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53DA49EF" w:rsidR="002817F9" w:rsidRPr="00642B18" w:rsidRDefault="002817F9" w:rsidP="003C2A6D">
      <w:pPr>
        <w:spacing w:after="0"/>
        <w:ind w:left="-567" w:firstLine="567"/>
        <w:jc w:val="right"/>
        <w:rPr>
          <w:rFonts w:ascii="Arial" w:hAnsi="Arial" w:cs="Arial"/>
          <w:color w:val="FF0000"/>
        </w:rPr>
      </w:pPr>
      <w:bookmarkStart w:id="0" w:name="_Hlk73361462"/>
      <w:r>
        <w:rPr>
          <w:rFonts w:ascii="Arial" w:hAnsi="Arial" w:cs="Arial"/>
        </w:rPr>
        <w:t>Gołdap</w:t>
      </w:r>
      <w:r w:rsidR="00E6170A">
        <w:rPr>
          <w:rFonts w:ascii="Arial" w:hAnsi="Arial" w:cs="Arial"/>
        </w:rPr>
        <w:t xml:space="preserve"> </w:t>
      </w:r>
      <w:r w:rsidR="00923934">
        <w:rPr>
          <w:rFonts w:ascii="Arial" w:hAnsi="Arial" w:cs="Arial"/>
        </w:rPr>
        <w:t>20</w:t>
      </w:r>
      <w:r w:rsidR="00640C74" w:rsidRPr="00640C74">
        <w:rPr>
          <w:rFonts w:ascii="Arial" w:hAnsi="Arial" w:cs="Arial"/>
          <w:color w:val="000000" w:themeColor="text1"/>
        </w:rPr>
        <w:t>.</w:t>
      </w:r>
      <w:r w:rsidR="00F93DA4">
        <w:rPr>
          <w:rFonts w:ascii="Arial" w:hAnsi="Arial" w:cs="Arial"/>
          <w:color w:val="000000" w:themeColor="text1"/>
        </w:rPr>
        <w:t>0</w:t>
      </w:r>
      <w:r w:rsidR="00923934">
        <w:rPr>
          <w:rFonts w:ascii="Arial" w:hAnsi="Arial" w:cs="Arial"/>
          <w:color w:val="000000" w:themeColor="text1"/>
        </w:rPr>
        <w:t>9</w:t>
      </w:r>
      <w:r w:rsidR="00F93DA4">
        <w:rPr>
          <w:rFonts w:ascii="Arial" w:hAnsi="Arial" w:cs="Arial"/>
          <w:color w:val="000000" w:themeColor="text1"/>
        </w:rPr>
        <w:t>.</w:t>
      </w:r>
      <w:r w:rsidR="00CC651A" w:rsidRPr="00640C74">
        <w:rPr>
          <w:rFonts w:ascii="Arial" w:hAnsi="Arial" w:cs="Arial"/>
          <w:color w:val="000000" w:themeColor="text1"/>
        </w:rPr>
        <w:t>2023</w:t>
      </w:r>
      <w:r w:rsidR="009C1A65" w:rsidRPr="00640C74">
        <w:rPr>
          <w:rFonts w:ascii="Arial" w:hAnsi="Arial" w:cs="Arial"/>
          <w:color w:val="000000" w:themeColor="text1"/>
        </w:rPr>
        <w:t xml:space="preserve"> r.</w:t>
      </w:r>
    </w:p>
    <w:p w14:paraId="4138AC3F" w14:textId="77777777" w:rsidR="002817F9" w:rsidRPr="00642B18" w:rsidRDefault="002817F9" w:rsidP="002817F9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3634BF89" w14:textId="4BE4BFAB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</w:t>
      </w:r>
      <w:r w:rsidR="00923934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przetarg </w:t>
      </w:r>
      <w:r w:rsidR="00640C74">
        <w:rPr>
          <w:rFonts w:ascii="Arial" w:hAnsi="Arial" w:cs="Arial"/>
          <w:b/>
        </w:rPr>
        <w:t>ograniczon</w:t>
      </w:r>
      <w:r w:rsidR="00923934">
        <w:rPr>
          <w:rFonts w:ascii="Arial" w:hAnsi="Arial" w:cs="Arial"/>
          <w:b/>
        </w:rPr>
        <w:t>y</w:t>
      </w:r>
      <w:r w:rsidR="00640C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na dzierżawę gruntów pod </w:t>
      </w:r>
      <w:r w:rsidR="009C1A65">
        <w:rPr>
          <w:rFonts w:ascii="Arial" w:hAnsi="Arial" w:cs="Arial"/>
          <w:b/>
        </w:rPr>
        <w:t>uprawy rolne</w:t>
      </w:r>
      <w:r>
        <w:rPr>
          <w:rFonts w:ascii="Arial" w:hAnsi="Arial" w:cs="Arial"/>
          <w:b/>
        </w:rPr>
        <w:t xml:space="preserve"> na czas </w:t>
      </w:r>
      <w:r w:rsidR="009C1A65">
        <w:rPr>
          <w:rFonts w:ascii="Arial" w:hAnsi="Arial" w:cs="Arial"/>
          <w:b/>
        </w:rPr>
        <w:t>nieoznaczony</w:t>
      </w:r>
      <w:r w:rsidR="00642B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niżej wymienion</w:t>
      </w:r>
      <w:r w:rsidR="00923934">
        <w:rPr>
          <w:rFonts w:ascii="Arial" w:hAnsi="Arial" w:cs="Arial"/>
          <w:b/>
        </w:rPr>
        <w:t>ą</w:t>
      </w:r>
      <w:r>
        <w:rPr>
          <w:rFonts w:ascii="Arial" w:hAnsi="Arial" w:cs="Arial"/>
          <w:b/>
        </w:rPr>
        <w:t xml:space="preserve"> działk</w:t>
      </w:r>
      <w:r w:rsidR="00923934">
        <w:rPr>
          <w:rFonts w:ascii="Arial" w:hAnsi="Arial" w:cs="Arial"/>
          <w:b/>
        </w:rPr>
        <w:t>ę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pPr w:leftFromText="141" w:rightFromText="141" w:vertAnchor="text" w:horzAnchor="margin" w:tblpXSpec="center" w:tblpY="196"/>
        <w:tblW w:w="15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298"/>
        <w:gridCol w:w="1096"/>
        <w:gridCol w:w="1851"/>
        <w:gridCol w:w="1495"/>
        <w:gridCol w:w="2033"/>
        <w:gridCol w:w="2284"/>
        <w:gridCol w:w="1701"/>
        <w:gridCol w:w="1134"/>
        <w:gridCol w:w="1184"/>
      </w:tblGrid>
      <w:tr w:rsidR="00F9372F" w14:paraId="773989BF" w14:textId="77777777" w:rsidTr="00D848CF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1EE" w14:textId="77777777" w:rsidR="00F9372F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B6D4A14" w14:textId="43B6D901" w:rsidR="00F9372F" w:rsidRPr="009C4873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           i sposób jej zagospodarowania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3378C6BF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5D5C5460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F9372F" w14:paraId="74D7F369" w14:textId="77777777" w:rsidTr="00923934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3113A320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, 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Stadionowa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40B80982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394/5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2266A374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OL1C/</w:t>
            </w:r>
            <w:r w:rsidR="00923934">
              <w:rPr>
                <w:rFonts w:ascii="Arial" w:hAnsi="Arial" w:cs="Arial"/>
                <w:color w:val="000000"/>
                <w:sz w:val="20"/>
                <w:szCs w:val="20"/>
              </w:rPr>
              <w:t>00039645/6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35B7347B" w:rsidR="00F9372F" w:rsidRPr="009C4873" w:rsidRDefault="00946702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1835,00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D22" w14:textId="77777777" w:rsidR="00F9372F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3783F2" w14:textId="75188BB3" w:rsidR="00F9372F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 </w:t>
            </w:r>
            <w:r w:rsidR="00642B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uprawy rolne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792B" w14:textId="78B29DD2" w:rsidR="00F9372F" w:rsidRPr="00F5644E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</w:t>
            </w:r>
            <w:r w:rsidR="00F632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ustny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239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ograniczony do właściciela nieruchomości o nr ewidencyjnym 394/4 oraz dzierżawców nieruchomości 280/3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4997DF8A" w:rsidR="00F9372F" w:rsidRPr="009C4873" w:rsidRDefault="00923934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183,50</w:t>
            </w:r>
            <w:r w:rsidR="00F9372F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73ADCB0D" w:rsidR="00F9372F" w:rsidRPr="009C4873" w:rsidRDefault="00923934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18,35 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700C3ABB" w:rsidR="00F9372F" w:rsidRPr="009C4873" w:rsidRDefault="00D8397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9:30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0357F1CC" w14:textId="127564D0" w:rsidR="00540340" w:rsidRDefault="001B0CD4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Przetarg odbęd</w:t>
      </w:r>
      <w:r w:rsidR="00D83975">
        <w:rPr>
          <w:rStyle w:val="Pogrubienie"/>
          <w:rFonts w:ascii="Arial" w:hAnsi="Arial" w:cs="Arial"/>
          <w:bCs/>
          <w:sz w:val="20"/>
          <w:szCs w:val="20"/>
          <w:u w:val="single"/>
        </w:rPr>
        <w:t>zie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się </w:t>
      </w:r>
      <w:r w:rsidR="00D8397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25</w:t>
      </w:r>
      <w:r w:rsidR="0005642A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D8397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października</w:t>
      </w:r>
      <w:r w:rsidR="0005642A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</w:t>
      </w:r>
      <w:r w:rsidR="00540340"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3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. </w:t>
      </w:r>
      <w:r w:rsidR="00D8397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9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</w:t>
      </w:r>
      <w:r w:rsidR="00D8397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3</w:t>
      </w:r>
      <w:r w:rsidR="00F9372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A28D62F" w14:textId="77777777" w:rsidR="009C4873" w:rsidRPr="009C4873" w:rsidRDefault="009C4873" w:rsidP="009C487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274F06" w14:textId="4F4B5E4D" w:rsidR="00540340" w:rsidRPr="009C4873" w:rsidRDefault="001B0CD4" w:rsidP="00A0562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750F85AC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  <w:r w:rsidR="00540340">
        <w:rPr>
          <w:rFonts w:ascii="Arial" w:hAnsi="Arial" w:cs="Arial"/>
          <w:sz w:val="20"/>
          <w:szCs w:val="20"/>
        </w:rPr>
        <w:t>.</w:t>
      </w:r>
    </w:p>
    <w:p w14:paraId="7F41978D" w14:textId="3BC630F8" w:rsidR="001B0CD4" w:rsidRPr="00F3588D" w:rsidRDefault="001B0CD4" w:rsidP="00A05621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D83975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19 października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</w:t>
      </w:r>
      <w:r w:rsidR="00540340"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3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12600BB7" w14:textId="31AA8B83" w:rsidR="001B0CD4" w:rsidRPr="00F3588D" w:rsidRDefault="001B0CD4" w:rsidP="00A05621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D83975">
        <w:rPr>
          <w:rFonts w:ascii="Arial" w:hAnsi="Arial" w:cs="Arial"/>
          <w:color w:val="000000" w:themeColor="text1"/>
          <w:sz w:val="20"/>
          <w:szCs w:val="20"/>
        </w:rPr>
        <w:t>19 października 2023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15F7958C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</w:t>
      </w:r>
      <w:r w:rsidR="00F9372F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</w:rPr>
        <w:lastRenderedPageBreak/>
        <w:t>4. Postąpienie w przetargu ustalają uczestnicy przetargu, które stanowi nie mniej niż 1% ceny wywoławczej, z zaokrągleniem w górę do pełnych dziesiątek złotych.</w:t>
      </w:r>
    </w:p>
    <w:p w14:paraId="7EA8E527" w14:textId="79F84D3A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F9372F">
        <w:rPr>
          <w:rFonts w:ascii="Arial" w:hAnsi="Arial" w:cs="Arial"/>
          <w:sz w:val="20"/>
          <w:szCs w:val="20"/>
        </w:rPr>
        <w:t>14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8E07142" w14:textId="59EB9E3E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5A6C70B3" w14:textId="77777777" w:rsidR="009D2654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0F6EFB11" w:rsidR="001B0CD4" w:rsidRPr="00540340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Przedmiotem dzierżawy są grunty przeznaczone pod</w:t>
      </w:r>
      <w:r w:rsidR="00FB2C6C">
        <w:rPr>
          <w:rFonts w:ascii="Arial" w:hAnsi="Arial" w:cs="Arial"/>
          <w:sz w:val="20"/>
          <w:szCs w:val="20"/>
        </w:rPr>
        <w:t xml:space="preserve"> </w:t>
      </w:r>
      <w:r w:rsidR="00540340">
        <w:rPr>
          <w:rFonts w:ascii="Arial" w:hAnsi="Arial" w:cs="Arial"/>
          <w:sz w:val="20"/>
          <w:szCs w:val="20"/>
        </w:rPr>
        <w:t>uprawy rolne</w:t>
      </w:r>
      <w:r w:rsidR="00372F6D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>W przypadku użytkowania dzierżawionego gruntu niezgodni</w:t>
      </w:r>
      <w:r w:rsidR="009D2654">
        <w:rPr>
          <w:rFonts w:ascii="Arial" w:hAnsi="Arial" w:cs="Arial"/>
          <w:sz w:val="20"/>
          <w:szCs w:val="20"/>
        </w:rPr>
        <w:t>e</w:t>
      </w:r>
      <w:r w:rsidR="001A5DF8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z przeznaczeniem, wydzierżawiający rozwiązuje umowę w  trybie natychmiastowym. </w:t>
      </w:r>
    </w:p>
    <w:p w14:paraId="420690F9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5B9D7584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3AEA3B15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 w:rsidR="009D2654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Dzierżawca zobowiązany jest uiszczać podatki i ponosić inne ciężary związane z posiadaniem przedmiotu dzierżawy. </w:t>
      </w:r>
    </w:p>
    <w:p w14:paraId="753E8D49" w14:textId="46E9590A" w:rsidR="00540340" w:rsidRDefault="001B0CD4" w:rsidP="006F0FF0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</w:t>
      </w:r>
      <w:r w:rsidR="009D2654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0EC6200" w14:textId="365C67DF" w:rsidR="001B0CD4" w:rsidRPr="00540340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 w:rsidR="005662C6"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703789F3" w14:textId="77777777" w:rsidR="00540340" w:rsidRPr="00540340" w:rsidRDefault="00540340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7785FD5" w14:textId="7BBF2D3D" w:rsidR="001B0CD4" w:rsidRPr="00540340" w:rsidRDefault="001B0CD4" w:rsidP="00A05621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</w:t>
      </w: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18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3746D"/>
    <w:rsid w:val="0005642A"/>
    <w:rsid w:val="000A3A25"/>
    <w:rsid w:val="001714FA"/>
    <w:rsid w:val="00172C5B"/>
    <w:rsid w:val="00176DDE"/>
    <w:rsid w:val="001A0316"/>
    <w:rsid w:val="001A5DF8"/>
    <w:rsid w:val="001B0CD4"/>
    <w:rsid w:val="001D3B10"/>
    <w:rsid w:val="00246A78"/>
    <w:rsid w:val="00247552"/>
    <w:rsid w:val="002817F9"/>
    <w:rsid w:val="002A73E3"/>
    <w:rsid w:val="00372F6D"/>
    <w:rsid w:val="003B6D51"/>
    <w:rsid w:val="003C2A6D"/>
    <w:rsid w:val="003F1D44"/>
    <w:rsid w:val="00406107"/>
    <w:rsid w:val="0043698E"/>
    <w:rsid w:val="00453371"/>
    <w:rsid w:val="004842E8"/>
    <w:rsid w:val="00487506"/>
    <w:rsid w:val="004941B6"/>
    <w:rsid w:val="004D7BB6"/>
    <w:rsid w:val="00512316"/>
    <w:rsid w:val="00540340"/>
    <w:rsid w:val="005630E3"/>
    <w:rsid w:val="005662C6"/>
    <w:rsid w:val="00571577"/>
    <w:rsid w:val="00580DF3"/>
    <w:rsid w:val="00583045"/>
    <w:rsid w:val="005A1281"/>
    <w:rsid w:val="005C7C8D"/>
    <w:rsid w:val="00601260"/>
    <w:rsid w:val="00640C74"/>
    <w:rsid w:val="00642B18"/>
    <w:rsid w:val="00665493"/>
    <w:rsid w:val="006B079D"/>
    <w:rsid w:val="006F0FF0"/>
    <w:rsid w:val="006F1984"/>
    <w:rsid w:val="007F2C17"/>
    <w:rsid w:val="0080566B"/>
    <w:rsid w:val="0080779E"/>
    <w:rsid w:val="008114BC"/>
    <w:rsid w:val="00811F8E"/>
    <w:rsid w:val="00834417"/>
    <w:rsid w:val="00883E4F"/>
    <w:rsid w:val="008D3937"/>
    <w:rsid w:val="008F239F"/>
    <w:rsid w:val="008F6B39"/>
    <w:rsid w:val="00923934"/>
    <w:rsid w:val="00946702"/>
    <w:rsid w:val="009975ED"/>
    <w:rsid w:val="009B0087"/>
    <w:rsid w:val="009C1A65"/>
    <w:rsid w:val="009C4873"/>
    <w:rsid w:val="009C619B"/>
    <w:rsid w:val="009D2654"/>
    <w:rsid w:val="00A05621"/>
    <w:rsid w:val="00A625DE"/>
    <w:rsid w:val="00AF108C"/>
    <w:rsid w:val="00AF31C6"/>
    <w:rsid w:val="00B1296C"/>
    <w:rsid w:val="00B24DFB"/>
    <w:rsid w:val="00B81662"/>
    <w:rsid w:val="00C04D97"/>
    <w:rsid w:val="00C31AA9"/>
    <w:rsid w:val="00C7341B"/>
    <w:rsid w:val="00CA3A76"/>
    <w:rsid w:val="00CA5788"/>
    <w:rsid w:val="00CB4499"/>
    <w:rsid w:val="00CC651A"/>
    <w:rsid w:val="00CD5668"/>
    <w:rsid w:val="00D83975"/>
    <w:rsid w:val="00D848CF"/>
    <w:rsid w:val="00DB03EF"/>
    <w:rsid w:val="00DC59DC"/>
    <w:rsid w:val="00DF49CA"/>
    <w:rsid w:val="00E22B55"/>
    <w:rsid w:val="00E6170A"/>
    <w:rsid w:val="00EA1555"/>
    <w:rsid w:val="00EC0DB0"/>
    <w:rsid w:val="00F14E3C"/>
    <w:rsid w:val="00F178B8"/>
    <w:rsid w:val="00F3588D"/>
    <w:rsid w:val="00F47536"/>
    <w:rsid w:val="00F5644E"/>
    <w:rsid w:val="00F63219"/>
    <w:rsid w:val="00F65E57"/>
    <w:rsid w:val="00F66772"/>
    <w:rsid w:val="00F91BDD"/>
    <w:rsid w:val="00F9372F"/>
    <w:rsid w:val="00F93DA4"/>
    <w:rsid w:val="00F97940"/>
    <w:rsid w:val="00FB2C6C"/>
    <w:rsid w:val="00FC26F5"/>
    <w:rsid w:val="00FC51FD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CADF-43B1-4293-A81B-BC496738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8</cp:revision>
  <cp:lastPrinted>2023-07-18T11:08:00Z</cp:lastPrinted>
  <dcterms:created xsi:type="dcterms:W3CDTF">2023-07-18T10:26:00Z</dcterms:created>
  <dcterms:modified xsi:type="dcterms:W3CDTF">2023-09-20T08:23:00Z</dcterms:modified>
</cp:coreProperties>
</file>