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D3BF1" w14:textId="455D747E" w:rsidR="00F631A7" w:rsidRPr="007132CB" w:rsidRDefault="00F631A7" w:rsidP="00F631A7">
      <w:pPr>
        <w:pStyle w:val="Podtytu"/>
        <w:jc w:val="right"/>
        <w:rPr>
          <w:rFonts w:ascii="Times New Roman" w:hAnsi="Times New Roman" w:cs="Times New Roman"/>
          <w:sz w:val="22"/>
          <w:szCs w:val="22"/>
        </w:rPr>
      </w:pPr>
      <w:r w:rsidRPr="007132CB">
        <w:rPr>
          <w:rFonts w:ascii="Times New Roman" w:hAnsi="Times New Roman" w:cs="Times New Roman"/>
          <w:sz w:val="22"/>
          <w:szCs w:val="22"/>
        </w:rPr>
        <w:t xml:space="preserve">Gołdap, dnia </w:t>
      </w:r>
      <w:r w:rsidR="00E80749">
        <w:rPr>
          <w:rFonts w:ascii="Times New Roman" w:hAnsi="Times New Roman" w:cs="Times New Roman"/>
          <w:sz w:val="22"/>
          <w:szCs w:val="22"/>
        </w:rPr>
        <w:t>01.12.</w:t>
      </w:r>
      <w:r w:rsidR="008D395F">
        <w:rPr>
          <w:rFonts w:ascii="Times New Roman" w:hAnsi="Times New Roman" w:cs="Times New Roman"/>
          <w:sz w:val="22"/>
          <w:szCs w:val="22"/>
        </w:rPr>
        <w:t>2022 r.</w:t>
      </w:r>
    </w:p>
    <w:p w14:paraId="757145CB" w14:textId="5CC713E9" w:rsidR="00F631A7" w:rsidRDefault="00F631A7" w:rsidP="00F631A7">
      <w:pPr>
        <w:pStyle w:val="Tytu"/>
        <w:tabs>
          <w:tab w:val="left" w:pos="8974"/>
        </w:tabs>
        <w:jc w:val="left"/>
        <w:rPr>
          <w:b/>
          <w:sz w:val="22"/>
          <w:szCs w:val="22"/>
        </w:rPr>
      </w:pPr>
    </w:p>
    <w:p w14:paraId="5C53B2AD" w14:textId="77777777" w:rsidR="00875AA8" w:rsidRPr="00875AA8" w:rsidRDefault="00875AA8" w:rsidP="00875AA8">
      <w:pPr>
        <w:pStyle w:val="Podtytu"/>
      </w:pPr>
    </w:p>
    <w:p w14:paraId="158F7442" w14:textId="11FA794E" w:rsidR="00F631A7" w:rsidRDefault="00F631A7" w:rsidP="00F631A7">
      <w:pPr>
        <w:pStyle w:val="Tytu"/>
        <w:tabs>
          <w:tab w:val="left" w:pos="8974"/>
        </w:tabs>
        <w:ind w:left="435" w:hanging="30"/>
        <w:rPr>
          <w:b/>
          <w:sz w:val="22"/>
          <w:szCs w:val="22"/>
        </w:rPr>
      </w:pPr>
      <w:r w:rsidRPr="007132CB">
        <w:rPr>
          <w:b/>
          <w:sz w:val="22"/>
          <w:szCs w:val="22"/>
        </w:rPr>
        <w:t>INFORMACJA O WYNIK</w:t>
      </w:r>
      <w:r w:rsidR="004D051C">
        <w:rPr>
          <w:b/>
          <w:sz w:val="22"/>
          <w:szCs w:val="22"/>
        </w:rPr>
        <w:t>ACH</w:t>
      </w:r>
      <w:r w:rsidRPr="007132CB">
        <w:rPr>
          <w:b/>
          <w:sz w:val="22"/>
          <w:szCs w:val="22"/>
        </w:rPr>
        <w:t xml:space="preserve"> PRZETARG</w:t>
      </w:r>
      <w:r w:rsidR="004D051C">
        <w:rPr>
          <w:b/>
          <w:sz w:val="22"/>
          <w:szCs w:val="22"/>
        </w:rPr>
        <w:t>ÓW</w:t>
      </w:r>
    </w:p>
    <w:p w14:paraId="510C72BC" w14:textId="77777777" w:rsidR="00875AA8" w:rsidRPr="00875AA8" w:rsidRDefault="00875AA8" w:rsidP="00875AA8">
      <w:pPr>
        <w:pStyle w:val="Podtytu"/>
      </w:pPr>
    </w:p>
    <w:p w14:paraId="3B6BD707" w14:textId="77777777" w:rsidR="00F631A7" w:rsidRPr="007132CB" w:rsidRDefault="00F631A7" w:rsidP="00F631A7">
      <w:pPr>
        <w:pStyle w:val="Tytu"/>
        <w:tabs>
          <w:tab w:val="left" w:pos="8974"/>
        </w:tabs>
        <w:ind w:left="435" w:hanging="30"/>
        <w:jc w:val="both"/>
        <w:rPr>
          <w:b/>
          <w:sz w:val="22"/>
          <w:szCs w:val="22"/>
        </w:rPr>
      </w:pPr>
    </w:p>
    <w:p w14:paraId="3324F339" w14:textId="36CC3E4A" w:rsidR="00F631A7" w:rsidRPr="007132CB" w:rsidRDefault="00F631A7" w:rsidP="00F631A7">
      <w:pPr>
        <w:pStyle w:val="Tytu"/>
        <w:tabs>
          <w:tab w:val="left" w:pos="8974"/>
        </w:tabs>
        <w:ind w:left="405"/>
        <w:jc w:val="both"/>
        <w:rPr>
          <w:bCs/>
          <w:sz w:val="22"/>
          <w:szCs w:val="22"/>
        </w:rPr>
      </w:pPr>
      <w:r w:rsidRPr="007132CB">
        <w:rPr>
          <w:bCs/>
          <w:sz w:val="22"/>
          <w:szCs w:val="22"/>
        </w:rPr>
        <w:t>Na podstawie § 12 Rozporządzenia Rady Ministrów z dnia 14 września 2004r. w sprawie sposobu i trybu przeprowadzania przetargów oraz rokowań na zbycie nieruchomości (</w:t>
      </w:r>
      <w:r w:rsidR="00CD0D0C">
        <w:t>t.j. Dz. U. z 2021 r. poz. 2213</w:t>
      </w:r>
      <w:r w:rsidRPr="007132CB">
        <w:rPr>
          <w:bCs/>
          <w:sz w:val="22"/>
          <w:szCs w:val="22"/>
        </w:rPr>
        <w:t>) Burmistrz Gołdapi podaje do publicznej wiadomości informację o wynik</w:t>
      </w:r>
      <w:r>
        <w:rPr>
          <w:bCs/>
          <w:sz w:val="22"/>
          <w:szCs w:val="22"/>
        </w:rPr>
        <w:t>u</w:t>
      </w:r>
      <w:r w:rsidRPr="007132CB">
        <w:rPr>
          <w:bCs/>
          <w:sz w:val="22"/>
          <w:szCs w:val="22"/>
        </w:rPr>
        <w:t xml:space="preserve"> przetargów ustnych na dzierżawę, które odbyły się w dniu </w:t>
      </w:r>
      <w:r w:rsidR="00E80749">
        <w:rPr>
          <w:bCs/>
          <w:sz w:val="22"/>
          <w:szCs w:val="22"/>
        </w:rPr>
        <w:t>23 listopada</w:t>
      </w:r>
      <w:r w:rsidR="003769AE">
        <w:rPr>
          <w:bCs/>
          <w:sz w:val="22"/>
          <w:szCs w:val="22"/>
        </w:rPr>
        <w:t xml:space="preserve"> 2022</w:t>
      </w:r>
      <w:r w:rsidRPr="007132CB">
        <w:rPr>
          <w:bCs/>
          <w:sz w:val="22"/>
          <w:szCs w:val="22"/>
        </w:rPr>
        <w:t xml:space="preserve"> r. w siedzibie Urzędu Miejskiego w Gołdapi przy Placu Zwycięstwa 14.</w:t>
      </w:r>
    </w:p>
    <w:p w14:paraId="14BE8BF5" w14:textId="5C721FFD" w:rsidR="00F631A7" w:rsidRDefault="00F631A7" w:rsidP="00875AA8">
      <w:pPr>
        <w:suppressAutoHyphens w:val="0"/>
        <w:autoSpaceDE w:val="0"/>
        <w:autoSpaceDN w:val="0"/>
        <w:adjustRightInd w:val="0"/>
        <w:ind w:left="709" w:hanging="851"/>
        <w:jc w:val="both"/>
        <w:rPr>
          <w:b/>
          <w:bCs/>
          <w:sz w:val="22"/>
          <w:szCs w:val="22"/>
        </w:rPr>
      </w:pPr>
      <w:r w:rsidRPr="007132CB">
        <w:rPr>
          <w:bCs/>
          <w:kern w:val="0"/>
          <w:sz w:val="22"/>
          <w:szCs w:val="22"/>
        </w:rPr>
        <w:t xml:space="preserve"> </w:t>
      </w:r>
      <w:r w:rsidRPr="007132CB">
        <w:rPr>
          <w:b/>
          <w:bCs/>
          <w:sz w:val="22"/>
          <w:szCs w:val="22"/>
        </w:rPr>
        <w:t xml:space="preserve">   </w:t>
      </w:r>
    </w:p>
    <w:p w14:paraId="21421B95" w14:textId="77777777" w:rsidR="0044305E" w:rsidRPr="00875AA8" w:rsidRDefault="0044305E" w:rsidP="00875AA8">
      <w:pPr>
        <w:suppressAutoHyphens w:val="0"/>
        <w:autoSpaceDE w:val="0"/>
        <w:autoSpaceDN w:val="0"/>
        <w:adjustRightInd w:val="0"/>
        <w:ind w:left="709" w:hanging="851"/>
        <w:jc w:val="both"/>
        <w:rPr>
          <w:b/>
          <w:bCs/>
          <w:sz w:val="22"/>
          <w:szCs w:val="22"/>
        </w:rPr>
      </w:pPr>
    </w:p>
    <w:p w14:paraId="00B107D5" w14:textId="278CFCDE" w:rsidR="00E80749" w:rsidRPr="007132CB" w:rsidRDefault="00E80749" w:rsidP="00E80749">
      <w:pPr>
        <w:pStyle w:val="Tekstpodstawowy"/>
        <w:numPr>
          <w:ilvl w:val="0"/>
          <w:numId w:val="6"/>
        </w:numPr>
        <w:jc w:val="both"/>
        <w:rPr>
          <w:sz w:val="22"/>
          <w:szCs w:val="22"/>
        </w:rPr>
      </w:pPr>
      <w:r w:rsidRPr="007132CB">
        <w:rPr>
          <w:bCs/>
          <w:sz w:val="22"/>
          <w:szCs w:val="22"/>
        </w:rPr>
        <w:t xml:space="preserve">Przetarg ustny </w:t>
      </w:r>
      <w:r>
        <w:rPr>
          <w:bCs/>
          <w:sz w:val="22"/>
          <w:szCs w:val="22"/>
        </w:rPr>
        <w:t xml:space="preserve">nieograniczony </w:t>
      </w:r>
      <w:r w:rsidRPr="007132CB">
        <w:rPr>
          <w:bCs/>
          <w:sz w:val="22"/>
          <w:szCs w:val="22"/>
        </w:rPr>
        <w:t xml:space="preserve">na dzierżawę nieruchomości położonej </w:t>
      </w:r>
      <w:r>
        <w:rPr>
          <w:bCs/>
          <w:sz w:val="22"/>
          <w:szCs w:val="22"/>
        </w:rPr>
        <w:t xml:space="preserve">przy ul. Warszawskiej                             w Gołdapi, </w:t>
      </w:r>
      <w:r w:rsidRPr="007132CB">
        <w:rPr>
          <w:bCs/>
          <w:sz w:val="22"/>
          <w:szCs w:val="22"/>
        </w:rPr>
        <w:t>gruntu stanowiącego</w:t>
      </w:r>
      <w:r>
        <w:rPr>
          <w:bCs/>
          <w:sz w:val="22"/>
          <w:szCs w:val="22"/>
        </w:rPr>
        <w:t xml:space="preserve"> część działki o numerze ewidencyjnym 1208/18, o powierzchni                          15 </w:t>
      </w:r>
      <w:r w:rsidRPr="007132CB">
        <w:rPr>
          <w:bCs/>
          <w:sz w:val="22"/>
          <w:szCs w:val="22"/>
        </w:rPr>
        <w:t>m</w:t>
      </w:r>
      <w:r w:rsidRPr="007132CB">
        <w:rPr>
          <w:bCs/>
          <w:sz w:val="22"/>
          <w:szCs w:val="22"/>
          <w:vertAlign w:val="superscript"/>
        </w:rPr>
        <w:t>2</w:t>
      </w:r>
      <w:r>
        <w:rPr>
          <w:bCs/>
          <w:sz w:val="22"/>
          <w:szCs w:val="22"/>
        </w:rPr>
        <w:t xml:space="preserve">, </w:t>
      </w:r>
      <w:r>
        <w:rPr>
          <w:sz w:val="22"/>
          <w:szCs w:val="22"/>
        </w:rPr>
        <w:t>zabudowanego budynkiem gospodarczym.</w:t>
      </w:r>
    </w:p>
    <w:p w14:paraId="2286383E" w14:textId="6C3DEA88" w:rsidR="00E80749" w:rsidRDefault="00E80749" w:rsidP="00E80749">
      <w:pPr>
        <w:pStyle w:val="Tekstpodstawowy"/>
        <w:spacing w:before="60"/>
        <w:ind w:left="360" w:firstLine="348"/>
        <w:rPr>
          <w:sz w:val="22"/>
          <w:szCs w:val="22"/>
        </w:rPr>
      </w:pPr>
      <w:r w:rsidRPr="007132CB">
        <w:rPr>
          <w:b/>
          <w:sz w:val="22"/>
          <w:szCs w:val="22"/>
        </w:rPr>
        <w:t xml:space="preserve">roczny czynsz wywoławczy  </w:t>
      </w:r>
      <w:r>
        <w:rPr>
          <w:b/>
          <w:sz w:val="22"/>
          <w:szCs w:val="22"/>
        </w:rPr>
        <w:t>61,69</w:t>
      </w:r>
      <w:r w:rsidRPr="007132CB">
        <w:rPr>
          <w:b/>
          <w:sz w:val="22"/>
          <w:szCs w:val="22"/>
        </w:rPr>
        <w:t xml:space="preserve"> zł/rok</w:t>
      </w:r>
    </w:p>
    <w:p w14:paraId="12286F67" w14:textId="00C3A05C" w:rsidR="00E80749" w:rsidRPr="007132CB" w:rsidRDefault="00E80749" w:rsidP="00E80749">
      <w:pPr>
        <w:tabs>
          <w:tab w:val="left" w:pos="426"/>
        </w:tabs>
        <w:spacing w:line="100" w:lineRule="atLeast"/>
        <w:jc w:val="both"/>
        <w:rPr>
          <w:rFonts w:eastAsia="Times New Roman"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7132CB">
        <w:rPr>
          <w:sz w:val="22"/>
          <w:szCs w:val="22"/>
        </w:rPr>
        <w:t>najwyższa cena osiągnięta w przetargu –</w:t>
      </w:r>
      <w:r w:rsidRPr="007132CB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71,69</w:t>
      </w:r>
      <w:r w:rsidRPr="007132CB">
        <w:rPr>
          <w:b/>
          <w:sz w:val="22"/>
          <w:szCs w:val="22"/>
        </w:rPr>
        <w:t xml:space="preserve"> zł/rok</w:t>
      </w:r>
    </w:p>
    <w:p w14:paraId="34468F55" w14:textId="77777777" w:rsidR="00E80749" w:rsidRPr="007132CB" w:rsidRDefault="00E80749" w:rsidP="00E80749">
      <w:pPr>
        <w:pStyle w:val="Tekstpodstawowy"/>
        <w:tabs>
          <w:tab w:val="left" w:pos="426"/>
        </w:tabs>
        <w:spacing w:after="0" w:line="100" w:lineRule="atLeast"/>
        <w:ind w:left="142" w:firstLine="218"/>
        <w:jc w:val="both"/>
        <w:rPr>
          <w:sz w:val="22"/>
          <w:szCs w:val="22"/>
        </w:rPr>
      </w:pPr>
      <w:r w:rsidRPr="007132CB">
        <w:rPr>
          <w:sz w:val="22"/>
          <w:szCs w:val="22"/>
        </w:rPr>
        <w:t xml:space="preserve">      liczba osób dopuszczonych do uczestnictwa w przetargu – </w:t>
      </w:r>
      <w:r w:rsidRPr="007132CB">
        <w:rPr>
          <w:b/>
          <w:bCs/>
          <w:sz w:val="22"/>
          <w:szCs w:val="22"/>
        </w:rPr>
        <w:t>1</w:t>
      </w:r>
    </w:p>
    <w:p w14:paraId="11F587F6" w14:textId="77777777" w:rsidR="00E80749" w:rsidRPr="007132CB" w:rsidRDefault="00E80749" w:rsidP="00E80749">
      <w:pPr>
        <w:pStyle w:val="Tekstpodstawowy"/>
        <w:tabs>
          <w:tab w:val="left" w:pos="426"/>
        </w:tabs>
        <w:spacing w:after="0" w:line="100" w:lineRule="atLeast"/>
        <w:ind w:left="142" w:firstLine="218"/>
        <w:jc w:val="both"/>
        <w:rPr>
          <w:rStyle w:val="wT10"/>
          <w:rFonts w:eastAsia="Cambria"/>
          <w:sz w:val="22"/>
          <w:szCs w:val="22"/>
        </w:rPr>
      </w:pPr>
      <w:r w:rsidRPr="007132CB">
        <w:rPr>
          <w:sz w:val="22"/>
          <w:szCs w:val="22"/>
        </w:rPr>
        <w:t xml:space="preserve">      liczba osób niedopuszczonych do przetargu – </w:t>
      </w:r>
      <w:r w:rsidRPr="007132CB">
        <w:rPr>
          <w:b/>
          <w:bCs/>
          <w:sz w:val="22"/>
          <w:szCs w:val="22"/>
        </w:rPr>
        <w:t>0</w:t>
      </w:r>
    </w:p>
    <w:p w14:paraId="0F674DDF" w14:textId="40259004" w:rsidR="00E80749" w:rsidRDefault="00E80749" w:rsidP="00E80749">
      <w:pPr>
        <w:pStyle w:val="Tekstpodstawowy"/>
        <w:tabs>
          <w:tab w:val="left" w:pos="426"/>
          <w:tab w:val="left" w:pos="3529"/>
        </w:tabs>
        <w:spacing w:after="0" w:line="100" w:lineRule="atLeast"/>
        <w:ind w:left="142" w:firstLine="218"/>
        <w:jc w:val="both"/>
        <w:rPr>
          <w:rStyle w:val="wT10"/>
          <w:rFonts w:eastAsia="Cambria"/>
          <w:b/>
          <w:bCs/>
          <w:sz w:val="22"/>
          <w:szCs w:val="22"/>
        </w:rPr>
      </w:pPr>
      <w:r w:rsidRPr="007132CB">
        <w:rPr>
          <w:rStyle w:val="wT10"/>
          <w:rFonts w:eastAsia="Cambria"/>
          <w:sz w:val="22"/>
          <w:szCs w:val="22"/>
        </w:rPr>
        <w:t xml:space="preserve">      dzierżawca nieruchomości –</w:t>
      </w:r>
      <w:r w:rsidRPr="007132CB">
        <w:rPr>
          <w:rStyle w:val="wT10"/>
          <w:rFonts w:eastAsia="Cambria"/>
          <w:b/>
          <w:bCs/>
          <w:sz w:val="22"/>
          <w:szCs w:val="22"/>
        </w:rPr>
        <w:t xml:space="preserve"> </w:t>
      </w:r>
      <w:r>
        <w:rPr>
          <w:rStyle w:val="wT10"/>
          <w:rFonts w:eastAsia="Cambria"/>
          <w:b/>
          <w:bCs/>
          <w:sz w:val="22"/>
          <w:szCs w:val="22"/>
        </w:rPr>
        <w:t>Monika i Kamil Twarogowscy.</w:t>
      </w:r>
    </w:p>
    <w:p w14:paraId="7C12BEB8" w14:textId="77777777" w:rsidR="00E80749" w:rsidRPr="00E80749" w:rsidRDefault="00E80749" w:rsidP="00E80749">
      <w:pPr>
        <w:pStyle w:val="Tekstpodstawowy"/>
        <w:tabs>
          <w:tab w:val="left" w:pos="426"/>
          <w:tab w:val="left" w:pos="3529"/>
        </w:tabs>
        <w:spacing w:after="0" w:line="100" w:lineRule="atLeast"/>
        <w:ind w:left="142" w:firstLine="218"/>
        <w:jc w:val="both"/>
        <w:rPr>
          <w:rFonts w:eastAsia="Cambria"/>
          <w:b/>
          <w:bCs/>
          <w:sz w:val="22"/>
          <w:szCs w:val="22"/>
        </w:rPr>
      </w:pPr>
    </w:p>
    <w:p w14:paraId="53326B0C" w14:textId="6068EAC5" w:rsidR="002A5A8B" w:rsidRPr="002A5A8B" w:rsidRDefault="00F631A7" w:rsidP="00E80749">
      <w:pPr>
        <w:pStyle w:val="Tekstpodstawowy"/>
        <w:numPr>
          <w:ilvl w:val="0"/>
          <w:numId w:val="6"/>
        </w:numPr>
        <w:spacing w:before="60"/>
        <w:jc w:val="both"/>
        <w:rPr>
          <w:sz w:val="22"/>
          <w:szCs w:val="22"/>
        </w:rPr>
      </w:pPr>
      <w:r w:rsidRPr="002A5A8B">
        <w:rPr>
          <w:bCs/>
          <w:sz w:val="22"/>
          <w:szCs w:val="22"/>
        </w:rPr>
        <w:t xml:space="preserve">Przetarg ustny </w:t>
      </w:r>
      <w:r w:rsidR="004D051C" w:rsidRPr="002A5A8B">
        <w:rPr>
          <w:bCs/>
          <w:sz w:val="22"/>
          <w:szCs w:val="22"/>
        </w:rPr>
        <w:t>ograniczony</w:t>
      </w:r>
      <w:r w:rsidRPr="002A5A8B">
        <w:rPr>
          <w:bCs/>
          <w:sz w:val="22"/>
          <w:szCs w:val="22"/>
        </w:rPr>
        <w:t xml:space="preserve"> </w:t>
      </w:r>
      <w:r w:rsidR="004D051C" w:rsidRPr="002A5A8B">
        <w:rPr>
          <w:bCs/>
          <w:sz w:val="22"/>
          <w:szCs w:val="22"/>
        </w:rPr>
        <w:t>do właścicieli</w:t>
      </w:r>
      <w:r w:rsidR="00257E75">
        <w:rPr>
          <w:bCs/>
          <w:sz w:val="22"/>
          <w:szCs w:val="22"/>
        </w:rPr>
        <w:t xml:space="preserve"> i najemców </w:t>
      </w:r>
      <w:r w:rsidR="004D051C" w:rsidRPr="002A5A8B">
        <w:rPr>
          <w:bCs/>
          <w:sz w:val="22"/>
          <w:szCs w:val="22"/>
        </w:rPr>
        <w:t xml:space="preserve">lokali mieszkalnych, położonych na gruncie                                            o nr ewidencyjnym </w:t>
      </w:r>
      <w:r w:rsidR="00257E75">
        <w:rPr>
          <w:bCs/>
          <w:sz w:val="22"/>
          <w:szCs w:val="22"/>
        </w:rPr>
        <w:t xml:space="preserve">1460/8 </w:t>
      </w:r>
      <w:r w:rsidR="004D051C" w:rsidRPr="002A5A8B">
        <w:rPr>
          <w:bCs/>
          <w:sz w:val="22"/>
          <w:szCs w:val="22"/>
        </w:rPr>
        <w:t xml:space="preserve"> przy ul. </w:t>
      </w:r>
      <w:r w:rsidR="00257E75">
        <w:rPr>
          <w:bCs/>
          <w:sz w:val="22"/>
          <w:szCs w:val="22"/>
        </w:rPr>
        <w:t>Górnej</w:t>
      </w:r>
      <w:r w:rsidR="004D051C" w:rsidRPr="002A5A8B">
        <w:rPr>
          <w:bCs/>
          <w:sz w:val="22"/>
          <w:szCs w:val="22"/>
        </w:rPr>
        <w:t xml:space="preserve"> w Gołdapi</w:t>
      </w:r>
      <w:r w:rsidR="002A5A8B">
        <w:rPr>
          <w:bCs/>
          <w:sz w:val="22"/>
          <w:szCs w:val="22"/>
        </w:rPr>
        <w:t xml:space="preserve"> na dzierżawę</w:t>
      </w:r>
      <w:r w:rsidR="004D051C" w:rsidRPr="002A5A8B">
        <w:rPr>
          <w:bCs/>
          <w:sz w:val="22"/>
          <w:szCs w:val="22"/>
        </w:rPr>
        <w:t xml:space="preserve"> gruntu stanowiącego część działki o numerze ewidencyjnym </w:t>
      </w:r>
      <w:r w:rsidR="00257E75">
        <w:rPr>
          <w:bCs/>
          <w:sz w:val="22"/>
          <w:szCs w:val="22"/>
        </w:rPr>
        <w:t>1460/24,</w:t>
      </w:r>
      <w:r w:rsidR="00875AA8">
        <w:rPr>
          <w:bCs/>
          <w:sz w:val="22"/>
          <w:szCs w:val="22"/>
        </w:rPr>
        <w:t xml:space="preserve"> o powierzchni </w:t>
      </w:r>
      <w:r w:rsidR="00257E75">
        <w:rPr>
          <w:bCs/>
          <w:sz w:val="22"/>
          <w:szCs w:val="22"/>
        </w:rPr>
        <w:t>30,00</w:t>
      </w:r>
      <w:r w:rsidR="00875AA8">
        <w:rPr>
          <w:bCs/>
          <w:sz w:val="22"/>
          <w:szCs w:val="22"/>
        </w:rPr>
        <w:t xml:space="preserve"> </w:t>
      </w:r>
      <w:r w:rsidR="00875AA8" w:rsidRPr="007132CB">
        <w:rPr>
          <w:bCs/>
          <w:sz w:val="22"/>
          <w:szCs w:val="22"/>
        </w:rPr>
        <w:t>m</w:t>
      </w:r>
      <w:r w:rsidR="00875AA8" w:rsidRPr="007132CB">
        <w:rPr>
          <w:bCs/>
          <w:sz w:val="22"/>
          <w:szCs w:val="22"/>
          <w:vertAlign w:val="superscript"/>
        </w:rPr>
        <w:t>2</w:t>
      </w:r>
      <w:r w:rsidR="00875AA8">
        <w:rPr>
          <w:bCs/>
          <w:sz w:val="22"/>
          <w:szCs w:val="22"/>
        </w:rPr>
        <w:t>,</w:t>
      </w:r>
      <w:r w:rsidR="00257E75">
        <w:rPr>
          <w:bCs/>
          <w:sz w:val="22"/>
          <w:szCs w:val="22"/>
        </w:rPr>
        <w:t xml:space="preserve"> </w:t>
      </w:r>
      <w:r w:rsidR="002A5A8B">
        <w:rPr>
          <w:bCs/>
          <w:sz w:val="22"/>
          <w:szCs w:val="22"/>
        </w:rPr>
        <w:t>zabudowanego budynkiem gospodarczym</w:t>
      </w:r>
      <w:r w:rsidR="00875AA8">
        <w:rPr>
          <w:bCs/>
          <w:sz w:val="22"/>
          <w:szCs w:val="22"/>
        </w:rPr>
        <w:t>.</w:t>
      </w:r>
    </w:p>
    <w:p w14:paraId="4CEE191A" w14:textId="371349CE" w:rsidR="00F631A7" w:rsidRPr="002A5A8B" w:rsidRDefault="00F631A7" w:rsidP="002A5A8B">
      <w:pPr>
        <w:pStyle w:val="Tekstpodstawowy"/>
        <w:spacing w:before="60"/>
        <w:ind w:left="708"/>
        <w:jc w:val="both"/>
        <w:rPr>
          <w:sz w:val="22"/>
          <w:szCs w:val="22"/>
        </w:rPr>
      </w:pPr>
      <w:r w:rsidRPr="002A5A8B">
        <w:rPr>
          <w:b/>
          <w:sz w:val="22"/>
          <w:szCs w:val="22"/>
        </w:rPr>
        <w:t xml:space="preserve">roczny czynsz wywoławczy  </w:t>
      </w:r>
      <w:r w:rsidR="00257E75">
        <w:rPr>
          <w:b/>
          <w:sz w:val="22"/>
          <w:szCs w:val="22"/>
        </w:rPr>
        <w:t>123,39</w:t>
      </w:r>
      <w:r w:rsidRPr="002A5A8B">
        <w:rPr>
          <w:b/>
          <w:sz w:val="22"/>
          <w:szCs w:val="22"/>
        </w:rPr>
        <w:t xml:space="preserve"> zł/rok</w:t>
      </w:r>
    </w:p>
    <w:p w14:paraId="6545C645" w14:textId="3D2EE86F" w:rsidR="00F631A7" w:rsidRPr="007132CB" w:rsidRDefault="00F631A7" w:rsidP="00F631A7">
      <w:pPr>
        <w:tabs>
          <w:tab w:val="left" w:pos="709"/>
        </w:tabs>
        <w:spacing w:line="100" w:lineRule="atLeast"/>
        <w:jc w:val="both"/>
        <w:rPr>
          <w:rFonts w:eastAsia="Times New Roman"/>
          <w:sz w:val="22"/>
          <w:szCs w:val="22"/>
        </w:rPr>
      </w:pPr>
      <w:r w:rsidRPr="007132CB">
        <w:rPr>
          <w:rFonts w:eastAsia="Times New Roman"/>
          <w:sz w:val="22"/>
          <w:szCs w:val="22"/>
        </w:rPr>
        <w:t xml:space="preserve">     </w:t>
      </w:r>
      <w:r>
        <w:rPr>
          <w:rFonts w:eastAsia="Times New Roman"/>
          <w:sz w:val="22"/>
          <w:szCs w:val="22"/>
        </w:rPr>
        <w:tab/>
      </w:r>
      <w:r w:rsidRPr="007132CB">
        <w:rPr>
          <w:sz w:val="22"/>
          <w:szCs w:val="22"/>
        </w:rPr>
        <w:t>najwyższa cena osiągnięta w przetargu –</w:t>
      </w:r>
      <w:r w:rsidRPr="007132CB">
        <w:rPr>
          <w:b/>
          <w:sz w:val="22"/>
          <w:szCs w:val="22"/>
        </w:rPr>
        <w:t xml:space="preserve"> </w:t>
      </w:r>
      <w:r w:rsidR="00257E75">
        <w:rPr>
          <w:b/>
          <w:sz w:val="22"/>
          <w:szCs w:val="22"/>
        </w:rPr>
        <w:t>133,39</w:t>
      </w:r>
      <w:r w:rsidRPr="007132CB">
        <w:rPr>
          <w:b/>
          <w:sz w:val="22"/>
          <w:szCs w:val="22"/>
        </w:rPr>
        <w:t xml:space="preserve"> zł/rok</w:t>
      </w:r>
    </w:p>
    <w:p w14:paraId="40D43E60" w14:textId="77777777" w:rsidR="00F631A7" w:rsidRPr="007132CB" w:rsidRDefault="00F631A7" w:rsidP="00F631A7">
      <w:pPr>
        <w:pStyle w:val="Tekstpodstawowy"/>
        <w:tabs>
          <w:tab w:val="left" w:pos="709"/>
        </w:tabs>
        <w:spacing w:after="0" w:line="100" w:lineRule="atLeast"/>
        <w:jc w:val="both"/>
        <w:rPr>
          <w:sz w:val="22"/>
          <w:szCs w:val="22"/>
        </w:rPr>
      </w:pPr>
      <w:r w:rsidRPr="007132CB">
        <w:rPr>
          <w:sz w:val="22"/>
          <w:szCs w:val="22"/>
        </w:rPr>
        <w:t xml:space="preserve">      </w:t>
      </w:r>
      <w:r>
        <w:rPr>
          <w:sz w:val="22"/>
          <w:szCs w:val="22"/>
        </w:rPr>
        <w:tab/>
      </w:r>
      <w:r w:rsidRPr="007132CB">
        <w:rPr>
          <w:sz w:val="22"/>
          <w:szCs w:val="22"/>
        </w:rPr>
        <w:t xml:space="preserve">liczba osób dopuszczonych do uczestnictwa w przetargu – </w:t>
      </w:r>
      <w:r w:rsidRPr="007132CB">
        <w:rPr>
          <w:b/>
          <w:bCs/>
          <w:sz w:val="22"/>
          <w:szCs w:val="22"/>
        </w:rPr>
        <w:t>1</w:t>
      </w:r>
    </w:p>
    <w:p w14:paraId="2969C5A3" w14:textId="77777777" w:rsidR="00F631A7" w:rsidRPr="007132CB" w:rsidRDefault="00F631A7" w:rsidP="00F631A7">
      <w:pPr>
        <w:pStyle w:val="Tekstpodstawowy"/>
        <w:tabs>
          <w:tab w:val="left" w:pos="709"/>
        </w:tabs>
        <w:spacing w:after="0" w:line="100" w:lineRule="atLeast"/>
        <w:jc w:val="both"/>
        <w:rPr>
          <w:rStyle w:val="wT10"/>
          <w:rFonts w:eastAsia="Cambria"/>
          <w:sz w:val="22"/>
          <w:szCs w:val="22"/>
        </w:rPr>
      </w:pPr>
      <w:r w:rsidRPr="007132CB">
        <w:rPr>
          <w:sz w:val="22"/>
          <w:szCs w:val="22"/>
        </w:rPr>
        <w:t xml:space="preserve">      </w:t>
      </w:r>
      <w:r>
        <w:rPr>
          <w:sz w:val="22"/>
          <w:szCs w:val="22"/>
        </w:rPr>
        <w:tab/>
      </w:r>
      <w:r w:rsidRPr="007132CB">
        <w:rPr>
          <w:sz w:val="22"/>
          <w:szCs w:val="22"/>
        </w:rPr>
        <w:t xml:space="preserve">liczba osób niedopuszczonych do przetargu – </w:t>
      </w:r>
      <w:r w:rsidRPr="007132CB">
        <w:rPr>
          <w:b/>
          <w:bCs/>
          <w:sz w:val="22"/>
          <w:szCs w:val="22"/>
        </w:rPr>
        <w:t>0</w:t>
      </w:r>
    </w:p>
    <w:p w14:paraId="59CFD31B" w14:textId="09C7C274" w:rsidR="00F631A7" w:rsidRPr="007132CB" w:rsidRDefault="00F631A7" w:rsidP="00F631A7">
      <w:pPr>
        <w:pStyle w:val="Tekstpodstawowy"/>
        <w:tabs>
          <w:tab w:val="left" w:pos="3529"/>
        </w:tabs>
        <w:spacing w:after="0" w:line="100" w:lineRule="atLeast"/>
        <w:ind w:left="705" w:hanging="705"/>
        <w:jc w:val="both"/>
        <w:rPr>
          <w:rStyle w:val="wT10"/>
          <w:rFonts w:eastAsia="Cambria"/>
          <w:sz w:val="22"/>
          <w:szCs w:val="22"/>
        </w:rPr>
      </w:pPr>
      <w:r w:rsidRPr="007132CB">
        <w:rPr>
          <w:rStyle w:val="wT10"/>
          <w:rFonts w:eastAsia="Cambria"/>
          <w:sz w:val="22"/>
          <w:szCs w:val="22"/>
        </w:rPr>
        <w:t xml:space="preserve">      </w:t>
      </w:r>
      <w:r>
        <w:rPr>
          <w:rStyle w:val="wT10"/>
          <w:rFonts w:eastAsia="Cambria"/>
          <w:sz w:val="22"/>
          <w:szCs w:val="22"/>
        </w:rPr>
        <w:tab/>
      </w:r>
      <w:r w:rsidRPr="007132CB">
        <w:rPr>
          <w:rStyle w:val="wT10"/>
          <w:rFonts w:eastAsia="Cambria"/>
          <w:sz w:val="22"/>
          <w:szCs w:val="22"/>
        </w:rPr>
        <w:t>dzierżawca nieruchomości –</w:t>
      </w:r>
      <w:r w:rsidRPr="007132CB">
        <w:rPr>
          <w:rStyle w:val="wT10"/>
          <w:rFonts w:eastAsia="Cambria"/>
          <w:b/>
          <w:bCs/>
          <w:sz w:val="22"/>
          <w:szCs w:val="22"/>
        </w:rPr>
        <w:t xml:space="preserve"> </w:t>
      </w:r>
      <w:r w:rsidR="00257E75">
        <w:rPr>
          <w:rStyle w:val="wT10"/>
          <w:rFonts w:eastAsia="Cambria"/>
          <w:b/>
          <w:bCs/>
          <w:sz w:val="22"/>
          <w:szCs w:val="22"/>
        </w:rPr>
        <w:t>Wiesława Dąbrowska.</w:t>
      </w:r>
    </w:p>
    <w:p w14:paraId="14E2AB4C" w14:textId="77777777" w:rsidR="00F631A7" w:rsidRPr="007132CB" w:rsidRDefault="00F631A7" w:rsidP="00F631A7">
      <w:pPr>
        <w:pStyle w:val="Tekstpodstawowy"/>
        <w:tabs>
          <w:tab w:val="left" w:pos="3529"/>
        </w:tabs>
        <w:spacing w:after="0" w:line="100" w:lineRule="atLeast"/>
        <w:ind w:left="705" w:hanging="705"/>
        <w:jc w:val="both"/>
        <w:rPr>
          <w:rStyle w:val="wT10"/>
          <w:rFonts w:eastAsia="Cambria"/>
          <w:sz w:val="22"/>
          <w:szCs w:val="22"/>
        </w:rPr>
      </w:pPr>
    </w:p>
    <w:p w14:paraId="430AB709" w14:textId="4D55F125" w:rsidR="0044305E" w:rsidRPr="002A5A8B" w:rsidRDefault="0044305E" w:rsidP="0044305E">
      <w:pPr>
        <w:pStyle w:val="Tekstpodstawowy"/>
        <w:numPr>
          <w:ilvl w:val="0"/>
          <w:numId w:val="6"/>
        </w:numPr>
        <w:spacing w:before="60"/>
        <w:jc w:val="both"/>
        <w:rPr>
          <w:sz w:val="22"/>
          <w:szCs w:val="22"/>
        </w:rPr>
      </w:pPr>
      <w:r w:rsidRPr="002A5A8B">
        <w:rPr>
          <w:bCs/>
          <w:sz w:val="22"/>
          <w:szCs w:val="22"/>
        </w:rPr>
        <w:t>Przetarg ustny ograniczony do właścicieli</w:t>
      </w:r>
      <w:r>
        <w:rPr>
          <w:bCs/>
          <w:sz w:val="22"/>
          <w:szCs w:val="22"/>
        </w:rPr>
        <w:t xml:space="preserve"> i najemców </w:t>
      </w:r>
      <w:r w:rsidRPr="002A5A8B">
        <w:rPr>
          <w:bCs/>
          <w:sz w:val="22"/>
          <w:szCs w:val="22"/>
        </w:rPr>
        <w:t xml:space="preserve">lokali mieszkalnych, położonych na gruncie                                            o nr ewidencyjnym </w:t>
      </w:r>
      <w:r>
        <w:rPr>
          <w:bCs/>
          <w:sz w:val="22"/>
          <w:szCs w:val="22"/>
        </w:rPr>
        <w:t xml:space="preserve">1460/8 </w:t>
      </w:r>
      <w:r w:rsidRPr="002A5A8B">
        <w:rPr>
          <w:bCs/>
          <w:sz w:val="22"/>
          <w:szCs w:val="22"/>
        </w:rPr>
        <w:t xml:space="preserve"> przy ul. </w:t>
      </w:r>
      <w:r>
        <w:rPr>
          <w:bCs/>
          <w:sz w:val="22"/>
          <w:szCs w:val="22"/>
        </w:rPr>
        <w:t>Górnej</w:t>
      </w:r>
      <w:r w:rsidRPr="002A5A8B">
        <w:rPr>
          <w:bCs/>
          <w:sz w:val="22"/>
          <w:szCs w:val="22"/>
        </w:rPr>
        <w:t xml:space="preserve"> w Gołdapi</w:t>
      </w:r>
      <w:r>
        <w:rPr>
          <w:bCs/>
          <w:sz w:val="22"/>
          <w:szCs w:val="22"/>
        </w:rPr>
        <w:t xml:space="preserve"> na dzierżawę</w:t>
      </w:r>
      <w:r w:rsidRPr="002A5A8B">
        <w:rPr>
          <w:bCs/>
          <w:sz w:val="22"/>
          <w:szCs w:val="22"/>
        </w:rPr>
        <w:t xml:space="preserve"> gruntu stanowiącego część działki o numerze ewidencyjnym </w:t>
      </w:r>
      <w:r>
        <w:rPr>
          <w:bCs/>
          <w:sz w:val="22"/>
          <w:szCs w:val="22"/>
        </w:rPr>
        <w:t xml:space="preserve">1460/24, o powierzchni 11,00 </w:t>
      </w:r>
      <w:r w:rsidRPr="007132CB">
        <w:rPr>
          <w:bCs/>
          <w:sz w:val="22"/>
          <w:szCs w:val="22"/>
        </w:rPr>
        <w:t>m</w:t>
      </w:r>
      <w:r w:rsidRPr="007132CB">
        <w:rPr>
          <w:bCs/>
          <w:sz w:val="22"/>
          <w:szCs w:val="22"/>
          <w:vertAlign w:val="superscript"/>
        </w:rPr>
        <w:t>2</w:t>
      </w:r>
      <w:r>
        <w:rPr>
          <w:bCs/>
          <w:sz w:val="22"/>
          <w:szCs w:val="22"/>
        </w:rPr>
        <w:t>, zabudowanego budynkiem gospodarczym.</w:t>
      </w:r>
    </w:p>
    <w:p w14:paraId="0D1CBDEC" w14:textId="0EAB48AB" w:rsidR="0044305E" w:rsidRPr="002A5A8B" w:rsidRDefault="0044305E" w:rsidP="0044305E">
      <w:pPr>
        <w:pStyle w:val="Tekstpodstawowy"/>
        <w:spacing w:before="60"/>
        <w:ind w:left="708"/>
        <w:jc w:val="both"/>
        <w:rPr>
          <w:sz w:val="22"/>
          <w:szCs w:val="22"/>
        </w:rPr>
      </w:pPr>
      <w:r w:rsidRPr="002A5A8B">
        <w:rPr>
          <w:b/>
          <w:sz w:val="22"/>
          <w:szCs w:val="22"/>
        </w:rPr>
        <w:t xml:space="preserve">roczny czynsz wywoławczy  </w:t>
      </w:r>
      <w:r>
        <w:rPr>
          <w:b/>
          <w:sz w:val="22"/>
          <w:szCs w:val="22"/>
        </w:rPr>
        <w:t>45,24</w:t>
      </w:r>
      <w:r w:rsidRPr="002A5A8B">
        <w:rPr>
          <w:b/>
          <w:sz w:val="22"/>
          <w:szCs w:val="22"/>
        </w:rPr>
        <w:t xml:space="preserve"> zł/rok</w:t>
      </w:r>
    </w:p>
    <w:p w14:paraId="22AECA06" w14:textId="43EF7E0F" w:rsidR="0044305E" w:rsidRPr="007132CB" w:rsidRDefault="0044305E" w:rsidP="0044305E">
      <w:pPr>
        <w:tabs>
          <w:tab w:val="left" w:pos="709"/>
        </w:tabs>
        <w:spacing w:line="100" w:lineRule="atLeast"/>
        <w:jc w:val="both"/>
        <w:rPr>
          <w:rFonts w:eastAsia="Times New Roman"/>
          <w:sz w:val="22"/>
          <w:szCs w:val="22"/>
        </w:rPr>
      </w:pPr>
      <w:r w:rsidRPr="007132CB">
        <w:rPr>
          <w:rFonts w:eastAsia="Times New Roman"/>
          <w:sz w:val="22"/>
          <w:szCs w:val="22"/>
        </w:rPr>
        <w:t xml:space="preserve">     </w:t>
      </w:r>
      <w:r>
        <w:rPr>
          <w:rFonts w:eastAsia="Times New Roman"/>
          <w:sz w:val="22"/>
          <w:szCs w:val="22"/>
        </w:rPr>
        <w:tab/>
      </w:r>
      <w:r w:rsidRPr="007132CB">
        <w:rPr>
          <w:sz w:val="22"/>
          <w:szCs w:val="22"/>
        </w:rPr>
        <w:t>najwyższa cena osiągnięta w przetargu –</w:t>
      </w:r>
      <w:r w:rsidRPr="007132CB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55,24</w:t>
      </w:r>
      <w:r w:rsidRPr="007132CB">
        <w:rPr>
          <w:b/>
          <w:sz w:val="22"/>
          <w:szCs w:val="22"/>
        </w:rPr>
        <w:t xml:space="preserve"> zł/rok</w:t>
      </w:r>
    </w:p>
    <w:p w14:paraId="26890001" w14:textId="77777777" w:rsidR="0044305E" w:rsidRPr="007132CB" w:rsidRDefault="0044305E" w:rsidP="0044305E">
      <w:pPr>
        <w:pStyle w:val="Tekstpodstawowy"/>
        <w:tabs>
          <w:tab w:val="left" w:pos="709"/>
        </w:tabs>
        <w:spacing w:after="0" w:line="100" w:lineRule="atLeast"/>
        <w:jc w:val="both"/>
        <w:rPr>
          <w:sz w:val="22"/>
          <w:szCs w:val="22"/>
        </w:rPr>
      </w:pPr>
      <w:r w:rsidRPr="007132CB">
        <w:rPr>
          <w:sz w:val="22"/>
          <w:szCs w:val="22"/>
        </w:rPr>
        <w:t xml:space="preserve">      </w:t>
      </w:r>
      <w:r>
        <w:rPr>
          <w:sz w:val="22"/>
          <w:szCs w:val="22"/>
        </w:rPr>
        <w:tab/>
      </w:r>
      <w:r w:rsidRPr="007132CB">
        <w:rPr>
          <w:sz w:val="22"/>
          <w:szCs w:val="22"/>
        </w:rPr>
        <w:t xml:space="preserve">liczba osób dopuszczonych do uczestnictwa w przetargu – </w:t>
      </w:r>
      <w:r w:rsidRPr="007132CB">
        <w:rPr>
          <w:b/>
          <w:bCs/>
          <w:sz w:val="22"/>
          <w:szCs w:val="22"/>
        </w:rPr>
        <w:t>1</w:t>
      </w:r>
    </w:p>
    <w:p w14:paraId="70D1E633" w14:textId="77777777" w:rsidR="0044305E" w:rsidRPr="007132CB" w:rsidRDefault="0044305E" w:rsidP="0044305E">
      <w:pPr>
        <w:pStyle w:val="Tekstpodstawowy"/>
        <w:tabs>
          <w:tab w:val="left" w:pos="709"/>
        </w:tabs>
        <w:spacing w:after="0" w:line="100" w:lineRule="atLeast"/>
        <w:jc w:val="both"/>
        <w:rPr>
          <w:rStyle w:val="wT10"/>
          <w:rFonts w:eastAsia="Cambria"/>
          <w:sz w:val="22"/>
          <w:szCs w:val="22"/>
        </w:rPr>
      </w:pPr>
      <w:r w:rsidRPr="007132CB">
        <w:rPr>
          <w:sz w:val="22"/>
          <w:szCs w:val="22"/>
        </w:rPr>
        <w:t xml:space="preserve">      </w:t>
      </w:r>
      <w:r>
        <w:rPr>
          <w:sz w:val="22"/>
          <w:szCs w:val="22"/>
        </w:rPr>
        <w:tab/>
      </w:r>
      <w:r w:rsidRPr="007132CB">
        <w:rPr>
          <w:sz w:val="22"/>
          <w:szCs w:val="22"/>
        </w:rPr>
        <w:t xml:space="preserve">liczba osób niedopuszczonych do przetargu – </w:t>
      </w:r>
      <w:r w:rsidRPr="007132CB">
        <w:rPr>
          <w:b/>
          <w:bCs/>
          <w:sz w:val="22"/>
          <w:szCs w:val="22"/>
        </w:rPr>
        <w:t>0</w:t>
      </w:r>
    </w:p>
    <w:p w14:paraId="3F792970" w14:textId="58242E17" w:rsidR="0044305E" w:rsidRPr="007132CB" w:rsidRDefault="0044305E" w:rsidP="0044305E">
      <w:pPr>
        <w:pStyle w:val="Tekstpodstawowy"/>
        <w:tabs>
          <w:tab w:val="left" w:pos="3529"/>
        </w:tabs>
        <w:spacing w:after="0" w:line="100" w:lineRule="atLeast"/>
        <w:ind w:left="705" w:hanging="705"/>
        <w:jc w:val="both"/>
        <w:rPr>
          <w:rStyle w:val="wT10"/>
          <w:rFonts w:eastAsia="Cambria"/>
          <w:sz w:val="22"/>
          <w:szCs w:val="22"/>
        </w:rPr>
      </w:pPr>
      <w:r w:rsidRPr="007132CB">
        <w:rPr>
          <w:rStyle w:val="wT10"/>
          <w:rFonts w:eastAsia="Cambria"/>
          <w:sz w:val="22"/>
          <w:szCs w:val="22"/>
        </w:rPr>
        <w:t xml:space="preserve">      </w:t>
      </w:r>
      <w:r>
        <w:rPr>
          <w:rStyle w:val="wT10"/>
          <w:rFonts w:eastAsia="Cambria"/>
          <w:sz w:val="22"/>
          <w:szCs w:val="22"/>
        </w:rPr>
        <w:tab/>
      </w:r>
      <w:r w:rsidRPr="007132CB">
        <w:rPr>
          <w:rStyle w:val="wT10"/>
          <w:rFonts w:eastAsia="Cambria"/>
          <w:sz w:val="22"/>
          <w:szCs w:val="22"/>
        </w:rPr>
        <w:t>dzierżawca nieruchomości –</w:t>
      </w:r>
      <w:r w:rsidRPr="007132CB">
        <w:rPr>
          <w:rStyle w:val="wT10"/>
          <w:rFonts w:eastAsia="Cambria"/>
          <w:b/>
          <w:bCs/>
          <w:sz w:val="22"/>
          <w:szCs w:val="22"/>
        </w:rPr>
        <w:t xml:space="preserve"> </w:t>
      </w:r>
      <w:r>
        <w:rPr>
          <w:rStyle w:val="wT10"/>
          <w:rFonts w:eastAsia="Cambria"/>
          <w:b/>
          <w:bCs/>
          <w:sz w:val="22"/>
          <w:szCs w:val="22"/>
        </w:rPr>
        <w:t>Magdalena Tomaszewicz.</w:t>
      </w:r>
    </w:p>
    <w:p w14:paraId="49CF9B4D" w14:textId="77777777" w:rsidR="00DB6763" w:rsidRPr="00DB6763" w:rsidRDefault="00DB6763" w:rsidP="0044305E">
      <w:pPr>
        <w:pStyle w:val="Tekstpodstawowy"/>
        <w:tabs>
          <w:tab w:val="left" w:pos="426"/>
          <w:tab w:val="left" w:pos="3529"/>
        </w:tabs>
        <w:spacing w:after="0" w:line="100" w:lineRule="atLeast"/>
        <w:jc w:val="both"/>
        <w:rPr>
          <w:rFonts w:eastAsia="Cambria"/>
          <w:b/>
          <w:bCs/>
          <w:sz w:val="22"/>
          <w:szCs w:val="22"/>
        </w:rPr>
      </w:pPr>
    </w:p>
    <w:p w14:paraId="1F162F32" w14:textId="311D49F6" w:rsidR="0044305E" w:rsidRDefault="00D15B8E" w:rsidP="00D15B8E">
      <w:pPr>
        <w:pStyle w:val="Tekstpodstawowy"/>
        <w:numPr>
          <w:ilvl w:val="0"/>
          <w:numId w:val="6"/>
        </w:numPr>
        <w:spacing w:before="60"/>
        <w:ind w:left="720"/>
        <w:jc w:val="both"/>
        <w:rPr>
          <w:sz w:val="22"/>
          <w:szCs w:val="22"/>
        </w:rPr>
      </w:pPr>
      <w:r w:rsidRPr="0044305E">
        <w:rPr>
          <w:bCs/>
          <w:sz w:val="22"/>
          <w:szCs w:val="22"/>
        </w:rPr>
        <w:t xml:space="preserve">Przetarg ustny nieograniczony na dzierżawę nieruchomości położonej </w:t>
      </w:r>
      <w:r w:rsidR="000A0475" w:rsidRPr="0044305E">
        <w:rPr>
          <w:bCs/>
          <w:sz w:val="22"/>
          <w:szCs w:val="22"/>
        </w:rPr>
        <w:t xml:space="preserve">przy ul. </w:t>
      </w:r>
      <w:r w:rsidR="0044305E" w:rsidRPr="0044305E">
        <w:rPr>
          <w:bCs/>
          <w:sz w:val="22"/>
          <w:szCs w:val="22"/>
        </w:rPr>
        <w:t>Mazurskiej</w:t>
      </w:r>
      <w:r w:rsidR="000A0475" w:rsidRPr="0044305E">
        <w:rPr>
          <w:bCs/>
          <w:sz w:val="22"/>
          <w:szCs w:val="22"/>
        </w:rPr>
        <w:t xml:space="preserve"> w Gołdapi</w:t>
      </w:r>
      <w:r w:rsidR="0044305E">
        <w:rPr>
          <w:bCs/>
          <w:sz w:val="22"/>
          <w:szCs w:val="22"/>
        </w:rPr>
        <w:t>,</w:t>
      </w:r>
      <w:r w:rsidR="00A12AE2" w:rsidRPr="0044305E">
        <w:rPr>
          <w:bCs/>
          <w:sz w:val="22"/>
          <w:szCs w:val="22"/>
        </w:rPr>
        <w:t xml:space="preserve"> </w:t>
      </w:r>
      <w:r w:rsidRPr="0044305E">
        <w:rPr>
          <w:bCs/>
          <w:sz w:val="22"/>
          <w:szCs w:val="22"/>
        </w:rPr>
        <w:t xml:space="preserve">gruntu stanowiącego </w:t>
      </w:r>
      <w:r w:rsidR="000A0475" w:rsidRPr="0044305E">
        <w:rPr>
          <w:bCs/>
          <w:sz w:val="22"/>
          <w:szCs w:val="22"/>
        </w:rPr>
        <w:t xml:space="preserve">część </w:t>
      </w:r>
      <w:r w:rsidR="00A12AE2" w:rsidRPr="0044305E">
        <w:rPr>
          <w:bCs/>
          <w:sz w:val="22"/>
          <w:szCs w:val="22"/>
        </w:rPr>
        <w:t>działk</w:t>
      </w:r>
      <w:r w:rsidR="000A0475" w:rsidRPr="0044305E">
        <w:rPr>
          <w:bCs/>
          <w:sz w:val="22"/>
          <w:szCs w:val="22"/>
        </w:rPr>
        <w:t>i</w:t>
      </w:r>
      <w:r w:rsidRPr="0044305E">
        <w:rPr>
          <w:bCs/>
          <w:sz w:val="22"/>
          <w:szCs w:val="22"/>
        </w:rPr>
        <w:t xml:space="preserve"> o numerze ewidencyjnym </w:t>
      </w:r>
      <w:r w:rsidR="0044305E" w:rsidRPr="0044305E">
        <w:rPr>
          <w:bCs/>
          <w:sz w:val="22"/>
          <w:szCs w:val="22"/>
        </w:rPr>
        <w:t>539/14</w:t>
      </w:r>
      <w:r w:rsidRPr="0044305E">
        <w:rPr>
          <w:bCs/>
          <w:sz w:val="22"/>
          <w:szCs w:val="22"/>
        </w:rPr>
        <w:t xml:space="preserve">, o powierzchni </w:t>
      </w:r>
      <w:r w:rsidR="0044305E" w:rsidRPr="0044305E">
        <w:rPr>
          <w:bCs/>
          <w:sz w:val="22"/>
          <w:szCs w:val="22"/>
        </w:rPr>
        <w:t>51,50</w:t>
      </w:r>
      <w:r w:rsidRPr="0044305E">
        <w:rPr>
          <w:bCs/>
          <w:sz w:val="22"/>
          <w:szCs w:val="22"/>
        </w:rPr>
        <w:t xml:space="preserve"> m</w:t>
      </w:r>
      <w:r w:rsidRPr="0044305E">
        <w:rPr>
          <w:bCs/>
          <w:sz w:val="22"/>
          <w:szCs w:val="22"/>
          <w:vertAlign w:val="superscript"/>
        </w:rPr>
        <w:t>2</w:t>
      </w:r>
      <w:r w:rsidRPr="0044305E">
        <w:rPr>
          <w:sz w:val="22"/>
          <w:szCs w:val="22"/>
        </w:rPr>
        <w:t>,</w:t>
      </w:r>
      <w:r w:rsidR="000A0475" w:rsidRPr="0044305E">
        <w:rPr>
          <w:sz w:val="22"/>
          <w:szCs w:val="22"/>
        </w:rPr>
        <w:t xml:space="preserve">                                 z przeznaczeniem pod </w:t>
      </w:r>
      <w:r w:rsidR="0044305E">
        <w:rPr>
          <w:sz w:val="22"/>
          <w:szCs w:val="22"/>
        </w:rPr>
        <w:t>plac składowy.</w:t>
      </w:r>
    </w:p>
    <w:p w14:paraId="5B40F64B" w14:textId="38F3A9AC" w:rsidR="00D15B8E" w:rsidRPr="0044305E" w:rsidRDefault="00D15B8E" w:rsidP="0044305E">
      <w:pPr>
        <w:pStyle w:val="Tekstpodstawowy"/>
        <w:spacing w:before="60"/>
        <w:ind w:firstLine="708"/>
        <w:jc w:val="both"/>
        <w:rPr>
          <w:sz w:val="22"/>
          <w:szCs w:val="22"/>
        </w:rPr>
      </w:pPr>
      <w:r w:rsidRPr="0044305E">
        <w:rPr>
          <w:b/>
          <w:sz w:val="22"/>
          <w:szCs w:val="22"/>
        </w:rPr>
        <w:t xml:space="preserve">roczny czynsz wywoławczy  </w:t>
      </w:r>
      <w:r w:rsidR="0044305E">
        <w:rPr>
          <w:b/>
          <w:sz w:val="22"/>
          <w:szCs w:val="22"/>
        </w:rPr>
        <w:t>211,15</w:t>
      </w:r>
      <w:r w:rsidRPr="0044305E">
        <w:rPr>
          <w:b/>
          <w:sz w:val="22"/>
          <w:szCs w:val="22"/>
        </w:rPr>
        <w:t xml:space="preserve"> zł/rok</w:t>
      </w:r>
    </w:p>
    <w:p w14:paraId="66358352" w14:textId="42EE6903" w:rsidR="00D15B8E" w:rsidRPr="007132CB" w:rsidRDefault="00D15B8E" w:rsidP="00D15B8E">
      <w:pPr>
        <w:tabs>
          <w:tab w:val="left" w:pos="709"/>
        </w:tabs>
        <w:spacing w:line="100" w:lineRule="atLeast"/>
        <w:jc w:val="both"/>
        <w:rPr>
          <w:rFonts w:eastAsia="Times New Roman"/>
          <w:sz w:val="22"/>
          <w:szCs w:val="22"/>
        </w:rPr>
      </w:pPr>
      <w:r w:rsidRPr="007132CB">
        <w:rPr>
          <w:rFonts w:eastAsia="Times New Roman"/>
          <w:sz w:val="22"/>
          <w:szCs w:val="22"/>
        </w:rPr>
        <w:t xml:space="preserve">     </w:t>
      </w:r>
      <w:r>
        <w:rPr>
          <w:rFonts w:eastAsia="Times New Roman"/>
          <w:sz w:val="22"/>
          <w:szCs w:val="22"/>
        </w:rPr>
        <w:tab/>
      </w:r>
      <w:r w:rsidRPr="007132CB">
        <w:rPr>
          <w:sz w:val="22"/>
          <w:szCs w:val="22"/>
        </w:rPr>
        <w:t>najwyższa cena osiągnięta w przetargu –</w:t>
      </w:r>
      <w:r w:rsidRPr="007132CB">
        <w:rPr>
          <w:b/>
          <w:sz w:val="22"/>
          <w:szCs w:val="22"/>
        </w:rPr>
        <w:t xml:space="preserve"> </w:t>
      </w:r>
      <w:r w:rsidR="0044305E">
        <w:rPr>
          <w:b/>
          <w:sz w:val="22"/>
          <w:szCs w:val="22"/>
        </w:rPr>
        <w:t>221,15</w:t>
      </w:r>
      <w:r w:rsidR="00BB01CF">
        <w:rPr>
          <w:b/>
          <w:sz w:val="22"/>
          <w:szCs w:val="22"/>
        </w:rPr>
        <w:t xml:space="preserve"> zł/rok</w:t>
      </w:r>
    </w:p>
    <w:p w14:paraId="2DFBC618" w14:textId="0F441F00" w:rsidR="00D15B8E" w:rsidRPr="007132CB" w:rsidRDefault="00D15B8E" w:rsidP="00D15B8E">
      <w:pPr>
        <w:pStyle w:val="Tekstpodstawowy"/>
        <w:tabs>
          <w:tab w:val="left" w:pos="709"/>
        </w:tabs>
        <w:spacing w:after="0" w:line="100" w:lineRule="atLeast"/>
        <w:jc w:val="both"/>
        <w:rPr>
          <w:sz w:val="22"/>
          <w:szCs w:val="22"/>
        </w:rPr>
      </w:pPr>
      <w:r w:rsidRPr="007132CB">
        <w:rPr>
          <w:sz w:val="22"/>
          <w:szCs w:val="22"/>
        </w:rPr>
        <w:t xml:space="preserve">      </w:t>
      </w:r>
      <w:r>
        <w:rPr>
          <w:sz w:val="22"/>
          <w:szCs w:val="22"/>
        </w:rPr>
        <w:tab/>
      </w:r>
      <w:r w:rsidRPr="007132CB">
        <w:rPr>
          <w:sz w:val="22"/>
          <w:szCs w:val="22"/>
        </w:rPr>
        <w:t xml:space="preserve">liczba osób dopuszczonych do uczestnictwa w przetargu – </w:t>
      </w:r>
      <w:r w:rsidR="00A12AE2">
        <w:rPr>
          <w:b/>
          <w:bCs/>
          <w:sz w:val="22"/>
          <w:szCs w:val="22"/>
        </w:rPr>
        <w:t>1</w:t>
      </w:r>
    </w:p>
    <w:p w14:paraId="2EEB5060" w14:textId="77777777" w:rsidR="00D15B8E" w:rsidRPr="007132CB" w:rsidRDefault="00D15B8E" w:rsidP="00D15B8E">
      <w:pPr>
        <w:pStyle w:val="Tekstpodstawowy"/>
        <w:tabs>
          <w:tab w:val="left" w:pos="709"/>
        </w:tabs>
        <w:spacing w:after="0" w:line="100" w:lineRule="atLeast"/>
        <w:jc w:val="both"/>
        <w:rPr>
          <w:rStyle w:val="wT10"/>
          <w:rFonts w:eastAsia="Cambria"/>
          <w:sz w:val="22"/>
          <w:szCs w:val="22"/>
        </w:rPr>
      </w:pPr>
      <w:r w:rsidRPr="007132CB">
        <w:rPr>
          <w:sz w:val="22"/>
          <w:szCs w:val="22"/>
        </w:rPr>
        <w:t xml:space="preserve">      </w:t>
      </w:r>
      <w:r>
        <w:rPr>
          <w:sz w:val="22"/>
          <w:szCs w:val="22"/>
        </w:rPr>
        <w:tab/>
      </w:r>
      <w:r w:rsidRPr="007132CB">
        <w:rPr>
          <w:sz w:val="22"/>
          <w:szCs w:val="22"/>
        </w:rPr>
        <w:t xml:space="preserve">liczba osób niedopuszczonych do przetargu – </w:t>
      </w:r>
      <w:r w:rsidRPr="007132CB">
        <w:rPr>
          <w:b/>
          <w:bCs/>
          <w:sz w:val="22"/>
          <w:szCs w:val="22"/>
        </w:rPr>
        <w:t>0</w:t>
      </w:r>
    </w:p>
    <w:p w14:paraId="14773B8F" w14:textId="254829A3" w:rsidR="00D15B8E" w:rsidRPr="007132CB" w:rsidRDefault="00D15B8E" w:rsidP="00D15B8E">
      <w:pPr>
        <w:pStyle w:val="Tekstpodstawowy"/>
        <w:tabs>
          <w:tab w:val="left" w:pos="3529"/>
        </w:tabs>
        <w:spacing w:after="0" w:line="100" w:lineRule="atLeast"/>
        <w:ind w:left="705" w:hanging="705"/>
        <w:jc w:val="both"/>
        <w:rPr>
          <w:rStyle w:val="wT10"/>
          <w:rFonts w:eastAsia="Cambria"/>
          <w:b/>
          <w:bCs/>
          <w:sz w:val="22"/>
          <w:szCs w:val="22"/>
        </w:rPr>
      </w:pPr>
      <w:r w:rsidRPr="007132CB">
        <w:rPr>
          <w:rStyle w:val="wT10"/>
          <w:rFonts w:eastAsia="Cambria"/>
          <w:sz w:val="22"/>
          <w:szCs w:val="22"/>
        </w:rPr>
        <w:t xml:space="preserve">      </w:t>
      </w:r>
      <w:r>
        <w:rPr>
          <w:rStyle w:val="wT10"/>
          <w:rFonts w:eastAsia="Cambria"/>
          <w:sz w:val="22"/>
          <w:szCs w:val="22"/>
        </w:rPr>
        <w:tab/>
      </w:r>
      <w:r w:rsidRPr="007132CB">
        <w:rPr>
          <w:rStyle w:val="wT10"/>
          <w:rFonts w:eastAsia="Cambria"/>
          <w:sz w:val="22"/>
          <w:szCs w:val="22"/>
        </w:rPr>
        <w:t>dzierżawca nieruchomości –</w:t>
      </w:r>
      <w:r w:rsidRPr="007132CB">
        <w:rPr>
          <w:rStyle w:val="wT10"/>
          <w:rFonts w:eastAsia="Cambria"/>
          <w:b/>
          <w:bCs/>
          <w:sz w:val="22"/>
          <w:szCs w:val="22"/>
        </w:rPr>
        <w:t xml:space="preserve"> </w:t>
      </w:r>
      <w:r w:rsidR="0044305E">
        <w:rPr>
          <w:rStyle w:val="wT10"/>
          <w:rFonts w:eastAsia="Cambria"/>
          <w:b/>
          <w:bCs/>
          <w:sz w:val="22"/>
          <w:szCs w:val="22"/>
        </w:rPr>
        <w:t>Emilia Szumska oraz Marianna i Michał Dawidowicz.</w:t>
      </w:r>
    </w:p>
    <w:p w14:paraId="5F65B97F" w14:textId="5C8A2B6E" w:rsidR="00D15B8E" w:rsidRDefault="00D15B8E" w:rsidP="00D15B8E">
      <w:pPr>
        <w:pStyle w:val="Tekstpodstawowy"/>
        <w:tabs>
          <w:tab w:val="left" w:pos="3529"/>
        </w:tabs>
        <w:spacing w:after="0" w:line="100" w:lineRule="atLeast"/>
        <w:ind w:left="709"/>
        <w:jc w:val="both"/>
        <w:rPr>
          <w:rStyle w:val="wT10"/>
          <w:rFonts w:eastAsia="Cambria"/>
          <w:b/>
          <w:bCs/>
        </w:rPr>
      </w:pPr>
    </w:p>
    <w:p w14:paraId="50A0AB23" w14:textId="77777777" w:rsidR="00D15B8E" w:rsidRPr="007132CB" w:rsidRDefault="00D15B8E" w:rsidP="00F631A7">
      <w:pPr>
        <w:pStyle w:val="Tekstpodstawowy"/>
        <w:tabs>
          <w:tab w:val="left" w:pos="426"/>
          <w:tab w:val="left" w:pos="3529"/>
        </w:tabs>
        <w:spacing w:after="0" w:line="100" w:lineRule="atLeast"/>
        <w:ind w:left="142" w:firstLine="218"/>
        <w:jc w:val="both"/>
        <w:rPr>
          <w:sz w:val="22"/>
          <w:szCs w:val="22"/>
        </w:rPr>
      </w:pPr>
    </w:p>
    <w:p w14:paraId="2964FD23" w14:textId="77777777" w:rsidR="00753186" w:rsidRDefault="00753186"/>
    <w:sectPr w:rsidR="00753186" w:rsidSect="00D15B8E">
      <w:pgSz w:w="11906" w:h="16838"/>
      <w:pgMar w:top="426" w:right="141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A55C2"/>
    <w:multiLevelType w:val="hybridMultilevel"/>
    <w:tmpl w:val="530432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65163"/>
    <w:multiLevelType w:val="hybridMultilevel"/>
    <w:tmpl w:val="55CCCAC4"/>
    <w:lvl w:ilvl="0" w:tplc="FFFFFFFF">
      <w:start w:val="1"/>
      <w:numFmt w:val="decimal"/>
      <w:lvlText w:val="%1."/>
      <w:lvlJc w:val="left"/>
      <w:pPr>
        <w:ind w:left="644" w:hanging="360"/>
      </w:pPr>
      <w:rPr>
        <w:rFonts w:ascii="Times New Roman" w:eastAsia="Lucida Sans Unicode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B30EF"/>
    <w:multiLevelType w:val="hybridMultilevel"/>
    <w:tmpl w:val="530432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D42BFC"/>
    <w:multiLevelType w:val="hybridMultilevel"/>
    <w:tmpl w:val="55CCCAC4"/>
    <w:lvl w:ilvl="0" w:tplc="FFFFFFFF">
      <w:start w:val="1"/>
      <w:numFmt w:val="decimal"/>
      <w:lvlText w:val="%1."/>
      <w:lvlJc w:val="left"/>
      <w:pPr>
        <w:ind w:left="644" w:hanging="360"/>
      </w:pPr>
      <w:rPr>
        <w:rFonts w:ascii="Times New Roman" w:eastAsia="Lucida Sans Unicode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3838E2"/>
    <w:multiLevelType w:val="hybridMultilevel"/>
    <w:tmpl w:val="55CCCAC4"/>
    <w:lvl w:ilvl="0" w:tplc="3ABEECEA">
      <w:start w:val="1"/>
      <w:numFmt w:val="decimal"/>
      <w:lvlText w:val="%1."/>
      <w:lvlJc w:val="left"/>
      <w:pPr>
        <w:ind w:left="644" w:hanging="360"/>
      </w:pPr>
      <w:rPr>
        <w:rFonts w:ascii="Times New Roman" w:eastAsia="Lucida Sans Unicode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AE4C01"/>
    <w:multiLevelType w:val="hybridMultilevel"/>
    <w:tmpl w:val="530432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AA4B3E"/>
    <w:multiLevelType w:val="hybridMultilevel"/>
    <w:tmpl w:val="530432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CE66AD"/>
    <w:multiLevelType w:val="hybridMultilevel"/>
    <w:tmpl w:val="55CCCAC4"/>
    <w:lvl w:ilvl="0" w:tplc="FFFFFFFF">
      <w:start w:val="1"/>
      <w:numFmt w:val="decimal"/>
      <w:lvlText w:val="%1."/>
      <w:lvlJc w:val="left"/>
      <w:pPr>
        <w:ind w:left="644" w:hanging="360"/>
      </w:pPr>
      <w:rPr>
        <w:rFonts w:ascii="Times New Roman" w:eastAsia="Lucida Sans Unicode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7097230">
    <w:abstractNumId w:val="4"/>
  </w:num>
  <w:num w:numId="2" w16cid:durableId="1736119535">
    <w:abstractNumId w:val="5"/>
  </w:num>
  <w:num w:numId="3" w16cid:durableId="858009160">
    <w:abstractNumId w:val="0"/>
  </w:num>
  <w:num w:numId="4" w16cid:durableId="1065370497">
    <w:abstractNumId w:val="2"/>
  </w:num>
  <w:num w:numId="5" w16cid:durableId="1528448202">
    <w:abstractNumId w:val="6"/>
  </w:num>
  <w:num w:numId="6" w16cid:durableId="191462700">
    <w:abstractNumId w:val="3"/>
  </w:num>
  <w:num w:numId="7" w16cid:durableId="2000497698">
    <w:abstractNumId w:val="1"/>
  </w:num>
  <w:num w:numId="8" w16cid:durableId="14245728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28E"/>
    <w:rsid w:val="000A0475"/>
    <w:rsid w:val="000A1280"/>
    <w:rsid w:val="000B77FC"/>
    <w:rsid w:val="001C745E"/>
    <w:rsid w:val="002212D1"/>
    <w:rsid w:val="00242DDB"/>
    <w:rsid w:val="00257E75"/>
    <w:rsid w:val="002A5A8B"/>
    <w:rsid w:val="00372185"/>
    <w:rsid w:val="003769AE"/>
    <w:rsid w:val="003A53AE"/>
    <w:rsid w:val="003F4E6F"/>
    <w:rsid w:val="0044305E"/>
    <w:rsid w:val="004D051C"/>
    <w:rsid w:val="004D444C"/>
    <w:rsid w:val="004F4674"/>
    <w:rsid w:val="004F728E"/>
    <w:rsid w:val="0056496C"/>
    <w:rsid w:val="00581BD7"/>
    <w:rsid w:val="005C2DF6"/>
    <w:rsid w:val="005E3C7C"/>
    <w:rsid w:val="006C2DA3"/>
    <w:rsid w:val="00753186"/>
    <w:rsid w:val="007A12F1"/>
    <w:rsid w:val="00875AA8"/>
    <w:rsid w:val="008975CB"/>
    <w:rsid w:val="008D395F"/>
    <w:rsid w:val="00961765"/>
    <w:rsid w:val="00A12AE2"/>
    <w:rsid w:val="00B06EDC"/>
    <w:rsid w:val="00B260C6"/>
    <w:rsid w:val="00BB01CF"/>
    <w:rsid w:val="00BE4DC5"/>
    <w:rsid w:val="00C26ECE"/>
    <w:rsid w:val="00C432F3"/>
    <w:rsid w:val="00C732ED"/>
    <w:rsid w:val="00CD0D0C"/>
    <w:rsid w:val="00D15B8E"/>
    <w:rsid w:val="00D52C52"/>
    <w:rsid w:val="00DB6763"/>
    <w:rsid w:val="00E67E25"/>
    <w:rsid w:val="00E73B97"/>
    <w:rsid w:val="00E80749"/>
    <w:rsid w:val="00EE4BC8"/>
    <w:rsid w:val="00F30A41"/>
    <w:rsid w:val="00F631A7"/>
    <w:rsid w:val="00FB3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658D1"/>
  <w15:chartTrackingRefBased/>
  <w15:docId w15:val="{FB7126E8-8032-4774-BB6A-49B6C6841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31A7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basedOn w:val="Normalny"/>
    <w:link w:val="PodtytuZnak"/>
    <w:qFormat/>
    <w:rsid w:val="00F631A7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PodtytuZnak">
    <w:name w:val="Podtytuł Znak"/>
    <w:basedOn w:val="Domylnaczcionkaakapitu"/>
    <w:link w:val="Podtytu"/>
    <w:rsid w:val="00F631A7"/>
    <w:rPr>
      <w:rFonts w:ascii="Arial" w:eastAsia="Lucida Sans Unicode" w:hAnsi="Arial" w:cs="Arial"/>
      <w:kern w:val="2"/>
      <w:sz w:val="24"/>
      <w:szCs w:val="24"/>
      <w:lang w:eastAsia="pl-PL"/>
    </w:rPr>
  </w:style>
  <w:style w:type="paragraph" w:styleId="Tytu">
    <w:name w:val="Title"/>
    <w:basedOn w:val="Normalny"/>
    <w:next w:val="Podtytu"/>
    <w:link w:val="TytuZnak"/>
    <w:qFormat/>
    <w:rsid w:val="00F631A7"/>
    <w:pPr>
      <w:jc w:val="center"/>
    </w:pPr>
  </w:style>
  <w:style w:type="character" w:customStyle="1" w:styleId="TytuZnak">
    <w:name w:val="Tytuł Znak"/>
    <w:basedOn w:val="Domylnaczcionkaakapitu"/>
    <w:link w:val="Tytu"/>
    <w:rsid w:val="00F631A7"/>
    <w:rPr>
      <w:rFonts w:ascii="Times New Roman" w:eastAsia="Lucida Sans Unicode" w:hAnsi="Times New Roman" w:cs="Times New Roman"/>
      <w:kern w:val="2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F631A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F631A7"/>
    <w:rPr>
      <w:rFonts w:ascii="Times New Roman" w:eastAsia="Lucida Sans Unicode" w:hAnsi="Times New Roman" w:cs="Times New Roman"/>
      <w:kern w:val="2"/>
      <w:sz w:val="24"/>
      <w:szCs w:val="24"/>
      <w:lang w:eastAsia="pl-PL"/>
    </w:rPr>
  </w:style>
  <w:style w:type="character" w:customStyle="1" w:styleId="wT10">
    <w:name w:val="wT10"/>
    <w:rsid w:val="00F631A7"/>
    <w:rPr>
      <w:b w:val="0"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717F2A-E2E9-4244-B791-67AB75D25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magda.kulis</dc:creator>
  <cp:keywords/>
  <dc:description/>
  <cp:lastModifiedBy>Olga Sadowska</cp:lastModifiedBy>
  <cp:revision>4</cp:revision>
  <cp:lastPrinted>2022-10-11T12:26:00Z</cp:lastPrinted>
  <dcterms:created xsi:type="dcterms:W3CDTF">2022-11-30T09:09:00Z</dcterms:created>
  <dcterms:modified xsi:type="dcterms:W3CDTF">2022-11-30T09:09:00Z</dcterms:modified>
</cp:coreProperties>
</file>