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9BA6" w14:textId="663B7C89" w:rsidR="004049EA" w:rsidRDefault="004049EA" w:rsidP="0003487E">
      <w:pPr>
        <w:spacing w:line="36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3E62B8">
        <w:rPr>
          <w:rFonts w:ascii="Times New Roman" w:hAnsi="Times New Roman"/>
          <w:bCs/>
          <w:sz w:val="24"/>
          <w:szCs w:val="24"/>
        </w:rPr>
        <w:t>27.07.2021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03487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42E0567B" w:rsidR="00BA7792" w:rsidRPr="00000F8D" w:rsidRDefault="004049EA" w:rsidP="00000F8D">
      <w:pPr>
        <w:pStyle w:val="Bezodstpw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F8D"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 w:rsidRPr="00000F8D">
        <w:rPr>
          <w:rFonts w:ascii="Times New Roman" w:hAnsi="Times New Roman"/>
          <w:sz w:val="24"/>
          <w:szCs w:val="24"/>
        </w:rPr>
        <w:t>t.j</w:t>
      </w:r>
      <w:proofErr w:type="spellEnd"/>
      <w:r w:rsidRPr="00000F8D">
        <w:rPr>
          <w:rFonts w:ascii="Times New Roman" w:hAnsi="Times New Roman"/>
          <w:sz w:val="24"/>
          <w:szCs w:val="24"/>
        </w:rPr>
        <w:t>. Dz. U z 20</w:t>
      </w:r>
      <w:r w:rsidR="005C705B" w:rsidRPr="00000F8D">
        <w:rPr>
          <w:rFonts w:ascii="Times New Roman" w:hAnsi="Times New Roman"/>
          <w:sz w:val="24"/>
          <w:szCs w:val="24"/>
        </w:rPr>
        <w:t>20</w:t>
      </w:r>
      <w:r w:rsidRPr="00000F8D">
        <w:rPr>
          <w:rFonts w:ascii="Times New Roman" w:hAnsi="Times New Roman"/>
          <w:sz w:val="24"/>
          <w:szCs w:val="24"/>
        </w:rPr>
        <w:t xml:space="preserve"> r. poz. </w:t>
      </w:r>
      <w:r w:rsidR="0003487E" w:rsidRPr="00000F8D">
        <w:rPr>
          <w:rFonts w:ascii="Times New Roman" w:hAnsi="Times New Roman"/>
          <w:sz w:val="24"/>
          <w:szCs w:val="24"/>
        </w:rPr>
        <w:t>1990</w:t>
      </w:r>
      <w:r w:rsidR="005C705B" w:rsidRPr="00000F8D">
        <w:rPr>
          <w:rFonts w:ascii="Times New Roman" w:hAnsi="Times New Roman"/>
          <w:sz w:val="24"/>
          <w:szCs w:val="24"/>
        </w:rPr>
        <w:t xml:space="preserve"> z</w:t>
      </w:r>
      <w:r w:rsidR="0003487E" w:rsidRPr="000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487E" w:rsidRPr="00000F8D">
        <w:rPr>
          <w:rFonts w:ascii="Times New Roman" w:hAnsi="Times New Roman"/>
          <w:sz w:val="24"/>
          <w:szCs w:val="24"/>
        </w:rPr>
        <w:t>późn</w:t>
      </w:r>
      <w:proofErr w:type="spellEnd"/>
      <w:r w:rsidR="0003487E" w:rsidRPr="00000F8D">
        <w:rPr>
          <w:rFonts w:ascii="Times New Roman" w:hAnsi="Times New Roman"/>
          <w:sz w:val="24"/>
          <w:szCs w:val="24"/>
        </w:rPr>
        <w:t>.</w:t>
      </w:r>
      <w:r w:rsidR="005C705B" w:rsidRPr="00000F8D">
        <w:rPr>
          <w:rFonts w:ascii="Times New Roman" w:hAnsi="Times New Roman"/>
          <w:sz w:val="24"/>
          <w:szCs w:val="24"/>
        </w:rPr>
        <w:t xml:space="preserve"> zm</w:t>
      </w:r>
      <w:r w:rsidRPr="00000F8D">
        <w:rPr>
          <w:rFonts w:ascii="Times New Roman" w:hAnsi="Times New Roman"/>
          <w:sz w:val="24"/>
          <w:szCs w:val="24"/>
        </w:rPr>
        <w:t>.), BURMISTRZ GOŁDAPI informuje, że zgodnie z</w:t>
      </w:r>
      <w:r w:rsidR="0003487E" w:rsidRPr="00000F8D">
        <w:rPr>
          <w:rFonts w:ascii="Times New Roman" w:hAnsi="Times New Roman"/>
          <w:sz w:val="24"/>
          <w:szCs w:val="24"/>
        </w:rPr>
        <w:t xml:space="preserve"> </w:t>
      </w:r>
      <w:r w:rsidRPr="00000F8D">
        <w:rPr>
          <w:rFonts w:ascii="Times New Roman" w:hAnsi="Times New Roman"/>
          <w:sz w:val="24"/>
          <w:szCs w:val="24"/>
        </w:rPr>
        <w:t xml:space="preserve">Zarządzeniem </w:t>
      </w:r>
      <w:r w:rsidR="0003487E" w:rsidRPr="00000F8D">
        <w:rPr>
          <w:rFonts w:ascii="Times New Roman" w:hAnsi="Times New Roman"/>
          <w:sz w:val="24"/>
          <w:szCs w:val="24"/>
        </w:rPr>
        <w:t>N</w:t>
      </w:r>
      <w:r w:rsidRPr="00000F8D">
        <w:rPr>
          <w:rFonts w:ascii="Times New Roman" w:hAnsi="Times New Roman"/>
          <w:sz w:val="24"/>
          <w:szCs w:val="24"/>
        </w:rPr>
        <w:t xml:space="preserve">r </w:t>
      </w:r>
      <w:r w:rsidR="0003487E" w:rsidRPr="00000F8D">
        <w:rPr>
          <w:rFonts w:ascii="Times New Roman" w:hAnsi="Times New Roman"/>
          <w:sz w:val="24"/>
          <w:szCs w:val="24"/>
        </w:rPr>
        <w:t>1122/VII/2021</w:t>
      </w:r>
      <w:r w:rsidRPr="00000F8D">
        <w:rPr>
          <w:rFonts w:ascii="Times New Roman" w:hAnsi="Times New Roman"/>
          <w:sz w:val="24"/>
          <w:szCs w:val="24"/>
        </w:rPr>
        <w:t xml:space="preserve"> z dnia </w:t>
      </w:r>
      <w:r w:rsidR="0003487E" w:rsidRPr="00000F8D">
        <w:rPr>
          <w:rFonts w:ascii="Times New Roman" w:hAnsi="Times New Roman"/>
          <w:sz w:val="24"/>
          <w:szCs w:val="24"/>
        </w:rPr>
        <w:t xml:space="preserve">27 lipca 2021 </w:t>
      </w:r>
      <w:r w:rsidRPr="00000F8D">
        <w:rPr>
          <w:rFonts w:ascii="Times New Roman" w:hAnsi="Times New Roman"/>
          <w:sz w:val="24"/>
          <w:szCs w:val="24"/>
        </w:rPr>
        <w:t>r. na tablicy ogłoszeń w siedzibie Urzędu Miejskiego w Gołdapi</w:t>
      </w:r>
      <w:r w:rsidR="00503479" w:rsidRPr="00000F8D">
        <w:rPr>
          <w:rFonts w:ascii="Times New Roman" w:hAnsi="Times New Roman"/>
          <w:sz w:val="24"/>
          <w:szCs w:val="24"/>
        </w:rPr>
        <w:t xml:space="preserve"> w dniu </w:t>
      </w:r>
      <w:r w:rsidR="0003487E" w:rsidRPr="00000F8D">
        <w:rPr>
          <w:rFonts w:ascii="Times New Roman" w:hAnsi="Times New Roman"/>
          <w:sz w:val="24"/>
          <w:szCs w:val="24"/>
        </w:rPr>
        <w:t>27.07.2021</w:t>
      </w:r>
      <w:r w:rsidR="006533BA" w:rsidRPr="00000F8D">
        <w:rPr>
          <w:rFonts w:ascii="Times New Roman" w:hAnsi="Times New Roman"/>
          <w:sz w:val="24"/>
          <w:szCs w:val="24"/>
        </w:rPr>
        <w:t xml:space="preserve"> r.</w:t>
      </w:r>
      <w:r w:rsidR="00503479" w:rsidRPr="00000F8D">
        <w:rPr>
          <w:rFonts w:ascii="Times New Roman" w:hAnsi="Times New Roman"/>
          <w:sz w:val="24"/>
          <w:szCs w:val="24"/>
        </w:rPr>
        <w:t xml:space="preserve"> na okres 21 dni </w:t>
      </w:r>
      <w:r w:rsidRPr="00000F8D">
        <w:rPr>
          <w:rFonts w:ascii="Times New Roman" w:hAnsi="Times New Roman"/>
          <w:sz w:val="24"/>
          <w:szCs w:val="24"/>
        </w:rPr>
        <w:t xml:space="preserve">został </w:t>
      </w:r>
      <w:r w:rsidR="00503479" w:rsidRPr="00000F8D">
        <w:rPr>
          <w:rFonts w:ascii="Times New Roman" w:hAnsi="Times New Roman"/>
          <w:sz w:val="24"/>
          <w:szCs w:val="24"/>
        </w:rPr>
        <w:t>wywieszony</w:t>
      </w:r>
      <w:r w:rsidRPr="00000F8D"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 w:rsidRPr="00000F8D">
        <w:rPr>
          <w:rFonts w:ascii="Times New Roman" w:hAnsi="Times New Roman"/>
          <w:sz w:val="24"/>
          <w:szCs w:val="24"/>
        </w:rPr>
        <w:t>ych</w:t>
      </w:r>
      <w:r w:rsidRPr="00000F8D">
        <w:rPr>
          <w:rFonts w:ascii="Times New Roman" w:hAnsi="Times New Roman"/>
          <w:sz w:val="24"/>
          <w:szCs w:val="24"/>
        </w:rPr>
        <w:t xml:space="preserve"> do sprzedaży.</w:t>
      </w:r>
      <w:r w:rsidR="00503479" w:rsidRPr="00000F8D">
        <w:rPr>
          <w:rFonts w:ascii="Times New Roman" w:hAnsi="Times New Roman"/>
          <w:sz w:val="24"/>
          <w:szCs w:val="24"/>
        </w:rPr>
        <w:t xml:space="preserve"> Wykaz został również zamieszczony </w:t>
      </w:r>
      <w:r w:rsidR="0003487E" w:rsidRPr="00000F8D">
        <w:rPr>
          <w:rFonts w:ascii="Times New Roman" w:hAnsi="Times New Roman"/>
          <w:sz w:val="24"/>
          <w:szCs w:val="24"/>
        </w:rPr>
        <w:t>w</w:t>
      </w:r>
      <w:r w:rsidR="00503479" w:rsidRPr="00000F8D">
        <w:rPr>
          <w:rFonts w:ascii="Times New Roman" w:hAnsi="Times New Roman"/>
          <w:sz w:val="24"/>
          <w:szCs w:val="24"/>
        </w:rPr>
        <w:t xml:space="preserve"> Biuletyn</w:t>
      </w:r>
      <w:r w:rsidR="0003487E" w:rsidRPr="00000F8D">
        <w:rPr>
          <w:rFonts w:ascii="Times New Roman" w:hAnsi="Times New Roman"/>
          <w:sz w:val="24"/>
          <w:szCs w:val="24"/>
        </w:rPr>
        <w:t>ie</w:t>
      </w:r>
      <w:r w:rsidR="00503479" w:rsidRPr="00000F8D">
        <w:rPr>
          <w:rFonts w:ascii="Times New Roman" w:hAnsi="Times New Roman"/>
          <w:sz w:val="24"/>
          <w:szCs w:val="24"/>
        </w:rPr>
        <w:t xml:space="preserve"> Informacji Publicznej</w:t>
      </w:r>
      <w:r w:rsidR="009E3609" w:rsidRPr="00000F8D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000F8D">
        <w:rPr>
          <w:rFonts w:ascii="Times New Roman" w:hAnsi="Times New Roman"/>
          <w:sz w:val="24"/>
          <w:szCs w:val="24"/>
        </w:rPr>
        <w:t xml:space="preserve"> </w:t>
      </w:r>
    </w:p>
    <w:p w14:paraId="33627C42" w14:textId="4D94425C" w:rsidR="00000F8D" w:rsidRPr="00000F8D" w:rsidRDefault="00000F8D" w:rsidP="00000F8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0A0928">
          <w:rPr>
            <w:rStyle w:val="Hipercze"/>
            <w:rFonts w:ascii="Times New Roman" w:hAnsi="Times New Roman"/>
            <w:sz w:val="24"/>
            <w:szCs w:val="24"/>
          </w:rPr>
          <w:t>http://bip.goldap.pl/pl/1289/30290/zarzadzenie-nr-1122-vii-221-burmistrza-goldapi-z-dnia-27-lipca-221-r-w-sprawie-podania-do-publicznej-wiadomosci-wykazu-nieruchomosci-przeznaczonych-do-sprzedazy.html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000F8D" w:rsidRPr="0000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00F8D"/>
    <w:rsid w:val="00034183"/>
    <w:rsid w:val="0003487E"/>
    <w:rsid w:val="000A0B0C"/>
    <w:rsid w:val="000C65C9"/>
    <w:rsid w:val="001513D2"/>
    <w:rsid w:val="002018DA"/>
    <w:rsid w:val="00267A09"/>
    <w:rsid w:val="003866CD"/>
    <w:rsid w:val="003E62B8"/>
    <w:rsid w:val="004049EA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9E3609"/>
    <w:rsid w:val="00AB6176"/>
    <w:rsid w:val="00BA7792"/>
    <w:rsid w:val="00BC612E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000F8D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30290/zarzadzenie-nr-1122-vii-221-burmistrza-goldapi-z-dnia-27-lipca-221-r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2021-07-27T07:36:00Z</dcterms:created>
  <dcterms:modified xsi:type="dcterms:W3CDTF">2021-07-27T08:04:00Z</dcterms:modified>
</cp:coreProperties>
</file>