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B971" w14:textId="56D197E8" w:rsidR="006466D8" w:rsidRDefault="006466D8" w:rsidP="006466D8">
      <w:pPr>
        <w:pStyle w:val="Standard"/>
        <w:jc w:val="right"/>
      </w:pPr>
      <w:r>
        <w:rPr>
          <w:i/>
          <w:iCs/>
        </w:rPr>
        <w:t>Gołdap, 1 lutego 2021 r.</w:t>
      </w:r>
    </w:p>
    <w:p w14:paraId="407E2022" w14:textId="77777777" w:rsidR="006466D8" w:rsidRDefault="006466D8" w:rsidP="006466D8">
      <w:pPr>
        <w:pStyle w:val="Standard"/>
        <w:jc w:val="right"/>
        <w:rPr>
          <w:i/>
          <w:iCs/>
        </w:rPr>
      </w:pPr>
    </w:p>
    <w:p w14:paraId="6B094489" w14:textId="77777777" w:rsidR="00BB4A08" w:rsidRDefault="00BB4A08" w:rsidP="006466D8">
      <w:pPr>
        <w:pStyle w:val="Standard"/>
        <w:jc w:val="center"/>
        <w:rPr>
          <w:b/>
          <w:bCs/>
          <w:sz w:val="28"/>
          <w:szCs w:val="28"/>
        </w:rPr>
      </w:pPr>
    </w:p>
    <w:p w14:paraId="5D247DB7" w14:textId="626255BF" w:rsidR="006466D8" w:rsidRDefault="0021422A" w:rsidP="006466D8">
      <w:pPr>
        <w:pStyle w:val="Standard"/>
        <w:jc w:val="center"/>
        <w:rPr>
          <w:b/>
          <w:bCs/>
        </w:rPr>
      </w:pPr>
      <w:r>
        <w:rPr>
          <w:b/>
          <w:bCs/>
        </w:rPr>
        <w:t>Informacja o wywieszeniu wykazu</w:t>
      </w:r>
    </w:p>
    <w:p w14:paraId="71806A8F" w14:textId="77777777" w:rsidR="0021422A" w:rsidRDefault="0021422A" w:rsidP="0021422A">
      <w:pPr>
        <w:pStyle w:val="Standard"/>
        <w:jc w:val="both"/>
        <w:rPr>
          <w:i/>
          <w:iCs/>
        </w:rPr>
      </w:pPr>
    </w:p>
    <w:p w14:paraId="5BF7C978" w14:textId="2AE01F6E" w:rsidR="006466D8" w:rsidRDefault="0021422A" w:rsidP="0021422A">
      <w:pPr>
        <w:pStyle w:val="Standard"/>
        <w:jc w:val="both"/>
      </w:pPr>
      <w:r>
        <w:t xml:space="preserve">Burmistrz Gołdapi informuje, że zgodnie z Zarządzeniem Nr 942/II/2021 z dnia 1 lutego 2021 r. wywieszono na tablicy ogłoszeń Urzędu Miejskiego w Gołdapi </w:t>
      </w:r>
      <w:r w:rsidR="0022482C">
        <w:t xml:space="preserve">oraz zamieszczono w Biuletynie Informacji Publicznej w dniu 01.02.2021 r. </w:t>
      </w:r>
      <w:r>
        <w:t>na okres 21 dni wykaz nieruchomości stanowiących własność gminy Gołdap przeznaczonych do oddania w użyczenie</w:t>
      </w:r>
      <w:r w:rsidR="0022482C">
        <w:t xml:space="preserve">. </w:t>
      </w:r>
    </w:p>
    <w:p w14:paraId="4BF8E153" w14:textId="77777777" w:rsidR="006466D8" w:rsidRDefault="006466D8" w:rsidP="006466D8">
      <w:pPr>
        <w:pStyle w:val="Standard"/>
        <w:jc w:val="both"/>
      </w:pPr>
    </w:p>
    <w:p w14:paraId="0ABA0137" w14:textId="77777777" w:rsidR="00BB4A08" w:rsidRDefault="00BB4A08" w:rsidP="006466D8">
      <w:pPr>
        <w:pStyle w:val="Standard"/>
        <w:ind w:firstLine="5032"/>
        <w:jc w:val="center"/>
        <w:rPr>
          <w:b/>
          <w:bCs/>
        </w:rPr>
      </w:pPr>
    </w:p>
    <w:p w14:paraId="0DC8B357" w14:textId="77777777" w:rsidR="00BB4A08" w:rsidRDefault="00BB4A08" w:rsidP="006466D8">
      <w:pPr>
        <w:pStyle w:val="Standard"/>
        <w:ind w:firstLine="5032"/>
        <w:jc w:val="center"/>
        <w:rPr>
          <w:b/>
          <w:bCs/>
        </w:rPr>
      </w:pPr>
    </w:p>
    <w:p w14:paraId="299A0A6D" w14:textId="77777777" w:rsidR="006466D8" w:rsidRDefault="006466D8" w:rsidP="006466D8">
      <w:pPr>
        <w:pStyle w:val="Standard"/>
      </w:pPr>
      <w:r>
        <w:t xml:space="preserve">                                                        </w:t>
      </w:r>
      <w:r>
        <w:tab/>
      </w:r>
      <w:r>
        <w:tab/>
      </w:r>
      <w:r>
        <w:tab/>
      </w:r>
    </w:p>
    <w:p w14:paraId="158EB245" w14:textId="77777777" w:rsidR="006466D8" w:rsidRDefault="006466D8" w:rsidP="006466D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1E59BD29" w14:textId="77777777" w:rsidR="006466D8" w:rsidRDefault="006466D8" w:rsidP="006466D8">
      <w:pPr>
        <w:pStyle w:val="Standard"/>
      </w:pPr>
    </w:p>
    <w:p w14:paraId="73BA9B4B" w14:textId="77777777" w:rsidR="006466D8" w:rsidRDefault="006466D8" w:rsidP="006466D8">
      <w:pPr>
        <w:pStyle w:val="Standard"/>
      </w:pPr>
    </w:p>
    <w:p w14:paraId="58E47E70" w14:textId="77777777" w:rsidR="006466D8" w:rsidRDefault="006466D8" w:rsidP="006466D8">
      <w:pPr>
        <w:pStyle w:val="Standard"/>
      </w:pPr>
    </w:p>
    <w:p w14:paraId="50D361A2" w14:textId="77777777" w:rsidR="006466D8" w:rsidRDefault="006466D8" w:rsidP="006466D8">
      <w:pPr>
        <w:pStyle w:val="Standard"/>
      </w:pPr>
    </w:p>
    <w:p w14:paraId="5855609D" w14:textId="77777777" w:rsidR="006466D8" w:rsidRDefault="006466D8" w:rsidP="006466D8">
      <w:pPr>
        <w:pStyle w:val="Standard"/>
      </w:pPr>
    </w:p>
    <w:p w14:paraId="5E683BED" w14:textId="77777777" w:rsidR="006466D8" w:rsidRDefault="006466D8" w:rsidP="006466D8">
      <w:pPr>
        <w:pStyle w:val="Standard"/>
      </w:pPr>
    </w:p>
    <w:p w14:paraId="5FCFEB95" w14:textId="77777777" w:rsidR="006466D8" w:rsidRDefault="006466D8" w:rsidP="006466D8">
      <w:pPr>
        <w:pStyle w:val="Standard"/>
      </w:pPr>
    </w:p>
    <w:p w14:paraId="468D8FF7" w14:textId="77777777" w:rsidR="006466D8" w:rsidRDefault="006466D8" w:rsidP="006466D8">
      <w:pPr>
        <w:pStyle w:val="Standard"/>
      </w:pPr>
    </w:p>
    <w:p w14:paraId="3FD8D298" w14:textId="77777777" w:rsidR="006466D8" w:rsidRDefault="006466D8" w:rsidP="006466D8">
      <w:pPr>
        <w:pStyle w:val="Standard"/>
      </w:pPr>
    </w:p>
    <w:p w14:paraId="7C13DF37" w14:textId="77777777" w:rsidR="006466D8" w:rsidRDefault="006466D8" w:rsidP="006466D8">
      <w:pPr>
        <w:pStyle w:val="Standard"/>
      </w:pPr>
    </w:p>
    <w:p w14:paraId="2167448F" w14:textId="77777777" w:rsidR="006466D8" w:rsidRDefault="006466D8" w:rsidP="006466D8">
      <w:pPr>
        <w:pStyle w:val="Standard"/>
      </w:pPr>
    </w:p>
    <w:p w14:paraId="11BDD3EE" w14:textId="77777777" w:rsidR="006466D8" w:rsidRDefault="006466D8" w:rsidP="006466D8">
      <w:pPr>
        <w:pStyle w:val="Standard"/>
      </w:pPr>
    </w:p>
    <w:p w14:paraId="3A780ADB" w14:textId="77777777" w:rsidR="006466D8" w:rsidRDefault="006466D8" w:rsidP="006466D8">
      <w:pPr>
        <w:pStyle w:val="Standard"/>
      </w:pPr>
    </w:p>
    <w:p w14:paraId="2A4552A5" w14:textId="77777777" w:rsidR="006466D8" w:rsidRDefault="006466D8" w:rsidP="006466D8">
      <w:pPr>
        <w:pStyle w:val="Standard"/>
      </w:pPr>
    </w:p>
    <w:p w14:paraId="40804AAD" w14:textId="77777777" w:rsidR="006466D8" w:rsidRDefault="006466D8" w:rsidP="006466D8">
      <w:pPr>
        <w:pStyle w:val="Standard"/>
      </w:pPr>
    </w:p>
    <w:p w14:paraId="14BD944F" w14:textId="77777777" w:rsidR="006466D8" w:rsidRDefault="006466D8" w:rsidP="006466D8">
      <w:pPr>
        <w:pStyle w:val="Standard"/>
      </w:pPr>
    </w:p>
    <w:p w14:paraId="47EF5CC9" w14:textId="77777777" w:rsidR="006466D8" w:rsidRDefault="006466D8" w:rsidP="006466D8">
      <w:pPr>
        <w:pStyle w:val="Standard"/>
      </w:pPr>
    </w:p>
    <w:p w14:paraId="44C76CCD" w14:textId="77777777" w:rsidR="006466D8" w:rsidRDefault="006466D8" w:rsidP="006466D8">
      <w:pPr>
        <w:pStyle w:val="Standard"/>
      </w:pPr>
    </w:p>
    <w:p w14:paraId="31A5CFE3" w14:textId="77777777" w:rsidR="006466D8" w:rsidRDefault="006466D8" w:rsidP="006466D8">
      <w:pPr>
        <w:pStyle w:val="Standard"/>
      </w:pPr>
    </w:p>
    <w:p w14:paraId="41250205" w14:textId="77777777" w:rsidR="006466D8" w:rsidRDefault="006466D8" w:rsidP="006466D8">
      <w:pPr>
        <w:pStyle w:val="Standard"/>
      </w:pPr>
    </w:p>
    <w:p w14:paraId="43CB4964" w14:textId="77777777" w:rsidR="006466D8" w:rsidRDefault="006466D8" w:rsidP="006466D8">
      <w:pPr>
        <w:pStyle w:val="Standard"/>
      </w:pPr>
    </w:p>
    <w:p w14:paraId="68CB576B" w14:textId="77777777" w:rsidR="006466D8" w:rsidRDefault="006466D8" w:rsidP="006466D8">
      <w:pPr>
        <w:pStyle w:val="Standard"/>
      </w:pPr>
    </w:p>
    <w:p w14:paraId="5BE598C2" w14:textId="77777777" w:rsidR="006466D8" w:rsidRDefault="006466D8" w:rsidP="006466D8">
      <w:pPr>
        <w:pStyle w:val="Standard"/>
      </w:pPr>
    </w:p>
    <w:p w14:paraId="1222321B" w14:textId="77777777" w:rsidR="006466D8" w:rsidRDefault="006466D8" w:rsidP="006466D8">
      <w:pPr>
        <w:pStyle w:val="Standard"/>
      </w:pPr>
    </w:p>
    <w:p w14:paraId="44E8F14D" w14:textId="77777777" w:rsidR="006466D8" w:rsidRDefault="006466D8" w:rsidP="006466D8">
      <w:pPr>
        <w:pStyle w:val="Standard"/>
      </w:pPr>
    </w:p>
    <w:p w14:paraId="377DF95B" w14:textId="77777777" w:rsidR="006466D8" w:rsidRDefault="006466D8" w:rsidP="006466D8">
      <w:pPr>
        <w:pStyle w:val="Standard"/>
      </w:pPr>
    </w:p>
    <w:p w14:paraId="76D3DE7D" w14:textId="77777777" w:rsidR="006466D8" w:rsidRDefault="006466D8" w:rsidP="006466D8">
      <w:pPr>
        <w:pStyle w:val="Standard"/>
      </w:pPr>
    </w:p>
    <w:p w14:paraId="390B57B9" w14:textId="77777777" w:rsidR="006466D8" w:rsidRDefault="006466D8" w:rsidP="006466D8">
      <w:pPr>
        <w:pStyle w:val="Standard"/>
      </w:pPr>
    </w:p>
    <w:p w14:paraId="033126DB" w14:textId="77777777" w:rsidR="006466D8" w:rsidRDefault="006466D8" w:rsidP="006466D8">
      <w:pPr>
        <w:pStyle w:val="Standard"/>
      </w:pPr>
    </w:p>
    <w:p w14:paraId="0FAC6073" w14:textId="77777777" w:rsidR="006466D8" w:rsidRDefault="006466D8" w:rsidP="006466D8">
      <w:pPr>
        <w:pStyle w:val="Standard"/>
      </w:pPr>
    </w:p>
    <w:p w14:paraId="62FCDACB" w14:textId="77777777" w:rsidR="006466D8" w:rsidRDefault="006466D8" w:rsidP="006466D8">
      <w:pPr>
        <w:pStyle w:val="Standard"/>
      </w:pPr>
    </w:p>
    <w:p w14:paraId="19628560" w14:textId="77777777" w:rsidR="006466D8" w:rsidRDefault="006466D8" w:rsidP="006466D8">
      <w:pPr>
        <w:pStyle w:val="Standard"/>
      </w:pPr>
    </w:p>
    <w:p w14:paraId="3A0266EA" w14:textId="77777777" w:rsidR="006466D8" w:rsidRDefault="006466D8" w:rsidP="006466D8">
      <w:pPr>
        <w:pStyle w:val="Standard"/>
      </w:pPr>
    </w:p>
    <w:sectPr w:rsidR="006466D8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D8"/>
    <w:rsid w:val="0021422A"/>
    <w:rsid w:val="0022482C"/>
    <w:rsid w:val="00547F9E"/>
    <w:rsid w:val="006133A8"/>
    <w:rsid w:val="006466D8"/>
    <w:rsid w:val="00BB4A08"/>
    <w:rsid w:val="00D7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C43D"/>
  <w15:chartTrackingRefBased/>
  <w15:docId w15:val="{28E69CA0-7175-4C3C-8C6F-48B30CC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66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4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karolina.burba</cp:lastModifiedBy>
  <cp:revision>2</cp:revision>
  <cp:lastPrinted>2021-02-01T09:38:00Z</cp:lastPrinted>
  <dcterms:created xsi:type="dcterms:W3CDTF">2021-02-01T13:08:00Z</dcterms:created>
  <dcterms:modified xsi:type="dcterms:W3CDTF">2021-02-01T13:08:00Z</dcterms:modified>
</cp:coreProperties>
</file>