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CF243" w14:textId="77777777" w:rsidR="00465B10" w:rsidRPr="007D6420" w:rsidRDefault="00465B10" w:rsidP="00465B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 xml:space="preserve">Załącznik nr 2 </w:t>
      </w:r>
    </w:p>
    <w:p w14:paraId="0EC6D0BB" w14:textId="77777777" w:rsidR="00465B10" w:rsidRPr="007D6420" w:rsidRDefault="00465B10" w:rsidP="00465B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do Zarządzenia Nr ................................</w:t>
      </w:r>
    </w:p>
    <w:p w14:paraId="7C4247FB" w14:textId="77777777" w:rsidR="00465B10" w:rsidRPr="007D6420" w:rsidRDefault="00465B10" w:rsidP="00465B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 xml:space="preserve">Burmistrza Gołdapi </w:t>
      </w:r>
    </w:p>
    <w:p w14:paraId="15D07547" w14:textId="77777777" w:rsidR="00465B10" w:rsidRPr="007D6420" w:rsidRDefault="00465B10" w:rsidP="00465B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z dnia .................................</w:t>
      </w:r>
    </w:p>
    <w:p w14:paraId="792FD977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20">
        <w:rPr>
          <w:rFonts w:ascii="Times New Roman" w:hAnsi="Times New Roman" w:cs="Times New Roman"/>
          <w:b/>
          <w:bCs/>
          <w:sz w:val="24"/>
          <w:szCs w:val="24"/>
        </w:rPr>
        <w:t>UMOWA NR …………………</w:t>
      </w:r>
    </w:p>
    <w:p w14:paraId="3BB69EAB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20">
        <w:rPr>
          <w:rFonts w:ascii="Times New Roman" w:hAnsi="Times New Roman" w:cs="Times New Roman"/>
          <w:b/>
          <w:bCs/>
          <w:sz w:val="24"/>
          <w:szCs w:val="24"/>
        </w:rPr>
        <w:t>w sprawie spłaty zadłużenia w formie świadczenia rzeczowego</w:t>
      </w:r>
    </w:p>
    <w:p w14:paraId="67F1EA73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20">
        <w:rPr>
          <w:rFonts w:ascii="Times New Roman" w:hAnsi="Times New Roman" w:cs="Times New Roman"/>
          <w:b/>
          <w:bCs/>
          <w:sz w:val="24"/>
          <w:szCs w:val="24"/>
        </w:rPr>
        <w:t>z dnia ……………..…….</w:t>
      </w:r>
    </w:p>
    <w:p w14:paraId="46BC1FEF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1EBB7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Niniejsza umowa zostaje zawarta pomiędzy </w:t>
      </w:r>
      <w:r w:rsidRPr="007D6420">
        <w:rPr>
          <w:rFonts w:ascii="Times New Roman" w:hAnsi="Times New Roman" w:cs="Times New Roman"/>
          <w:b/>
          <w:sz w:val="24"/>
          <w:szCs w:val="24"/>
        </w:rPr>
        <w:t xml:space="preserve">Gminą Gołdap, Plac Zwycięstwa 14, 19-500 Gołdap, </w:t>
      </w:r>
      <w:r w:rsidRPr="007D6420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425CA7CB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 xml:space="preserve">Konrada Kazanieckiego – Burmistrza Gołdapi </w:t>
      </w:r>
    </w:p>
    <w:p w14:paraId="779DE831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zwaną w dalszej części umowy </w:t>
      </w:r>
      <w:r w:rsidRPr="007D6420">
        <w:rPr>
          <w:rFonts w:ascii="Times New Roman" w:hAnsi="Times New Roman" w:cs="Times New Roman"/>
          <w:b/>
          <w:sz w:val="24"/>
          <w:szCs w:val="24"/>
        </w:rPr>
        <w:t>Wierzycielem</w:t>
      </w:r>
    </w:p>
    <w:p w14:paraId="7FE18AA5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a Panem/Panią/ Państwem* …………………………………….………………………………</w:t>
      </w:r>
    </w:p>
    <w:p w14:paraId="0A90DD0C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27CC7A2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użytkującym lokal mieszkalny przy ul. …………………............….……………………...…....</w:t>
      </w:r>
    </w:p>
    <w:p w14:paraId="38038D7C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…………………………………………………………………………………………….…….</w:t>
      </w:r>
    </w:p>
    <w:p w14:paraId="7B579CCB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zwanymi w dalszej części umowy </w:t>
      </w:r>
      <w:r w:rsidRPr="007D6420">
        <w:rPr>
          <w:rFonts w:ascii="Times New Roman" w:hAnsi="Times New Roman" w:cs="Times New Roman"/>
          <w:b/>
          <w:sz w:val="24"/>
          <w:szCs w:val="24"/>
        </w:rPr>
        <w:t>Dłużnikiem.</w:t>
      </w:r>
    </w:p>
    <w:p w14:paraId="6B271446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1BD6F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0D3CD7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1. Na podstawie art. 453 i art. 659 Kodeksu Cywilnego (Dz. U. z 2024 r. poz. 1061 tj.) strony umowy zgodnie ustalają, że zaległości wobec Gminy Gołdap z tytułu użytkowanego lokalu mieszkalnego mogą być odpracowane przez Dłużnika w formie innego świadczenia, zwanego dalej świadczeniem rzeczowym.</w:t>
      </w:r>
    </w:p>
    <w:p w14:paraId="54E3E510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2. Umowa obowiązuje od dnia jej podpisania do czasu odpracowania przez Dłużnika kwoty</w:t>
      </w:r>
    </w:p>
    <w:p w14:paraId="45D7724D" w14:textId="77777777" w:rsidR="000850EE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określonej w § 2 ust. 2, </w:t>
      </w:r>
      <w:r w:rsidRPr="007B1016">
        <w:rPr>
          <w:rFonts w:ascii="Times New Roman" w:hAnsi="Times New Roman" w:cs="Times New Roman"/>
          <w:sz w:val="24"/>
          <w:szCs w:val="24"/>
        </w:rPr>
        <w:t>jednak nie dłużej niż do dnia ………………………………………</w:t>
      </w:r>
    </w:p>
    <w:p w14:paraId="7548C57E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D6498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7998CB65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1. Dłużnik ureguluje swoje zobowiązanie wobec Gminy Gołdap także przez świadczenie rzeczowe, tj. wykonywanie czynności określonych w § 3 niniejszej umowy.</w:t>
      </w:r>
    </w:p>
    <w:p w14:paraId="75BFDA06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2. Zadeklarowana wartość czynności wykonywanych przez Dłużnika (najemcę) wynosi ………………… słownie złotych: ………………………………………..................................</w:t>
      </w:r>
    </w:p>
    <w:p w14:paraId="5C1C0D97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3. Wartość jednej godziny świadczenia rzeczowego określona jest w zarządzeniu nr ….........</w:t>
      </w:r>
    </w:p>
    <w:p w14:paraId="3B424BF9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Burmistrza Gołdapi z dnia …………… i odpowiada </w:t>
      </w:r>
      <w:r w:rsidRPr="007D642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wysokości </w:t>
      </w:r>
      <w:r w:rsidRPr="007D6420">
        <w:rPr>
          <w:rFonts w:ascii="Times New Roman" w:hAnsi="Times New Roman" w:cs="Times New Roman"/>
          <w:sz w:val="24"/>
          <w:szCs w:val="24"/>
          <w:lang w:eastAsia="ar-SA"/>
        </w:rPr>
        <w:t xml:space="preserve">aktualnie obowiązującej minimalnej stawki godzinowej brutto dotyczącej pracy wykonywanej na podstawie umowy zlecenie. </w:t>
      </w:r>
    </w:p>
    <w:p w14:paraId="79695B6E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59235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726CFD9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Dłużnik w ramach ustalonej kwoty § 2 ust. 2 będzie wykonywał niżej wymienione czynności:</w:t>
      </w:r>
    </w:p>
    <w:p w14:paraId="07009472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420">
        <w:rPr>
          <w:rFonts w:ascii="Times New Roman" w:eastAsia="Times New Roman" w:hAnsi="Times New Roman" w:cs="Times New Roman"/>
          <w:sz w:val="24"/>
          <w:szCs w:val="24"/>
          <w:lang w:eastAsia="pl-PL"/>
        </w:rPr>
        <w:t>1) prace porządkowe, np. sprzątanie, zbieranie i usuwanie śmieci, mycie klatek schodowych,</w:t>
      </w:r>
    </w:p>
    <w:p w14:paraId="3C4BA05F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420">
        <w:rPr>
          <w:rFonts w:ascii="Times New Roman" w:eastAsia="Times New Roman" w:hAnsi="Times New Roman" w:cs="Times New Roman"/>
          <w:sz w:val="24"/>
          <w:szCs w:val="24"/>
          <w:lang w:eastAsia="pl-PL"/>
        </w:rPr>
        <w:t>2) prace ogrodnicze, np. pielenie, sadzenie, podlewanie, grabienie,</w:t>
      </w:r>
    </w:p>
    <w:p w14:paraId="3C5436E0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420">
        <w:rPr>
          <w:rFonts w:ascii="Times New Roman" w:eastAsia="Times New Roman" w:hAnsi="Times New Roman" w:cs="Times New Roman"/>
          <w:sz w:val="24"/>
          <w:szCs w:val="24"/>
          <w:lang w:eastAsia="pl-PL"/>
        </w:rPr>
        <w:t>3) prace pomocnicze remontowe, np. malowanie, konserwacja obiektów małej architektury,</w:t>
      </w:r>
    </w:p>
    <w:p w14:paraId="05CA0B77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6420">
        <w:rPr>
          <w:rFonts w:ascii="Times New Roman" w:eastAsia="Times New Roman" w:hAnsi="Times New Roman" w:cs="Times New Roman"/>
          <w:sz w:val="24"/>
          <w:szCs w:val="24"/>
          <w:lang w:eastAsia="pl-PL"/>
        </w:rPr>
        <w:t>4) odśnieżanie ręczne.</w:t>
      </w:r>
    </w:p>
    <w:p w14:paraId="332690C6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CCCC6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4</w:t>
      </w:r>
    </w:p>
    <w:p w14:paraId="5998C7C2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1. Dłużnik zobowiązuje się do należytego wykonania czynności objętych niniejszą umową.</w:t>
      </w:r>
    </w:p>
    <w:p w14:paraId="553432AB" w14:textId="77777777" w:rsidR="00465B10" w:rsidRPr="007B1016" w:rsidRDefault="00465B10" w:rsidP="007B1016">
      <w:pPr>
        <w:jc w:val="both"/>
        <w:rPr>
          <w:rFonts w:ascii="Times New Roman" w:hAnsi="Times New Roman" w:cs="Times New Roman"/>
          <w:sz w:val="24"/>
          <w:szCs w:val="24"/>
        </w:rPr>
      </w:pPr>
      <w:r w:rsidRPr="007B1016">
        <w:rPr>
          <w:rFonts w:ascii="Times New Roman" w:hAnsi="Times New Roman" w:cs="Times New Roman"/>
          <w:sz w:val="24"/>
          <w:szCs w:val="24"/>
        </w:rPr>
        <w:t>2. W przypadku nienależytego wykonania zobowiązania Wierzyciel zachowuje prawo do</w:t>
      </w:r>
    </w:p>
    <w:p w14:paraId="4E88B81E" w14:textId="77777777" w:rsidR="00465B10" w:rsidRPr="007B1016" w:rsidRDefault="00465B10" w:rsidP="007B1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016">
        <w:rPr>
          <w:rFonts w:ascii="Times New Roman" w:hAnsi="Times New Roman" w:cs="Times New Roman"/>
          <w:sz w:val="24"/>
          <w:szCs w:val="24"/>
        </w:rPr>
        <w:lastRenderedPageBreak/>
        <w:t>rozwiązania umowy bez zachowania okresu wypowiedzenia.</w:t>
      </w:r>
    </w:p>
    <w:p w14:paraId="6E0C233F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3. Potwierdzeniem wykonanych czynności będzie podpisana przez wskazane osoby </w:t>
      </w:r>
      <w:r w:rsidRPr="007D6420">
        <w:rPr>
          <w:rFonts w:ascii="Times New Roman" w:hAnsi="Times New Roman" w:cs="Times New Roman"/>
          <w:iCs/>
          <w:sz w:val="24"/>
          <w:szCs w:val="24"/>
        </w:rPr>
        <w:t>Karta wykonanych czynności</w:t>
      </w:r>
      <w:r w:rsidRPr="007D6420">
        <w:rPr>
          <w:rFonts w:ascii="Times New Roman" w:hAnsi="Times New Roman" w:cs="Times New Roman"/>
          <w:sz w:val="24"/>
          <w:szCs w:val="24"/>
        </w:rPr>
        <w:t>.</w:t>
      </w:r>
    </w:p>
    <w:p w14:paraId="62B12B9C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4. Niepełne godziny świadczenia rzeczowego podlegają zaokrągleniu w dół do pełnych godzin.</w:t>
      </w:r>
    </w:p>
    <w:p w14:paraId="41E2E619" w14:textId="6A3BC8B2" w:rsidR="00465B10" w:rsidRPr="007B1016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5. Dłużnik zobowiązuje się do wykonania pracy w miejscu wskazanym przez Wierzyciela </w:t>
      </w:r>
      <w:proofErr w:type="spellStart"/>
      <w:r w:rsidRPr="007D6420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7D64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Urzędzie Miejskim w Gołdapi</w:t>
      </w:r>
      <w:r w:rsidR="007B1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7B101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</w:t>
      </w:r>
      <w:r w:rsidR="007B1016" w:rsidRPr="007B1016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7B10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Sportu i Rekreacji</w:t>
      </w:r>
      <w:r w:rsidR="007B1016" w:rsidRPr="007B101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A23289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9895C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5</w:t>
      </w:r>
    </w:p>
    <w:p w14:paraId="6E977539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1. Podmioty wymienione w § 4 ust. 5 umowy zapewniają Dłużnikowi niezbędne narzędzia, środki czystości oraz środki ochrony osobistej (rękawice robocze) w celu wykonywania przez Dłużnika czynności wskazanych w § 3 oraz przeprowadzą szkolenie z zakresu BHP. </w:t>
      </w:r>
    </w:p>
    <w:p w14:paraId="4378EDA3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2. Dłużnik zapewnia we własnym zakresie odzież i obuwie robocze. </w:t>
      </w:r>
    </w:p>
    <w:p w14:paraId="11416FA4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3. Odbioru prac wykonywanych w ramach świadczeń rzeczowych i poświadczenia ilości przepracowanych godzin w formie miesięcznej Karty wykonywanych czynności </w:t>
      </w:r>
      <w:r w:rsidR="007D6420" w:rsidRPr="007D6420">
        <w:rPr>
          <w:rFonts w:ascii="Times New Roman" w:hAnsi="Times New Roman" w:cs="Times New Roman"/>
          <w:sz w:val="24"/>
          <w:szCs w:val="24"/>
        </w:rPr>
        <w:t xml:space="preserve">dokonywać będą osoby upoważnione do reprezentowania podmiotów wskazanych w § 4 ust. 5 umowy. </w:t>
      </w:r>
    </w:p>
    <w:p w14:paraId="1664AFDC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B5720" w14:textId="77777777" w:rsidR="007D6420" w:rsidRPr="007D6420" w:rsidRDefault="007D642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6</w:t>
      </w:r>
    </w:p>
    <w:p w14:paraId="410A360D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Dłużnik oświadcza że:</w:t>
      </w:r>
    </w:p>
    <w:p w14:paraId="3FC858E1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1) umowę realizuje na własną odpowiedzialność i nie będzie dochodził od Wierzyciela jakichkolwiek roszczeń z tytułu mogących zaistnieć szkód, wypadków czy innych zdarzeń losowych,</w:t>
      </w:r>
    </w:p>
    <w:p w14:paraId="04068682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2) jego kwalifikacje i stan zdrowia umożliwiają wykonanie świadczenia rzeczowego oraz ponosi odpowiedzialność za bezpieczeństwo w trakcie realizacji umowy i nie będzie dochodził jakichkolwiek roszczeń za uszczerbek na zdrowiu powstały przy wykonywaniu świadczenia rzeczowego,</w:t>
      </w:r>
    </w:p>
    <w:p w14:paraId="0962E9BE" w14:textId="77777777" w:rsid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3) będzie przestrzegał przepisy oraz zasady bezpieczeństwa i higieny pracy obowiązujące przy wykonywaniu powierzonych czynności.</w:t>
      </w:r>
    </w:p>
    <w:p w14:paraId="32ADE090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CB32D" w14:textId="77777777" w:rsidR="007D6420" w:rsidRPr="007D6420" w:rsidRDefault="007D6420" w:rsidP="007D6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7</w:t>
      </w:r>
    </w:p>
    <w:p w14:paraId="57C2AE65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1. Wierzyciel może rozwiązać umowę ze skutkiem natychmiastowym w przypadku:</w:t>
      </w:r>
    </w:p>
    <w:p w14:paraId="62A94BDB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1) nienależytego wykonywania świadczenia rzeczowego przez Dłużnika,</w:t>
      </w:r>
    </w:p>
    <w:p w14:paraId="13CFF15E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2) dwukrotnej nieusprawiedliwionej nieobecności Dłużnika w miejscu wykonywania świadczenia rzeczowego.</w:t>
      </w:r>
    </w:p>
    <w:p w14:paraId="2B6B70B3" w14:textId="77777777" w:rsidR="007D6420" w:rsidRPr="007D6420" w:rsidRDefault="007D6420" w:rsidP="007D6420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>2. W przypadku opisanym w ust. 1 na poczet zaległych zobowiązań Dłużnika zalicza się jedynie wartość świadczeń rzeczowych wykonywanych bez zastrzeżeń ze strony nadzorującej ich wykonanie.</w:t>
      </w:r>
    </w:p>
    <w:p w14:paraId="53CF5CCA" w14:textId="77777777" w:rsidR="007D6420" w:rsidRPr="007D6420" w:rsidRDefault="007D6420" w:rsidP="00465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A273" w14:textId="77777777" w:rsidR="007D6420" w:rsidRPr="007D6420" w:rsidRDefault="007D6420" w:rsidP="007D64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>§ 8</w:t>
      </w:r>
    </w:p>
    <w:p w14:paraId="6C8FF349" w14:textId="77777777" w:rsidR="00465B10" w:rsidRP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1. Dłużnik wykonujący prace w ramach świadczenia rzeczowego nie jest pracownikiem</w:t>
      </w:r>
      <w:r w:rsidR="007D6420" w:rsidRPr="007D6420">
        <w:rPr>
          <w:rFonts w:ascii="Times New Roman" w:hAnsi="Times New Roman" w:cs="Times New Roman"/>
          <w:sz w:val="24"/>
          <w:szCs w:val="24"/>
        </w:rPr>
        <w:br/>
      </w:r>
      <w:r w:rsidRPr="007D6420">
        <w:rPr>
          <w:rFonts w:ascii="Times New Roman" w:hAnsi="Times New Roman" w:cs="Times New Roman"/>
          <w:sz w:val="24"/>
          <w:szCs w:val="24"/>
        </w:rPr>
        <w:t>w rozumieniu Kodeksu pracy.</w:t>
      </w:r>
    </w:p>
    <w:p w14:paraId="710F23A9" w14:textId="314203D6" w:rsidR="007D642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2. Wartość świadczenia rzeczowego nie stanowi dochodu osoby odpracowującej zadłużenie. Do</w:t>
      </w:r>
      <w:r w:rsidR="007D6420" w:rsidRPr="007D6420">
        <w:rPr>
          <w:rFonts w:ascii="Times New Roman" w:hAnsi="Times New Roman" w:cs="Times New Roman"/>
          <w:sz w:val="24"/>
          <w:szCs w:val="24"/>
        </w:rPr>
        <w:t xml:space="preserve"> </w:t>
      </w:r>
      <w:r w:rsidRPr="007D6420">
        <w:rPr>
          <w:rFonts w:ascii="Times New Roman" w:hAnsi="Times New Roman" w:cs="Times New Roman"/>
          <w:sz w:val="24"/>
          <w:szCs w:val="24"/>
        </w:rPr>
        <w:t>świadczenia rzeczowego stosuje się odpowiednio przepisy prawa cywilnego, o których mowa w</w:t>
      </w:r>
      <w:r w:rsidR="007D6420" w:rsidRPr="007D6420">
        <w:rPr>
          <w:rFonts w:ascii="Times New Roman" w:hAnsi="Times New Roman" w:cs="Times New Roman"/>
          <w:sz w:val="24"/>
          <w:szCs w:val="24"/>
        </w:rPr>
        <w:t xml:space="preserve"> </w:t>
      </w:r>
      <w:r w:rsidRPr="007D6420">
        <w:rPr>
          <w:rFonts w:ascii="Times New Roman" w:hAnsi="Times New Roman" w:cs="Times New Roman"/>
          <w:sz w:val="24"/>
          <w:szCs w:val="24"/>
        </w:rPr>
        <w:t>art. 453 oraz art. 659 ustawy z dnia 23 kwietnia 1964 r. Kodeks cywilny (</w:t>
      </w:r>
      <w:proofErr w:type="spellStart"/>
      <w:r w:rsidRPr="007D64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D6420">
        <w:rPr>
          <w:rFonts w:ascii="Times New Roman" w:hAnsi="Times New Roman" w:cs="Times New Roman"/>
          <w:sz w:val="24"/>
          <w:szCs w:val="24"/>
        </w:rPr>
        <w:t>. Dz. U.</w:t>
      </w:r>
      <w:r w:rsidR="007B1016">
        <w:rPr>
          <w:rFonts w:ascii="Times New Roman" w:hAnsi="Times New Roman" w:cs="Times New Roman"/>
          <w:sz w:val="24"/>
          <w:szCs w:val="24"/>
        </w:rPr>
        <w:br/>
      </w:r>
      <w:r w:rsidRPr="007D6420">
        <w:rPr>
          <w:rFonts w:ascii="Times New Roman" w:hAnsi="Times New Roman" w:cs="Times New Roman"/>
          <w:sz w:val="24"/>
          <w:szCs w:val="24"/>
        </w:rPr>
        <w:t>z 20</w:t>
      </w:r>
      <w:r w:rsidR="007D6420" w:rsidRPr="007D6420">
        <w:rPr>
          <w:rFonts w:ascii="Times New Roman" w:hAnsi="Times New Roman" w:cs="Times New Roman"/>
          <w:sz w:val="24"/>
          <w:szCs w:val="24"/>
        </w:rPr>
        <w:t>24</w:t>
      </w:r>
      <w:r w:rsidRPr="007D6420">
        <w:rPr>
          <w:rFonts w:ascii="Times New Roman" w:hAnsi="Times New Roman" w:cs="Times New Roman"/>
          <w:sz w:val="24"/>
          <w:szCs w:val="24"/>
        </w:rPr>
        <w:t xml:space="preserve"> r.</w:t>
      </w:r>
      <w:r w:rsidR="007D6420" w:rsidRPr="007D6420">
        <w:rPr>
          <w:rFonts w:ascii="Times New Roman" w:hAnsi="Times New Roman" w:cs="Times New Roman"/>
          <w:sz w:val="24"/>
          <w:szCs w:val="24"/>
        </w:rPr>
        <w:t xml:space="preserve"> </w:t>
      </w:r>
      <w:r w:rsidRPr="007D6420">
        <w:rPr>
          <w:rFonts w:ascii="Times New Roman" w:hAnsi="Times New Roman" w:cs="Times New Roman"/>
          <w:sz w:val="24"/>
          <w:szCs w:val="24"/>
        </w:rPr>
        <w:t xml:space="preserve">poz. </w:t>
      </w:r>
      <w:r w:rsidR="007D6420" w:rsidRPr="007D6420">
        <w:rPr>
          <w:rFonts w:ascii="Times New Roman" w:hAnsi="Times New Roman" w:cs="Times New Roman"/>
          <w:sz w:val="24"/>
          <w:szCs w:val="24"/>
        </w:rPr>
        <w:t>1061 tj.)</w:t>
      </w:r>
    </w:p>
    <w:p w14:paraId="47A78ABD" w14:textId="77777777" w:rsidR="007B1016" w:rsidRDefault="007B1016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AAD30" w14:textId="77777777" w:rsidR="007B1016" w:rsidRDefault="007B1016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D0BA0" w14:textId="77777777" w:rsidR="007B1016" w:rsidRDefault="007B1016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C3936" w14:textId="77777777" w:rsidR="007B1016" w:rsidRPr="007D6420" w:rsidRDefault="007B1016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7F0F8" w14:textId="77777777" w:rsidR="007D6420" w:rsidRPr="007D6420" w:rsidRDefault="00465B10" w:rsidP="007D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7D6420" w:rsidRPr="007D6420">
        <w:rPr>
          <w:rFonts w:ascii="Times New Roman" w:hAnsi="Times New Roman" w:cs="Times New Roman"/>
          <w:b/>
          <w:sz w:val="24"/>
          <w:szCs w:val="24"/>
        </w:rPr>
        <w:t>9</w:t>
      </w:r>
    </w:p>
    <w:p w14:paraId="33444D8F" w14:textId="77777777" w:rsidR="007D6420" w:rsidRPr="007D6420" w:rsidRDefault="007D6420" w:rsidP="007D64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wygasa w przypadku, gdy Dłużnik w ciągu dwóch miesięcy od dnia podpisania umowy nie przystąpi do wykonywania świadczeń rzeczowych  w miejscu i czasie wskazanym przez Wierzyciela. </w:t>
      </w:r>
    </w:p>
    <w:p w14:paraId="5E603D57" w14:textId="77777777" w:rsidR="007D6420" w:rsidRPr="007D6420" w:rsidRDefault="007D6420" w:rsidP="007D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E1D01" w14:textId="77777777" w:rsidR="00465B10" w:rsidRPr="007D6420" w:rsidRDefault="00465B10" w:rsidP="007D6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420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D6420" w:rsidRPr="007D6420">
        <w:rPr>
          <w:rFonts w:ascii="Times New Roman" w:hAnsi="Times New Roman" w:cs="Times New Roman"/>
          <w:b/>
          <w:sz w:val="24"/>
          <w:szCs w:val="24"/>
        </w:rPr>
        <w:t>10</w:t>
      </w:r>
    </w:p>
    <w:p w14:paraId="774B8680" w14:textId="77777777" w:rsidR="00465B10" w:rsidRDefault="00465B1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>Umowę sporządzono w dwóch egzemplarzach po jednym dla każdej strony.</w:t>
      </w:r>
    </w:p>
    <w:p w14:paraId="2773E638" w14:textId="77777777" w:rsidR="007D6420" w:rsidRPr="007D6420" w:rsidRDefault="007D6420" w:rsidP="00465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3C6CA" w14:textId="77777777" w:rsidR="00465B10" w:rsidRPr="007D6420" w:rsidRDefault="007D6420" w:rsidP="00465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5B10" w:rsidRPr="007D6420">
        <w:rPr>
          <w:rFonts w:ascii="Times New Roman" w:hAnsi="Times New Roman" w:cs="Times New Roman"/>
          <w:b/>
          <w:bCs/>
          <w:sz w:val="24"/>
          <w:szCs w:val="24"/>
        </w:rPr>
        <w:t xml:space="preserve">Wierzyciel: </w:t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642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5B10" w:rsidRPr="007D6420">
        <w:rPr>
          <w:rFonts w:ascii="Times New Roman" w:hAnsi="Times New Roman" w:cs="Times New Roman"/>
          <w:b/>
          <w:bCs/>
          <w:sz w:val="24"/>
          <w:szCs w:val="24"/>
        </w:rPr>
        <w:t>Dłużnik:</w:t>
      </w:r>
    </w:p>
    <w:p w14:paraId="3CFE020F" w14:textId="77777777" w:rsidR="007D6420" w:rsidRPr="007D6420" w:rsidRDefault="007D6420" w:rsidP="00465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1C8A5" w14:textId="77777777" w:rsidR="007D6420" w:rsidRPr="007D6420" w:rsidRDefault="007D6420" w:rsidP="00465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B61EC" w14:textId="77777777" w:rsidR="007D6420" w:rsidRPr="007D6420" w:rsidRDefault="007D6420" w:rsidP="00465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85781" w14:textId="77777777" w:rsidR="00465B10" w:rsidRDefault="00465B10" w:rsidP="00465B10">
      <w:pPr>
        <w:rPr>
          <w:rFonts w:ascii="Times New Roman" w:hAnsi="Times New Roman" w:cs="Times New Roman"/>
          <w:sz w:val="24"/>
          <w:szCs w:val="24"/>
        </w:rPr>
      </w:pPr>
      <w:r w:rsidRPr="007D6420">
        <w:rPr>
          <w:rFonts w:ascii="Times New Roman" w:hAnsi="Times New Roman" w:cs="Times New Roman"/>
          <w:sz w:val="24"/>
          <w:szCs w:val="24"/>
        </w:rPr>
        <w:t xml:space="preserve">….................................. </w:t>
      </w:r>
      <w:r w:rsidR="007D6420" w:rsidRPr="007D6420">
        <w:rPr>
          <w:rFonts w:ascii="Times New Roman" w:hAnsi="Times New Roman" w:cs="Times New Roman"/>
          <w:sz w:val="24"/>
          <w:szCs w:val="24"/>
        </w:rPr>
        <w:tab/>
      </w:r>
      <w:r w:rsidR="007D6420" w:rsidRPr="007D6420">
        <w:rPr>
          <w:rFonts w:ascii="Times New Roman" w:hAnsi="Times New Roman" w:cs="Times New Roman"/>
          <w:sz w:val="24"/>
          <w:szCs w:val="24"/>
        </w:rPr>
        <w:tab/>
      </w:r>
      <w:r w:rsidR="007D6420" w:rsidRPr="007D6420">
        <w:rPr>
          <w:rFonts w:ascii="Times New Roman" w:hAnsi="Times New Roman" w:cs="Times New Roman"/>
          <w:sz w:val="24"/>
          <w:szCs w:val="24"/>
        </w:rPr>
        <w:tab/>
      </w:r>
      <w:r w:rsidR="007D6420" w:rsidRPr="007D6420">
        <w:rPr>
          <w:rFonts w:ascii="Times New Roman" w:hAnsi="Times New Roman" w:cs="Times New Roman"/>
          <w:sz w:val="24"/>
          <w:szCs w:val="24"/>
        </w:rPr>
        <w:tab/>
      </w:r>
      <w:r w:rsidR="007D6420" w:rsidRPr="007D6420">
        <w:rPr>
          <w:rFonts w:ascii="Times New Roman" w:hAnsi="Times New Roman" w:cs="Times New Roman"/>
          <w:sz w:val="24"/>
          <w:szCs w:val="24"/>
        </w:rPr>
        <w:tab/>
      </w:r>
      <w:r w:rsidR="007D6420" w:rsidRPr="007D6420">
        <w:rPr>
          <w:rFonts w:ascii="Times New Roman" w:hAnsi="Times New Roman" w:cs="Times New Roman"/>
          <w:sz w:val="24"/>
          <w:szCs w:val="24"/>
        </w:rPr>
        <w:tab/>
      </w:r>
      <w:r w:rsidRPr="007D6420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425647CA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1F96D47F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016BDB0C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3A32F335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24E9FBB3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5A27B0B3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44C26518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3B9089C3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681B071F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796ED6A4" w14:textId="77777777" w:rsidR="007B1016" w:rsidRDefault="007B1016" w:rsidP="00465B10">
      <w:pPr>
        <w:rPr>
          <w:rFonts w:ascii="Times New Roman" w:hAnsi="Times New Roman" w:cs="Times New Roman"/>
          <w:sz w:val="24"/>
          <w:szCs w:val="24"/>
        </w:rPr>
      </w:pPr>
    </w:p>
    <w:p w14:paraId="198DB6A2" w14:textId="77777777" w:rsidR="007B1016" w:rsidRPr="007B1016" w:rsidRDefault="007B1016" w:rsidP="007B1016">
      <w:pPr>
        <w:rPr>
          <w:rFonts w:ascii="Times New Roman" w:hAnsi="Times New Roman" w:cs="Times New Roman"/>
          <w:sz w:val="24"/>
          <w:szCs w:val="24"/>
        </w:rPr>
      </w:pPr>
    </w:p>
    <w:p w14:paraId="6D93E834" w14:textId="77777777" w:rsidR="007B1016" w:rsidRPr="007B1016" w:rsidRDefault="007B1016" w:rsidP="007B1016">
      <w:pPr>
        <w:rPr>
          <w:rFonts w:ascii="Times New Roman" w:hAnsi="Times New Roman" w:cs="Times New Roman"/>
          <w:sz w:val="24"/>
          <w:szCs w:val="24"/>
        </w:rPr>
      </w:pPr>
    </w:p>
    <w:p w14:paraId="5923E8BE" w14:textId="77777777" w:rsidR="007B1016" w:rsidRDefault="007B1016" w:rsidP="007B1016">
      <w:pPr>
        <w:rPr>
          <w:rFonts w:ascii="Times New Roman" w:hAnsi="Times New Roman" w:cs="Times New Roman"/>
          <w:sz w:val="24"/>
          <w:szCs w:val="24"/>
        </w:rPr>
      </w:pPr>
    </w:p>
    <w:p w14:paraId="35BE6076" w14:textId="77777777" w:rsidR="007B1016" w:rsidRDefault="007B1016" w:rsidP="007B1016">
      <w:pPr>
        <w:rPr>
          <w:rFonts w:ascii="Times New Roman" w:hAnsi="Times New Roman" w:cs="Times New Roman"/>
          <w:sz w:val="24"/>
          <w:szCs w:val="24"/>
        </w:rPr>
      </w:pPr>
    </w:p>
    <w:p w14:paraId="5DBD0E6E" w14:textId="33AB5C9B" w:rsidR="007B1016" w:rsidRDefault="007B1016" w:rsidP="007B10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B1016">
        <w:rPr>
          <w:rFonts w:ascii="Times New Roman" w:hAnsi="Times New Roman" w:cs="Times New Roman"/>
          <w:b/>
          <w:bCs/>
          <w:sz w:val="24"/>
          <w:szCs w:val="24"/>
        </w:rPr>
        <w:t>Adnotacja dla osoby realizującej świadczenie za Dłużnika</w:t>
      </w:r>
    </w:p>
    <w:p w14:paraId="075FB8CA" w14:textId="55B65AE6" w:rsidR="007B1016" w:rsidRDefault="007B1016" w:rsidP="007B1016">
      <w:pPr>
        <w:jc w:val="both"/>
        <w:rPr>
          <w:rFonts w:ascii="Times New Roman" w:hAnsi="Times New Roman" w:cs="Times New Roman"/>
        </w:rPr>
      </w:pPr>
      <w:r w:rsidRPr="007B1016">
        <w:rPr>
          <w:rFonts w:ascii="Times New Roman" w:hAnsi="Times New Roman" w:cs="Times New Roman"/>
        </w:rPr>
        <w:t xml:space="preserve">Wykonując świadczenie rzeczowe stanowiące formę </w:t>
      </w:r>
      <w:r w:rsidRPr="007B1016">
        <w:rPr>
          <w:rFonts w:ascii="Times New Roman" w:eastAsia="Times New Roman" w:hAnsi="Times New Roman" w:cs="Times New Roman"/>
          <w:lang w:eastAsia="pl-PL"/>
        </w:rPr>
        <w:t>rozliczenia zaległego czynszu</w:t>
      </w:r>
      <w:r w:rsidRPr="007B1016">
        <w:rPr>
          <w:rFonts w:eastAsia="Times New Roman"/>
          <w:lang w:eastAsia="pl-PL"/>
        </w:rPr>
        <w:t xml:space="preserve"> </w:t>
      </w:r>
      <w:r w:rsidRPr="007B1016">
        <w:rPr>
          <w:rFonts w:ascii="Times New Roman" w:eastAsia="Times New Roman" w:hAnsi="Times New Roman" w:cs="Times New Roman"/>
          <w:lang w:eastAsia="pl-PL"/>
        </w:rPr>
        <w:t>za dłużnika</w:t>
      </w:r>
      <w:r>
        <w:rPr>
          <w:rFonts w:eastAsia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a</w:t>
      </w:r>
      <w:r w:rsidRPr="007B1016">
        <w:rPr>
          <w:rFonts w:ascii="Times New Roman" w:hAnsi="Times New Roman" w:cs="Times New Roman"/>
        </w:rPr>
        <w:t xml:space="preserve">kceptuję warunki </w:t>
      </w:r>
      <w:r>
        <w:rPr>
          <w:rFonts w:ascii="Times New Roman" w:hAnsi="Times New Roman" w:cs="Times New Roman"/>
        </w:rPr>
        <w:t xml:space="preserve">niniejszej umowy. </w:t>
      </w:r>
    </w:p>
    <w:p w14:paraId="16582FB1" w14:textId="77777777" w:rsidR="007B1016" w:rsidRDefault="007B1016" w:rsidP="007B1016">
      <w:pPr>
        <w:jc w:val="both"/>
        <w:rPr>
          <w:rFonts w:ascii="Times New Roman" w:hAnsi="Times New Roman" w:cs="Times New Roman"/>
        </w:rPr>
      </w:pPr>
    </w:p>
    <w:p w14:paraId="0F01337E" w14:textId="5A2645E6" w:rsidR="007B1016" w:rsidRDefault="007B1016" w:rsidP="007B101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4F174492" w14:textId="7CF83C17" w:rsidR="007B1016" w:rsidRPr="007B1016" w:rsidRDefault="007B1016" w:rsidP="007B101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osoby realizującej świadczenie za dłużnika)</w:t>
      </w:r>
    </w:p>
    <w:sectPr w:rsidR="007B1016" w:rsidRPr="007B1016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7A26"/>
    <w:multiLevelType w:val="hybridMultilevel"/>
    <w:tmpl w:val="0F7C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231"/>
    <w:multiLevelType w:val="hybridMultilevel"/>
    <w:tmpl w:val="3CFE32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26B3D"/>
    <w:multiLevelType w:val="hybridMultilevel"/>
    <w:tmpl w:val="76089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022EC"/>
    <w:multiLevelType w:val="hybridMultilevel"/>
    <w:tmpl w:val="CF7AFF72"/>
    <w:lvl w:ilvl="0" w:tplc="E110B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A65462"/>
    <w:multiLevelType w:val="hybridMultilevel"/>
    <w:tmpl w:val="D18C5D62"/>
    <w:lvl w:ilvl="0" w:tplc="97C25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478576">
    <w:abstractNumId w:val="2"/>
  </w:num>
  <w:num w:numId="2" w16cid:durableId="854461378">
    <w:abstractNumId w:val="1"/>
  </w:num>
  <w:num w:numId="3" w16cid:durableId="1555847882">
    <w:abstractNumId w:val="0"/>
  </w:num>
  <w:num w:numId="4" w16cid:durableId="613513635">
    <w:abstractNumId w:val="4"/>
  </w:num>
  <w:num w:numId="5" w16cid:durableId="1953170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B10"/>
    <w:rsid w:val="000850EE"/>
    <w:rsid w:val="00090934"/>
    <w:rsid w:val="002A42F9"/>
    <w:rsid w:val="00352738"/>
    <w:rsid w:val="00465B10"/>
    <w:rsid w:val="0070431A"/>
    <w:rsid w:val="007B1016"/>
    <w:rsid w:val="007D6420"/>
    <w:rsid w:val="009E3AF0"/>
    <w:rsid w:val="00BB5469"/>
    <w:rsid w:val="00C953B4"/>
    <w:rsid w:val="00E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CBCD"/>
  <w15:docId w15:val="{32D29F2A-A30F-4E2D-BBDB-EC717C28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642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 Zymkowska</cp:lastModifiedBy>
  <cp:revision>2</cp:revision>
  <cp:lastPrinted>2024-09-13T10:21:00Z</cp:lastPrinted>
  <dcterms:created xsi:type="dcterms:W3CDTF">2024-09-03T17:51:00Z</dcterms:created>
  <dcterms:modified xsi:type="dcterms:W3CDTF">2024-09-13T10:27:00Z</dcterms:modified>
</cp:coreProperties>
</file>