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300C6" w:rsidRPr="006214D2" w:rsidRDefault="00000000">
      <w:pPr>
        <w:spacing w:after="134" w:line="265" w:lineRule="auto"/>
        <w:ind w:left="1284" w:right="7" w:hanging="10"/>
        <w:jc w:val="center"/>
        <w:rPr>
          <w:rFonts w:ascii="Times New Roman" w:hAnsi="Times New Roman" w:cs="Times New Roman"/>
          <w:b/>
          <w:bCs/>
          <w:szCs w:val="24"/>
        </w:rPr>
      </w:pPr>
      <w:r w:rsidRPr="006214D2">
        <w:rPr>
          <w:rFonts w:ascii="Times New Roman" w:hAnsi="Times New Roman" w:cs="Times New Roman"/>
          <w:b/>
          <w:bCs/>
          <w:szCs w:val="24"/>
        </w:rPr>
        <w:t>INFORMACJA</w:t>
      </w:r>
    </w:p>
    <w:p w:rsidR="001300C6" w:rsidRPr="006214D2" w:rsidRDefault="00000000">
      <w:pPr>
        <w:spacing w:after="707" w:line="265" w:lineRule="auto"/>
        <w:ind w:left="1284" w:right="0" w:hanging="10"/>
        <w:jc w:val="center"/>
        <w:rPr>
          <w:rFonts w:ascii="Times New Roman" w:hAnsi="Times New Roman" w:cs="Times New Roman"/>
          <w:b/>
          <w:bCs/>
          <w:szCs w:val="24"/>
        </w:rPr>
      </w:pPr>
      <w:r w:rsidRPr="006214D2">
        <w:rPr>
          <w:rFonts w:ascii="Times New Roman" w:hAnsi="Times New Roman" w:cs="Times New Roman"/>
          <w:b/>
          <w:bCs/>
          <w:szCs w:val="24"/>
        </w:rPr>
        <w:t>O ROZSTRZYGNIĘCIU KONKURSU</w:t>
      </w:r>
    </w:p>
    <w:p w:rsidR="001300C6" w:rsidRPr="006214D2" w:rsidRDefault="00000000">
      <w:pPr>
        <w:spacing w:after="730" w:line="327" w:lineRule="auto"/>
        <w:ind w:left="1291" w:right="7" w:hanging="10"/>
        <w:rPr>
          <w:rFonts w:ascii="Times New Roman" w:hAnsi="Times New Roman" w:cs="Times New Roman"/>
          <w:b/>
          <w:bCs/>
          <w:szCs w:val="24"/>
        </w:rPr>
      </w:pPr>
      <w:r w:rsidRPr="006214D2">
        <w:rPr>
          <w:rFonts w:ascii="Times New Roman" w:hAnsi="Times New Roman" w:cs="Times New Roman"/>
          <w:b/>
          <w:bCs/>
          <w:szCs w:val="24"/>
        </w:rPr>
        <w:t>na opracowanie koncepcji projektowej obiektów malej architektury: 11 form rzeźbiarskich przedstawiających zwierzęta w nietypowych pozach z przypisaniem im cech ludzkich w ramach realizacji zadania pn. Park Rzeźb.</w:t>
      </w:r>
    </w:p>
    <w:p w:rsidR="006214D2" w:rsidRDefault="00000000">
      <w:pPr>
        <w:ind w:left="1274" w:right="-1"/>
        <w:rPr>
          <w:rFonts w:ascii="Times New Roman" w:hAnsi="Times New Roman" w:cs="Times New Roman"/>
          <w:szCs w:val="24"/>
        </w:rPr>
      </w:pPr>
      <w:r w:rsidRPr="006214D2">
        <w:rPr>
          <w:rFonts w:ascii="Times New Roman" w:hAnsi="Times New Roman" w:cs="Times New Roman"/>
          <w:szCs w:val="24"/>
        </w:rPr>
        <w:t xml:space="preserve">Informuję, że </w:t>
      </w:r>
      <w:r w:rsidR="006214D2">
        <w:rPr>
          <w:rFonts w:ascii="Times New Roman" w:hAnsi="Times New Roman" w:cs="Times New Roman"/>
          <w:szCs w:val="24"/>
        </w:rPr>
        <w:t xml:space="preserve">laureatem </w:t>
      </w:r>
      <w:r w:rsidRPr="006214D2">
        <w:rPr>
          <w:rFonts w:ascii="Times New Roman" w:hAnsi="Times New Roman" w:cs="Times New Roman"/>
          <w:szCs w:val="24"/>
        </w:rPr>
        <w:t>konkurs</w:t>
      </w:r>
      <w:r w:rsidR="006214D2">
        <w:rPr>
          <w:rFonts w:ascii="Times New Roman" w:hAnsi="Times New Roman" w:cs="Times New Roman"/>
          <w:szCs w:val="24"/>
        </w:rPr>
        <w:t>u</w:t>
      </w:r>
      <w:r w:rsidRPr="006214D2">
        <w:rPr>
          <w:rFonts w:ascii="Times New Roman" w:hAnsi="Times New Roman" w:cs="Times New Roman"/>
          <w:szCs w:val="24"/>
        </w:rPr>
        <w:t xml:space="preserve"> na opracowanie koncepcji projektowej obiektów małej architektury: 11 form rzeźbiarskich przedstawiających zwierzęta w nietypowych pozach z przypisaniem im cech ludzkich w ramach realizacji zadania pn. Park Rzeźb ogłoszonym Zarządzeniem nr </w:t>
      </w:r>
      <w:r w:rsidR="006214D2">
        <w:rPr>
          <w:rFonts w:ascii="Times New Roman" w:hAnsi="Times New Roman" w:cs="Times New Roman"/>
          <w:szCs w:val="24"/>
        </w:rPr>
        <w:t>14</w:t>
      </w:r>
      <w:r w:rsidRPr="006214D2">
        <w:rPr>
          <w:rFonts w:ascii="Times New Roman" w:hAnsi="Times New Roman" w:cs="Times New Roman"/>
          <w:szCs w:val="24"/>
        </w:rPr>
        <w:t>9/1X/2024 Burmistrza Gołdapi z dnia</w:t>
      </w:r>
      <w:r w:rsidR="006214D2">
        <w:rPr>
          <w:rFonts w:ascii="Times New Roman" w:hAnsi="Times New Roman" w:cs="Times New Roman"/>
          <w:szCs w:val="24"/>
        </w:rPr>
        <w:t xml:space="preserve"> 13</w:t>
      </w:r>
      <w:r w:rsidRPr="006214D2">
        <w:rPr>
          <w:rFonts w:ascii="Times New Roman" w:hAnsi="Times New Roman" w:cs="Times New Roman"/>
          <w:szCs w:val="24"/>
        </w:rPr>
        <w:t xml:space="preserve"> września 2024 r. został</w:t>
      </w:r>
      <w:r w:rsidR="006214D2">
        <w:rPr>
          <w:rFonts w:ascii="Times New Roman" w:hAnsi="Times New Roman" w:cs="Times New Roman"/>
          <w:szCs w:val="24"/>
        </w:rPr>
        <w:t>:</w:t>
      </w:r>
    </w:p>
    <w:p w:rsidR="001300C6" w:rsidRPr="006214D2" w:rsidRDefault="006214D2" w:rsidP="006214D2">
      <w:pPr>
        <w:ind w:left="1274" w:right="-1"/>
        <w:jc w:val="center"/>
        <w:rPr>
          <w:rFonts w:ascii="Times New Roman" w:hAnsi="Times New Roman" w:cs="Times New Roman"/>
          <w:b/>
          <w:bCs/>
          <w:szCs w:val="24"/>
        </w:rPr>
      </w:pPr>
      <w:r w:rsidRPr="006214D2">
        <w:rPr>
          <w:rFonts w:ascii="Times New Roman" w:hAnsi="Times New Roman" w:cs="Times New Roman"/>
          <w:b/>
          <w:bCs/>
          <w:szCs w:val="24"/>
        </w:rPr>
        <w:t>Pan Dawid Wawrzyniak</w:t>
      </w:r>
    </w:p>
    <w:p w:rsidR="001300C6" w:rsidRPr="006214D2" w:rsidRDefault="00000000">
      <w:pPr>
        <w:spacing w:after="259" w:line="259" w:lineRule="auto"/>
        <w:ind w:left="1291" w:right="7" w:hanging="10"/>
        <w:rPr>
          <w:rFonts w:ascii="Times New Roman" w:hAnsi="Times New Roman" w:cs="Times New Roman"/>
          <w:szCs w:val="24"/>
        </w:rPr>
      </w:pPr>
      <w:r w:rsidRPr="006214D2">
        <w:rPr>
          <w:rFonts w:ascii="Times New Roman" w:hAnsi="Times New Roman" w:cs="Times New Roman"/>
          <w:szCs w:val="24"/>
        </w:rPr>
        <w:t>Uzasadnienie rozstrzygnięcia konkursu:</w:t>
      </w:r>
    </w:p>
    <w:p w:rsidR="006214D2" w:rsidRDefault="00000000" w:rsidP="00C756C2">
      <w:pPr>
        <w:spacing w:after="480"/>
        <w:ind w:left="1276" w:right="0" w:firstLine="714"/>
        <w:rPr>
          <w:rFonts w:ascii="Times New Roman" w:hAnsi="Times New Roman" w:cs="Times New Roman"/>
          <w:szCs w:val="24"/>
        </w:rPr>
      </w:pPr>
      <w:r w:rsidRPr="006214D2">
        <w:rPr>
          <w:rFonts w:ascii="Times New Roman" w:hAnsi="Times New Roman" w:cs="Times New Roman"/>
          <w:szCs w:val="24"/>
        </w:rPr>
        <w:t xml:space="preserve">W związku z ogłoszonym konkursem na opracowanie koncepcji projektowej obiektów małej architektury: 11 form rzeźbiarskich przedstawiających zwierzęta w nietypowych pozach z przypisaniem im cech ludzkich w ramach realizacji zadania pn. Park Rzeźb z dnia </w:t>
      </w:r>
      <w:r w:rsidR="006214D2">
        <w:rPr>
          <w:rFonts w:ascii="Times New Roman" w:hAnsi="Times New Roman" w:cs="Times New Roman"/>
          <w:szCs w:val="24"/>
        </w:rPr>
        <w:t>13</w:t>
      </w:r>
      <w:r w:rsidRPr="006214D2">
        <w:rPr>
          <w:rFonts w:ascii="Times New Roman" w:hAnsi="Times New Roman" w:cs="Times New Roman"/>
          <w:szCs w:val="24"/>
        </w:rPr>
        <w:t xml:space="preserve"> września 2024 r. w wyznaczonym terminie składania prac konkursowych tj. </w:t>
      </w:r>
      <w:r w:rsidR="006214D2">
        <w:rPr>
          <w:rFonts w:ascii="Times New Roman" w:hAnsi="Times New Roman" w:cs="Times New Roman"/>
          <w:szCs w:val="24"/>
        </w:rPr>
        <w:t>15 października</w:t>
      </w:r>
      <w:r w:rsidRPr="006214D2">
        <w:rPr>
          <w:rFonts w:ascii="Times New Roman" w:hAnsi="Times New Roman" w:cs="Times New Roman"/>
          <w:szCs w:val="24"/>
        </w:rPr>
        <w:t xml:space="preserve"> 2024 r. godz. 15:00 </w:t>
      </w:r>
      <w:r w:rsidR="006214D2">
        <w:rPr>
          <w:rFonts w:ascii="Times New Roman" w:hAnsi="Times New Roman" w:cs="Times New Roman"/>
          <w:szCs w:val="24"/>
        </w:rPr>
        <w:t>wpłynęły dwie oferty konkursowe. Komisja konkursowa dokonała oceny ofert pod kątem spełnienia wymogów formalnych i merytorycznych. Praca</w:t>
      </w:r>
      <w:r w:rsidR="00C756C2">
        <w:rPr>
          <w:rFonts w:ascii="Times New Roman" w:hAnsi="Times New Roman" w:cs="Times New Roman"/>
          <w:szCs w:val="24"/>
        </w:rPr>
        <w:t xml:space="preserve"> </w:t>
      </w:r>
      <w:r w:rsidR="006214D2">
        <w:rPr>
          <w:rFonts w:ascii="Times New Roman" w:hAnsi="Times New Roman" w:cs="Times New Roman"/>
          <w:szCs w:val="24"/>
        </w:rPr>
        <w:t xml:space="preserve">Pana Dawida Wawrzyniaka spełniała wymogi </w:t>
      </w:r>
      <w:r w:rsidR="00C756C2">
        <w:rPr>
          <w:rFonts w:ascii="Times New Roman" w:hAnsi="Times New Roman" w:cs="Times New Roman"/>
          <w:szCs w:val="24"/>
        </w:rPr>
        <w:t>konkursowe</w:t>
      </w:r>
      <w:r w:rsidR="006214D2">
        <w:rPr>
          <w:rFonts w:ascii="Times New Roman" w:hAnsi="Times New Roman" w:cs="Times New Roman"/>
          <w:szCs w:val="24"/>
        </w:rPr>
        <w:t xml:space="preserve"> i została najwyżej oceniona spośród złożonych ofert</w:t>
      </w:r>
      <w:r w:rsidR="00C756C2">
        <w:rPr>
          <w:rFonts w:ascii="Times New Roman" w:hAnsi="Times New Roman" w:cs="Times New Roman"/>
          <w:szCs w:val="24"/>
        </w:rPr>
        <w:t>. Komisja konkursowa rekomendowała laureata wię</w:t>
      </w:r>
      <w:r w:rsidR="001E02A7">
        <w:rPr>
          <w:rFonts w:ascii="Times New Roman" w:hAnsi="Times New Roman" w:cs="Times New Roman"/>
          <w:szCs w:val="24"/>
        </w:rPr>
        <w:t>c</w:t>
      </w:r>
      <w:r w:rsidR="00C756C2">
        <w:rPr>
          <w:rFonts w:ascii="Times New Roman" w:hAnsi="Times New Roman" w:cs="Times New Roman"/>
          <w:szCs w:val="24"/>
        </w:rPr>
        <w:t xml:space="preserve"> podjąłem decyzję jak na wstępie.</w:t>
      </w:r>
    </w:p>
    <w:p w:rsidR="00C756C2" w:rsidRPr="00C756C2" w:rsidRDefault="00C756C2" w:rsidP="00C756C2">
      <w:pPr>
        <w:spacing w:after="480"/>
        <w:ind w:left="7071" w:right="0"/>
        <w:jc w:val="right"/>
        <w:rPr>
          <w:rFonts w:ascii="Times New Roman" w:hAnsi="Times New Roman" w:cs="Times New Roman"/>
          <w:b/>
          <w:bCs/>
          <w:szCs w:val="24"/>
        </w:rPr>
      </w:pPr>
      <w:r w:rsidRPr="00C756C2">
        <w:rPr>
          <w:rFonts w:ascii="Times New Roman" w:hAnsi="Times New Roman" w:cs="Times New Roman"/>
          <w:b/>
          <w:bCs/>
          <w:szCs w:val="24"/>
        </w:rPr>
        <w:t>Burmistrz Gołdapi</w:t>
      </w:r>
    </w:p>
    <w:p w:rsidR="00C756C2" w:rsidRPr="00C756C2" w:rsidRDefault="00C756C2" w:rsidP="00C756C2">
      <w:pPr>
        <w:spacing w:after="480"/>
        <w:ind w:left="0" w:right="0" w:firstLine="0"/>
        <w:jc w:val="right"/>
        <w:rPr>
          <w:rFonts w:ascii="Times New Roman" w:hAnsi="Times New Roman" w:cs="Times New Roman"/>
          <w:b/>
          <w:bCs/>
          <w:szCs w:val="24"/>
        </w:rPr>
      </w:pPr>
      <w:r w:rsidRPr="00C756C2">
        <w:rPr>
          <w:rFonts w:ascii="Times New Roman" w:hAnsi="Times New Roman" w:cs="Times New Roman"/>
          <w:b/>
          <w:bCs/>
          <w:szCs w:val="24"/>
        </w:rPr>
        <w:t xml:space="preserve"> Konrad </w:t>
      </w:r>
      <w:proofErr w:type="spellStart"/>
      <w:r w:rsidRPr="00C756C2">
        <w:rPr>
          <w:rFonts w:ascii="Times New Roman" w:hAnsi="Times New Roman" w:cs="Times New Roman"/>
          <w:b/>
          <w:bCs/>
          <w:szCs w:val="24"/>
        </w:rPr>
        <w:t>Kazaniecki</w:t>
      </w:r>
      <w:proofErr w:type="spellEnd"/>
    </w:p>
    <w:p w:rsidR="00C756C2" w:rsidRPr="006214D2" w:rsidRDefault="00C756C2" w:rsidP="006214D2">
      <w:pPr>
        <w:spacing w:after="1092"/>
        <w:ind w:left="1274" w:right="-1"/>
        <w:rPr>
          <w:rFonts w:ascii="Times New Roman" w:hAnsi="Times New Roman" w:cs="Times New Roman"/>
          <w:szCs w:val="24"/>
        </w:rPr>
      </w:pPr>
    </w:p>
    <w:p w:rsidR="001300C6" w:rsidRPr="006214D2" w:rsidRDefault="001300C6">
      <w:pPr>
        <w:tabs>
          <w:tab w:val="center" w:pos="4849"/>
        </w:tabs>
        <w:spacing w:after="0" w:line="259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sectPr w:rsidR="001300C6" w:rsidRPr="006214D2">
      <w:pgSz w:w="11902" w:h="16834"/>
      <w:pgMar w:top="1440" w:right="1231" w:bottom="1440" w:left="30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06ED9" w:rsidRDefault="00F06ED9" w:rsidP="006214D2">
      <w:pPr>
        <w:spacing w:after="0" w:line="240" w:lineRule="auto"/>
      </w:pPr>
      <w:r>
        <w:separator/>
      </w:r>
    </w:p>
  </w:endnote>
  <w:endnote w:type="continuationSeparator" w:id="0">
    <w:p w:rsidR="00F06ED9" w:rsidRDefault="00F06ED9" w:rsidP="006214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06ED9" w:rsidRDefault="00F06ED9" w:rsidP="006214D2">
      <w:pPr>
        <w:spacing w:after="0" w:line="240" w:lineRule="auto"/>
      </w:pPr>
      <w:r>
        <w:separator/>
      </w:r>
    </w:p>
  </w:footnote>
  <w:footnote w:type="continuationSeparator" w:id="0">
    <w:p w:rsidR="00F06ED9" w:rsidRDefault="00F06ED9" w:rsidP="006214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0C6"/>
    <w:rsid w:val="00055F90"/>
    <w:rsid w:val="001300C6"/>
    <w:rsid w:val="001E02A7"/>
    <w:rsid w:val="006214D2"/>
    <w:rsid w:val="00843500"/>
    <w:rsid w:val="00C756C2"/>
    <w:rsid w:val="00E06928"/>
    <w:rsid w:val="00F06ED9"/>
    <w:rsid w:val="00F36C6E"/>
    <w:rsid w:val="00F3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A7C02"/>
  <w15:docId w15:val="{9A528C02-C6E8-47B3-AE48-68B39D4D3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743" w:line="355" w:lineRule="auto"/>
      <w:ind w:left="1289" w:right="14" w:firstLine="717"/>
      <w:jc w:val="both"/>
    </w:pPr>
    <w:rPr>
      <w:rFonts w:ascii="Courier New" w:eastAsia="Courier New" w:hAnsi="Courier New" w:cs="Courier New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214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214D2"/>
    <w:rPr>
      <w:rFonts w:ascii="Courier New" w:eastAsia="Courier New" w:hAnsi="Courier New" w:cs="Courier New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214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Kalinowska</dc:creator>
  <cp:keywords/>
  <cp:lastModifiedBy>Monika Kalinowska</cp:lastModifiedBy>
  <cp:revision>3</cp:revision>
  <cp:lastPrinted>2024-10-17T06:52:00Z</cp:lastPrinted>
  <dcterms:created xsi:type="dcterms:W3CDTF">2024-10-23T08:50:00Z</dcterms:created>
  <dcterms:modified xsi:type="dcterms:W3CDTF">2024-10-23T08:50:00Z</dcterms:modified>
</cp:coreProperties>
</file>