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0F31D" w14:textId="189E52E0" w:rsidR="00741A5C" w:rsidRPr="00741A5C" w:rsidRDefault="00741A5C" w:rsidP="00741A5C">
      <w:pPr>
        <w:pStyle w:val="NormalnyWeb"/>
        <w:jc w:val="center"/>
        <w:rPr>
          <w:b/>
          <w:bCs/>
        </w:rPr>
      </w:pPr>
      <w:r w:rsidRPr="00741A5C">
        <w:rPr>
          <w:b/>
          <w:bCs/>
        </w:rPr>
        <w:t xml:space="preserve">Zarządzenie Nr    </w:t>
      </w:r>
      <w:r w:rsidR="003A65D8">
        <w:rPr>
          <w:b/>
          <w:bCs/>
        </w:rPr>
        <w:t xml:space="preserve">  </w:t>
      </w:r>
      <w:r w:rsidRPr="00741A5C">
        <w:rPr>
          <w:b/>
          <w:bCs/>
        </w:rPr>
        <w:t>/IX/2024</w:t>
      </w:r>
    </w:p>
    <w:p w14:paraId="5AC3C9F7" w14:textId="4C951EEB" w:rsidR="00741A5C" w:rsidRPr="00741A5C" w:rsidRDefault="00741A5C" w:rsidP="00741A5C">
      <w:pPr>
        <w:pStyle w:val="NormalnyWeb"/>
        <w:jc w:val="center"/>
        <w:rPr>
          <w:b/>
          <w:bCs/>
        </w:rPr>
      </w:pPr>
      <w:r w:rsidRPr="00741A5C">
        <w:rPr>
          <w:b/>
          <w:bCs/>
        </w:rPr>
        <w:t>Burmistrza Gołdapi</w:t>
      </w:r>
    </w:p>
    <w:p w14:paraId="2C8A3161" w14:textId="419C200E" w:rsidR="00741A5C" w:rsidRPr="00741A5C" w:rsidRDefault="00741A5C" w:rsidP="00741A5C">
      <w:pPr>
        <w:pStyle w:val="NormalnyWeb"/>
        <w:jc w:val="center"/>
        <w:rPr>
          <w:b/>
          <w:bCs/>
        </w:rPr>
      </w:pPr>
      <w:r w:rsidRPr="00741A5C">
        <w:rPr>
          <w:b/>
          <w:bCs/>
        </w:rPr>
        <w:t xml:space="preserve">z dnia </w:t>
      </w:r>
      <w:r>
        <w:rPr>
          <w:b/>
          <w:bCs/>
        </w:rPr>
        <w:t xml:space="preserve">      września </w:t>
      </w:r>
      <w:r w:rsidRPr="00741A5C">
        <w:rPr>
          <w:b/>
          <w:bCs/>
        </w:rPr>
        <w:t>2024</w:t>
      </w:r>
      <w:r>
        <w:rPr>
          <w:b/>
          <w:bCs/>
        </w:rPr>
        <w:t xml:space="preserve"> </w:t>
      </w:r>
      <w:r w:rsidRPr="00741A5C">
        <w:rPr>
          <w:b/>
          <w:bCs/>
        </w:rPr>
        <w:t>r.</w:t>
      </w:r>
    </w:p>
    <w:p w14:paraId="398D5FFD" w14:textId="1F1B44C9" w:rsidR="00741A5C" w:rsidRPr="004D22D4" w:rsidRDefault="00741A5C" w:rsidP="004D22D4">
      <w:pPr>
        <w:pStyle w:val="NormalnyWeb"/>
        <w:jc w:val="center"/>
        <w:rPr>
          <w:b/>
          <w:bCs/>
        </w:rPr>
      </w:pPr>
      <w:r w:rsidRPr="004D22D4">
        <w:rPr>
          <w:b/>
          <w:bCs/>
        </w:rPr>
        <w:t xml:space="preserve">w sprawie zatwierdzenia </w:t>
      </w:r>
      <w:r w:rsidR="002414FD" w:rsidRPr="004D22D4">
        <w:rPr>
          <w:b/>
          <w:bCs/>
        </w:rPr>
        <w:t>d</w:t>
      </w:r>
      <w:r w:rsidRPr="004D22D4">
        <w:rPr>
          <w:b/>
          <w:bCs/>
        </w:rPr>
        <w:t xml:space="preserve">iagnozy potrzeb </w:t>
      </w:r>
      <w:r w:rsidR="002414FD" w:rsidRPr="004D22D4">
        <w:rPr>
          <w:b/>
          <w:bCs/>
        </w:rPr>
        <w:t>dotyczących rodzaju i formy wsparcia dla uczniów i nauczycieli szkół podstawowych,</w:t>
      </w:r>
      <w:r w:rsidRPr="004D22D4">
        <w:rPr>
          <w:b/>
          <w:bCs/>
        </w:rPr>
        <w:t xml:space="preserve"> </w:t>
      </w:r>
      <w:r w:rsidR="002414FD" w:rsidRPr="004D22D4">
        <w:rPr>
          <w:b/>
          <w:bCs/>
        </w:rPr>
        <w:t>dla których organem prowadzącym jest Gmina Gołdap</w:t>
      </w:r>
    </w:p>
    <w:p w14:paraId="4CC3A4F9" w14:textId="526E1962" w:rsidR="004D22D4" w:rsidRDefault="00741A5C" w:rsidP="004D22D4">
      <w:pPr>
        <w:pStyle w:val="NormalnyWeb"/>
        <w:jc w:val="both"/>
      </w:pPr>
      <w:r>
        <w:t>Na podstawie art. 30 ust.1</w:t>
      </w:r>
      <w:r w:rsidR="00C93996">
        <w:t xml:space="preserve"> w związku z art. 7 ust. 1 pkt 8</w:t>
      </w:r>
      <w:r>
        <w:t xml:space="preserve"> ustawy z dnia 8 marca 1990 roku</w:t>
      </w:r>
      <w:r w:rsidR="00593192">
        <w:br/>
      </w:r>
      <w:r>
        <w:t>o samorządzie gminnym (</w:t>
      </w:r>
      <w:proofErr w:type="spellStart"/>
      <w:r w:rsidR="002414FD">
        <w:t>t.j</w:t>
      </w:r>
      <w:proofErr w:type="spellEnd"/>
      <w:r w:rsidR="002414FD">
        <w:t xml:space="preserve">. </w:t>
      </w:r>
      <w:r>
        <w:t>Dz. U. z 20</w:t>
      </w:r>
      <w:r w:rsidR="002414FD">
        <w:t xml:space="preserve">24 </w:t>
      </w:r>
      <w:r>
        <w:t xml:space="preserve">r, poz. </w:t>
      </w:r>
      <w:r w:rsidR="002414FD">
        <w:t>609 z późn.zm.</w:t>
      </w:r>
      <w:r>
        <w:t>) zarządza</w:t>
      </w:r>
      <w:r w:rsidR="00C93996">
        <w:t>m,</w:t>
      </w:r>
      <w:r>
        <w:t xml:space="preserve"> co następuje: </w:t>
      </w:r>
    </w:p>
    <w:p w14:paraId="100A2418" w14:textId="796E41CE" w:rsidR="004D22D4" w:rsidRDefault="00741A5C" w:rsidP="004D22D4">
      <w:pPr>
        <w:pStyle w:val="NormalnyWeb"/>
        <w:jc w:val="both"/>
      </w:pPr>
      <w:r>
        <w:br/>
      </w:r>
      <w:r w:rsidRPr="00C93996">
        <w:rPr>
          <w:b/>
          <w:bCs/>
        </w:rPr>
        <w:t>§</w:t>
      </w:r>
      <w:r w:rsidR="004D22D4">
        <w:rPr>
          <w:b/>
          <w:bCs/>
        </w:rPr>
        <w:t xml:space="preserve"> </w:t>
      </w:r>
      <w:r w:rsidRPr="00C93996">
        <w:rPr>
          <w:b/>
          <w:bCs/>
        </w:rPr>
        <w:t>1</w:t>
      </w:r>
      <w:r w:rsidR="00C93996">
        <w:t>. Zatwierdzam indywidualne diagnozy szkół podstawowych, dla których organem prowadzącym jest Gmina Gołdap przeprowadzone na potrzeby przygotowania wniosku</w:t>
      </w:r>
      <w:r w:rsidR="00226D19">
        <w:br/>
      </w:r>
      <w:r w:rsidR="00C93996">
        <w:t>o dofinansowanie dla projektu</w:t>
      </w:r>
      <w:r w:rsidR="004D22D4">
        <w:t xml:space="preserve"> strategicznego „Młodzi  Kreatywni”</w:t>
      </w:r>
      <w:r w:rsidR="00C93996">
        <w:t xml:space="preserve"> realizowanego w ramach Działania</w:t>
      </w:r>
      <w:r w:rsidR="005B3C06">
        <w:t xml:space="preserve"> 6.3. – Edukacja Ogólnokształcąca </w:t>
      </w:r>
      <w:proofErr w:type="spellStart"/>
      <w:r w:rsidR="005B3C06">
        <w:t>FEW</w:t>
      </w:r>
      <w:r w:rsidR="004D22D4">
        <w:t>iM</w:t>
      </w:r>
      <w:proofErr w:type="spellEnd"/>
      <w:r w:rsidR="004D22D4">
        <w:t xml:space="preserve"> 2021 - 2027.</w:t>
      </w:r>
    </w:p>
    <w:p w14:paraId="6B5567A7" w14:textId="77777777" w:rsidR="004C7F26" w:rsidRDefault="00741A5C" w:rsidP="004C7F26">
      <w:pPr>
        <w:pStyle w:val="NormalnyWeb"/>
        <w:jc w:val="both"/>
      </w:pPr>
      <w:r w:rsidRPr="004D22D4">
        <w:rPr>
          <w:b/>
          <w:bCs/>
        </w:rPr>
        <w:t>§</w:t>
      </w:r>
      <w:r w:rsidR="004D22D4">
        <w:rPr>
          <w:b/>
          <w:bCs/>
        </w:rPr>
        <w:t xml:space="preserve"> </w:t>
      </w:r>
      <w:r w:rsidRPr="004D22D4">
        <w:rPr>
          <w:b/>
          <w:bCs/>
        </w:rPr>
        <w:t>2</w:t>
      </w:r>
      <w:r w:rsidR="004D22D4">
        <w:rPr>
          <w:b/>
          <w:bCs/>
        </w:rPr>
        <w:t>.</w:t>
      </w:r>
      <w:r w:rsidR="004C7F26">
        <w:t xml:space="preserve"> 1. </w:t>
      </w:r>
      <w:r w:rsidR="003A65D8">
        <w:t xml:space="preserve">Diagnoza potrzeb Szkoły Podstawowej nr 1 z Oddziałami Integracyjnymi im. Mikołaja </w:t>
      </w:r>
      <w:r w:rsidR="004C7F26">
        <w:t xml:space="preserve">         </w:t>
      </w:r>
      <w:r w:rsidR="003A65D8">
        <w:t>Kopernika w Gołdapi stanowi załącznik nr 1 do niniejszego zarządzenia.</w:t>
      </w:r>
    </w:p>
    <w:p w14:paraId="29775717" w14:textId="77777777" w:rsidR="004C7F26" w:rsidRDefault="004C7F26" w:rsidP="004C7F26">
      <w:pPr>
        <w:pStyle w:val="NormalnyWeb"/>
        <w:jc w:val="both"/>
      </w:pPr>
      <w:r>
        <w:t xml:space="preserve">2. </w:t>
      </w:r>
      <w:r w:rsidR="003A65D8">
        <w:t>Diagnoza potrzeb Szkoły Podstawowej nr 2 im. Marszałka Józefa Piłsudskiego</w:t>
      </w:r>
      <w:r w:rsidR="003A65D8">
        <w:br/>
        <w:t>w Gołdapi stanowi załącznik nr 2 do niniejszego zarządzenia.</w:t>
      </w:r>
    </w:p>
    <w:p w14:paraId="188EDC41" w14:textId="77777777" w:rsidR="004C7F26" w:rsidRDefault="004C7F26" w:rsidP="004C7F26">
      <w:pPr>
        <w:pStyle w:val="NormalnyWeb"/>
        <w:jc w:val="both"/>
      </w:pPr>
      <w:r>
        <w:t xml:space="preserve">3. </w:t>
      </w:r>
      <w:r w:rsidR="003A65D8">
        <w:t>Diagnoza potrzeb Szkoły Podstawowej nr</w:t>
      </w:r>
      <w:r w:rsidR="003A65D8">
        <w:t xml:space="preserve"> 3 im. Tadeusza Kościuszki w Gołdapi</w:t>
      </w:r>
      <w:r w:rsidR="003A65D8" w:rsidRPr="003A65D8">
        <w:t xml:space="preserve"> </w:t>
      </w:r>
      <w:r w:rsidR="003A65D8">
        <w:t xml:space="preserve">stanowi załącznik nr </w:t>
      </w:r>
      <w:r w:rsidR="003A65D8">
        <w:t>3</w:t>
      </w:r>
      <w:r w:rsidR="003A65D8">
        <w:t xml:space="preserve"> do niniejszego zarządzenia.</w:t>
      </w:r>
    </w:p>
    <w:p w14:paraId="275ABDC4" w14:textId="77777777" w:rsidR="004C7F26" w:rsidRDefault="004C7F26" w:rsidP="004C7F26">
      <w:pPr>
        <w:pStyle w:val="NormalnyWeb"/>
        <w:jc w:val="both"/>
      </w:pPr>
      <w:r>
        <w:t xml:space="preserve">4. </w:t>
      </w:r>
      <w:r w:rsidR="003A65D8">
        <w:t>Diagnoza potrzeb Szkoły Podstawowej nr</w:t>
      </w:r>
      <w:r w:rsidR="003A65D8">
        <w:t xml:space="preserve"> 5 im. Noblistów Polskich w Gołdapi </w:t>
      </w:r>
      <w:r w:rsidR="003A65D8">
        <w:t xml:space="preserve">stanowi załącznik nr </w:t>
      </w:r>
      <w:r w:rsidR="003A65D8">
        <w:t>4</w:t>
      </w:r>
      <w:r w:rsidR="003A65D8">
        <w:t xml:space="preserve"> do niniejszego zarządzenia.</w:t>
      </w:r>
    </w:p>
    <w:p w14:paraId="6789D7A6" w14:textId="08D7DFA8" w:rsidR="004C7F26" w:rsidRDefault="004C7F26" w:rsidP="004C7F26">
      <w:pPr>
        <w:pStyle w:val="NormalnyWeb"/>
        <w:jc w:val="both"/>
      </w:pPr>
      <w:r>
        <w:t xml:space="preserve">5. </w:t>
      </w:r>
      <w:r w:rsidR="003A65D8">
        <w:t>Diagnoza potrzeb Szkoły Podstawowej</w:t>
      </w:r>
      <w:r w:rsidR="003A65D8">
        <w:t xml:space="preserve"> im. Michała Kajki w Grabowie </w:t>
      </w:r>
      <w:r w:rsidR="003A65D8">
        <w:t>stanowi załącznik</w:t>
      </w:r>
      <w:r>
        <w:br/>
      </w:r>
      <w:r w:rsidR="003A65D8">
        <w:t xml:space="preserve">nr </w:t>
      </w:r>
      <w:r w:rsidR="003A65D8">
        <w:t>5</w:t>
      </w:r>
      <w:r w:rsidR="003A65D8">
        <w:t xml:space="preserve"> do niniejszego zarządzenia.</w:t>
      </w:r>
    </w:p>
    <w:p w14:paraId="19D4C97F" w14:textId="11EBE7A2" w:rsidR="003A65D8" w:rsidRDefault="004C7F26" w:rsidP="004C7F26">
      <w:pPr>
        <w:pStyle w:val="NormalnyWeb"/>
        <w:jc w:val="both"/>
      </w:pPr>
      <w:r>
        <w:t xml:space="preserve">6. </w:t>
      </w:r>
      <w:r w:rsidR="003A65D8">
        <w:t>Diagnoza potrzeb Szkoły Podstawowej</w:t>
      </w:r>
      <w:r w:rsidR="003A65D8">
        <w:t xml:space="preserve"> w Pogorzeli </w:t>
      </w:r>
      <w:r w:rsidR="003A65D8">
        <w:t xml:space="preserve">stanowi załącznik nr </w:t>
      </w:r>
      <w:r w:rsidR="003A65D8">
        <w:t>6</w:t>
      </w:r>
      <w:r w:rsidR="003A65D8">
        <w:t xml:space="preserve"> do niniejszego zarządzenia</w:t>
      </w:r>
      <w:r w:rsidR="003A65D8">
        <w:t>.</w:t>
      </w:r>
    </w:p>
    <w:p w14:paraId="197EEED5" w14:textId="40C6B26C" w:rsidR="00593192" w:rsidRDefault="00741A5C" w:rsidP="004D22D4">
      <w:pPr>
        <w:pStyle w:val="NormalnyWeb"/>
        <w:jc w:val="both"/>
      </w:pPr>
      <w:r w:rsidRPr="004D22D4">
        <w:rPr>
          <w:b/>
          <w:bCs/>
        </w:rPr>
        <w:t>§</w:t>
      </w:r>
      <w:r w:rsidR="00593192">
        <w:rPr>
          <w:b/>
          <w:bCs/>
        </w:rPr>
        <w:t xml:space="preserve"> </w:t>
      </w:r>
      <w:r w:rsidRPr="004D22D4">
        <w:rPr>
          <w:b/>
          <w:bCs/>
        </w:rPr>
        <w:t>3</w:t>
      </w:r>
      <w:r w:rsidR="004D22D4" w:rsidRPr="004D22D4">
        <w:rPr>
          <w:b/>
          <w:bCs/>
        </w:rPr>
        <w:t>.</w:t>
      </w:r>
      <w:r w:rsidR="004D22D4">
        <w:t xml:space="preserve"> Wykonanie zarządzenia powierzam Kierownikowi Wydziału Oświaty i Spraw</w:t>
      </w:r>
      <w:r w:rsidR="008E27FB">
        <w:t xml:space="preserve"> </w:t>
      </w:r>
      <w:r w:rsidR="004D22D4">
        <w:t xml:space="preserve">Społecznych </w:t>
      </w:r>
      <w:r>
        <w:t>oraz Dyrektorom w/w placówek</w:t>
      </w:r>
      <w:r w:rsidR="00593192">
        <w:t>.</w:t>
      </w:r>
      <w:r>
        <w:t> </w:t>
      </w:r>
    </w:p>
    <w:p w14:paraId="3BD3C7AB" w14:textId="59A8E784" w:rsidR="00593192" w:rsidRDefault="00741A5C" w:rsidP="004D22D4">
      <w:pPr>
        <w:pStyle w:val="NormalnyWeb"/>
        <w:jc w:val="both"/>
      </w:pPr>
      <w:r w:rsidRPr="00593192">
        <w:rPr>
          <w:b/>
          <w:bCs/>
        </w:rPr>
        <w:t>§</w:t>
      </w:r>
      <w:r w:rsidR="008E27FB">
        <w:rPr>
          <w:b/>
          <w:bCs/>
        </w:rPr>
        <w:t xml:space="preserve"> </w:t>
      </w:r>
      <w:r w:rsidRPr="00593192">
        <w:rPr>
          <w:b/>
          <w:bCs/>
        </w:rPr>
        <w:t>4</w:t>
      </w:r>
      <w:r w:rsidR="00593192" w:rsidRPr="00593192">
        <w:rPr>
          <w:b/>
          <w:bCs/>
        </w:rPr>
        <w:t>.</w:t>
      </w:r>
      <w:r w:rsidR="00593192">
        <w:t xml:space="preserve"> Nadzór nad wykonaniem zarządzenia powierzam Sekretarzowi Gminy.</w:t>
      </w:r>
    </w:p>
    <w:p w14:paraId="421C2F57" w14:textId="1711B3FC" w:rsidR="00593192" w:rsidRDefault="00741A5C" w:rsidP="004D22D4">
      <w:pPr>
        <w:pStyle w:val="NormalnyWeb"/>
        <w:jc w:val="both"/>
      </w:pPr>
      <w:r>
        <w:br/>
      </w:r>
      <w:r w:rsidR="00593192" w:rsidRPr="00593192">
        <w:rPr>
          <w:b/>
          <w:bCs/>
        </w:rPr>
        <w:t>§ 5.</w:t>
      </w:r>
      <w:r w:rsidR="00593192">
        <w:t xml:space="preserve"> </w:t>
      </w:r>
      <w:r>
        <w:t>Zarządzenie wchodzi</w:t>
      </w:r>
      <w:r w:rsidR="00226D19">
        <w:t xml:space="preserve"> w życie</w:t>
      </w:r>
      <w:r>
        <w:t xml:space="preserve"> z dniem pod</w:t>
      </w:r>
      <w:r w:rsidR="00593192">
        <w:t>jęcia</w:t>
      </w:r>
      <w:r>
        <w:t>.</w:t>
      </w:r>
    </w:p>
    <w:p w14:paraId="170B0ED9" w14:textId="602A07C6" w:rsidR="00593192" w:rsidRPr="00593192" w:rsidRDefault="00593192" w:rsidP="0059319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bookmarkStart w:id="0" w:name="_Hlk130294747"/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59319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Burmistrz Gołdapi</w:t>
      </w:r>
    </w:p>
    <w:p w14:paraId="1E4564B7" w14:textId="77777777" w:rsidR="00593192" w:rsidRPr="00593192" w:rsidRDefault="00593192" w:rsidP="0059319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73577B3" w14:textId="47791C88" w:rsidR="00593192" w:rsidRPr="00593192" w:rsidRDefault="00593192" w:rsidP="005931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93192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  </w:t>
      </w:r>
      <w:bookmarkEnd w:id="0"/>
      <w:r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93192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Konrad </w:t>
      </w:r>
      <w:proofErr w:type="spellStart"/>
      <w:r w:rsidRPr="00593192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Kazaniecki</w:t>
      </w:r>
      <w:proofErr w:type="spellEnd"/>
    </w:p>
    <w:p w14:paraId="656CE8E5" w14:textId="77777777" w:rsidR="00226D19" w:rsidRDefault="00226D19"/>
    <w:p w14:paraId="221F94BF" w14:textId="77777777" w:rsidR="00226D19" w:rsidRDefault="00226D19"/>
    <w:p w14:paraId="24F590BB" w14:textId="24FB65C5" w:rsidR="00226D19" w:rsidRDefault="00226D19" w:rsidP="00226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1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6F6BA94" w14:textId="2EB938C5" w:rsidR="00226D19" w:rsidRDefault="00226D19" w:rsidP="008E27FB">
      <w:pPr>
        <w:pStyle w:val="NormalnyWeb"/>
        <w:jc w:val="both"/>
      </w:pPr>
      <w:r w:rsidRPr="00226D19">
        <w:t>Zatwierdzenie przez organ prowadzący</w:t>
      </w:r>
      <w:r>
        <w:t xml:space="preserve"> indywidualnej diagnozy potrzeb dla szkół podstawowych, dla których organem prowadzącym jest Gmina Gołdap wynika z procedury zgłoszenia udziału w planowanym projekcie strategicznym </w:t>
      </w:r>
      <w:r w:rsidRPr="00226D19">
        <w:t>„Młodzi  Kreatywni”</w:t>
      </w:r>
      <w:r>
        <w:t xml:space="preserve"> realizowanym w ramach Działania 6.3. – Edukacja Ogólnokształcąca </w:t>
      </w:r>
      <w:proofErr w:type="spellStart"/>
      <w:r>
        <w:t>FEWiM</w:t>
      </w:r>
      <w:proofErr w:type="spellEnd"/>
      <w:r>
        <w:t xml:space="preserve"> 2021 - 2027.</w:t>
      </w:r>
    </w:p>
    <w:p w14:paraId="6D9DF686" w14:textId="4260721E" w:rsidR="00226D19" w:rsidRPr="00226D19" w:rsidRDefault="00226D19" w:rsidP="00226D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D19" w:rsidRPr="0022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F723F" w14:textId="77777777" w:rsidR="00153E10" w:rsidRDefault="00153E10" w:rsidP="00741A5C">
      <w:pPr>
        <w:spacing w:after="0" w:line="240" w:lineRule="auto"/>
      </w:pPr>
      <w:r>
        <w:separator/>
      </w:r>
    </w:p>
  </w:endnote>
  <w:endnote w:type="continuationSeparator" w:id="0">
    <w:p w14:paraId="17947D02" w14:textId="77777777" w:rsidR="00153E10" w:rsidRDefault="00153E10" w:rsidP="0074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20473" w14:textId="77777777" w:rsidR="00153E10" w:rsidRDefault="00153E10" w:rsidP="00741A5C">
      <w:pPr>
        <w:spacing w:after="0" w:line="240" w:lineRule="auto"/>
      </w:pPr>
      <w:r>
        <w:separator/>
      </w:r>
    </w:p>
  </w:footnote>
  <w:footnote w:type="continuationSeparator" w:id="0">
    <w:p w14:paraId="63428751" w14:textId="77777777" w:rsidR="00153E10" w:rsidRDefault="00153E10" w:rsidP="0074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D18F4"/>
    <w:multiLevelType w:val="hybridMultilevel"/>
    <w:tmpl w:val="05A4E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2632E"/>
    <w:multiLevelType w:val="hybridMultilevel"/>
    <w:tmpl w:val="B026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92606"/>
    <w:multiLevelType w:val="hybridMultilevel"/>
    <w:tmpl w:val="FF366A70"/>
    <w:lvl w:ilvl="0" w:tplc="9F448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662025">
    <w:abstractNumId w:val="0"/>
  </w:num>
  <w:num w:numId="2" w16cid:durableId="1174615068">
    <w:abstractNumId w:val="1"/>
  </w:num>
  <w:num w:numId="3" w16cid:durableId="1848665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5C"/>
    <w:rsid w:val="00111874"/>
    <w:rsid w:val="00153E10"/>
    <w:rsid w:val="00226D19"/>
    <w:rsid w:val="002414FD"/>
    <w:rsid w:val="002B1A7A"/>
    <w:rsid w:val="003A65D8"/>
    <w:rsid w:val="00406C11"/>
    <w:rsid w:val="004C7F26"/>
    <w:rsid w:val="004D22D4"/>
    <w:rsid w:val="00506366"/>
    <w:rsid w:val="00593192"/>
    <w:rsid w:val="005B3C06"/>
    <w:rsid w:val="00741A5C"/>
    <w:rsid w:val="008232FE"/>
    <w:rsid w:val="008E27FB"/>
    <w:rsid w:val="00A851A8"/>
    <w:rsid w:val="00BD6B88"/>
    <w:rsid w:val="00C4431F"/>
    <w:rsid w:val="00C93996"/>
    <w:rsid w:val="00EA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94B9"/>
  <w15:chartTrackingRefBased/>
  <w15:docId w15:val="{7E02E8DD-08B4-41D1-B928-A38E6FF5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A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A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4</cp:revision>
  <cp:lastPrinted>2024-09-12T10:10:00Z</cp:lastPrinted>
  <dcterms:created xsi:type="dcterms:W3CDTF">2024-09-11T11:13:00Z</dcterms:created>
  <dcterms:modified xsi:type="dcterms:W3CDTF">2024-09-12T10:52:00Z</dcterms:modified>
</cp:coreProperties>
</file>