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BBB9" w14:textId="14633459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Zarządzenie Nr</w:t>
      </w:r>
      <w:r w:rsidR="00E00F09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1869 </w:t>
      </w: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E00F09">
        <w:rPr>
          <w:rFonts w:ascii="Times New Roman" w:hAnsi="Times New Roman"/>
          <w:b/>
          <w:bCs/>
          <w:sz w:val="24"/>
          <w:szCs w:val="24"/>
          <w:lang w:eastAsia="hi-IN" w:bidi="hi-IN"/>
        </w:rPr>
        <w:t>IV</w:t>
      </w: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/ 2023</w:t>
      </w:r>
    </w:p>
    <w:p w14:paraId="72509E4B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19D59E5B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3328CD52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F598879" w14:textId="2508F9B0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z dnia</w:t>
      </w:r>
      <w:r w:rsidR="00E00F0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28 kwietnia</w:t>
      </w:r>
      <w:r w:rsidRPr="001374E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2023 r.</w:t>
      </w:r>
    </w:p>
    <w:p w14:paraId="68D560F2" w14:textId="77777777" w:rsidR="0004648A" w:rsidRPr="001374EA" w:rsidRDefault="0004648A" w:rsidP="001374EA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42CDCC33" w14:textId="643E737B" w:rsidR="0004648A" w:rsidRDefault="0004648A" w:rsidP="00C573D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bookmarkStart w:id="0" w:name="_Hlk133584301"/>
      <w:r w:rsidRPr="001374EA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 sprawie ustalenia cen i opłat za korzystanie z obiektów i urządzeń szkół, będących jednostkami organizacyjnymi Gminy Gołdap</w:t>
      </w:r>
    </w:p>
    <w:bookmarkEnd w:id="0"/>
    <w:p w14:paraId="7EADA56B" w14:textId="77777777" w:rsidR="00894187" w:rsidRPr="00C573DA" w:rsidRDefault="00894187" w:rsidP="00C573D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6C1FA6E1" w14:textId="77777777" w:rsidR="0004648A" w:rsidRPr="001374EA" w:rsidRDefault="0004648A" w:rsidP="0004648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ab/>
        <w:t xml:space="preserve">Na podstawie art. 4 ust. 1 pkt 2 ustawy z dnia </w:t>
      </w:r>
      <w:r w:rsidRPr="001374EA">
        <w:rPr>
          <w:rFonts w:ascii="Times New Roman" w:hAnsi="Times New Roman"/>
          <w:sz w:val="24"/>
          <w:szCs w:val="24"/>
        </w:rPr>
        <w:t>20 grudnia 1996 r. o gospodarce komunalnej (</w:t>
      </w:r>
      <w:proofErr w:type="spellStart"/>
      <w:r w:rsidRPr="001374EA">
        <w:rPr>
          <w:rFonts w:ascii="Times New Roman" w:hAnsi="Times New Roman"/>
          <w:sz w:val="24"/>
          <w:szCs w:val="24"/>
        </w:rPr>
        <w:t>t.j</w:t>
      </w:r>
      <w:proofErr w:type="spellEnd"/>
      <w:r w:rsidRPr="001374EA">
        <w:rPr>
          <w:rFonts w:ascii="Times New Roman" w:hAnsi="Times New Roman"/>
          <w:sz w:val="24"/>
          <w:szCs w:val="24"/>
        </w:rPr>
        <w:t>. Dz. U. z 2021 r. poz. 679)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 w związku z </w:t>
      </w:r>
      <w:r w:rsidRPr="001374EA">
        <w:rPr>
          <w:rFonts w:ascii="Times New Roman" w:hAnsi="Times New Roman"/>
          <w:bCs/>
          <w:sz w:val="24"/>
          <w:szCs w:val="24"/>
          <w:lang w:eastAsia="hi-IN" w:bidi="hi-IN"/>
        </w:rPr>
        <w:t>§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 4 Uchwały Nr XXII/152/2016 Rady Miejskiej w Gołdapi z dnia 31 marca 2016 r. w sprawie zasad i trybu korzystania z gminnych obiektów i urządzeń użyteczności publicznej oraz powierzenia Burmistrzowi Gołdapi uprawnienia do ustalania cen i opłat za korzystanie z nich, zarządzam co następuje:   </w:t>
      </w:r>
    </w:p>
    <w:p w14:paraId="1551E43A" w14:textId="77777777" w:rsidR="0004648A" w:rsidRPr="001374EA" w:rsidRDefault="0004648A" w:rsidP="001374E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§ 1.</w:t>
      </w:r>
    </w:p>
    <w:p w14:paraId="01AD3A80" w14:textId="1DB18167" w:rsidR="0004648A" w:rsidRPr="001374EA" w:rsidRDefault="0004648A" w:rsidP="0004648A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3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Ustala się wysokość cen i opłat za korzystanie z obiektów i urządzeń szkół</w:t>
      </w:r>
      <w:r w:rsidR="004507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będących jednostkami organizacyjnymi </w:t>
      </w:r>
      <w:r w:rsidRPr="001374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Gminy Gołdap, zgodnie z załącznikiem nr 1 do niniejszego zarządzenia</w:t>
      </w:r>
      <w:r w:rsidR="0045074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14:paraId="33E0F29C" w14:textId="37B2C54B" w:rsidR="0004648A" w:rsidRPr="001374EA" w:rsidRDefault="0004648A" w:rsidP="0004648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 w:rsidR="00894187">
        <w:rPr>
          <w:rFonts w:ascii="Times New Roman" w:hAnsi="Times New Roman"/>
          <w:b/>
          <w:sz w:val="24"/>
          <w:szCs w:val="24"/>
          <w:lang w:eastAsia="hi-IN" w:bidi="hi-IN"/>
        </w:rPr>
        <w:t>2</w:t>
      </w: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.</w:t>
      </w:r>
    </w:p>
    <w:p w14:paraId="57C824E2" w14:textId="77777777" w:rsidR="0004648A" w:rsidRPr="001374EA" w:rsidRDefault="0004648A" w:rsidP="0004648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>Wykonanie zarządzenia powierza się dyrektorom szkół, będących jednostkami organizacyjnymi Gminy Gołdap.</w:t>
      </w:r>
    </w:p>
    <w:p w14:paraId="343BE69E" w14:textId="37BD6907" w:rsidR="0004648A" w:rsidRPr="001374EA" w:rsidRDefault="0004648A" w:rsidP="0004648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 w:rsidR="00894187">
        <w:rPr>
          <w:rFonts w:ascii="Times New Roman" w:hAnsi="Times New Roman"/>
          <w:b/>
          <w:sz w:val="24"/>
          <w:szCs w:val="24"/>
          <w:lang w:eastAsia="hi-IN" w:bidi="hi-IN"/>
        </w:rPr>
        <w:t>3</w:t>
      </w:r>
    </w:p>
    <w:p w14:paraId="790B002E" w14:textId="77777777" w:rsidR="0004648A" w:rsidRPr="001374EA" w:rsidRDefault="0004648A" w:rsidP="0004648A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1374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Tracą moc zarządzenia:</w:t>
      </w:r>
    </w:p>
    <w:p w14:paraId="3612DB2C" w14:textId="73CB03B0" w:rsidR="0004648A" w:rsidRPr="001374EA" w:rsidRDefault="0004648A" w:rsidP="0004648A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1374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1. Nr 728/XI/2016 Burmistrza Gołdapi z dnia 10 listopada 2016 r. w sprawie ustalenia cen               i opłat za korzystanie z obiektów i urządzeń szkół, będących jednostkami organizacyjnymi Gminy Gołdap.</w:t>
      </w:r>
    </w:p>
    <w:p w14:paraId="0C6F0792" w14:textId="7EC8EF8F" w:rsidR="0004648A" w:rsidRPr="001374EA" w:rsidRDefault="0004648A" w:rsidP="0004648A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1374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2. Nr 1159/VIII/2021 Burmistrza Gołdapi z 30 sierpnia 2021 r. zmieniające zarządzenie           </w:t>
      </w:r>
      <w:r w:rsidR="004F3D83" w:rsidRPr="001374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          </w:t>
      </w:r>
      <w:r w:rsidRPr="001374E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 w sprawie ustalenia cen i opłat za korzystanie z obiektów i urządzeń szkół, będących jednostkami organizacyjnymi Gminy Gołdap.</w:t>
      </w:r>
    </w:p>
    <w:p w14:paraId="1A8224B0" w14:textId="6F468EC1" w:rsidR="0004648A" w:rsidRPr="001374EA" w:rsidRDefault="0004648A" w:rsidP="0004648A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 xml:space="preserve">§ </w:t>
      </w:r>
      <w:r w:rsidR="00894187">
        <w:rPr>
          <w:rFonts w:ascii="Times New Roman" w:hAnsi="Times New Roman"/>
          <w:b/>
          <w:sz w:val="24"/>
          <w:szCs w:val="24"/>
          <w:lang w:eastAsia="hi-IN" w:bidi="hi-IN"/>
        </w:rPr>
        <w:t>4</w:t>
      </w:r>
      <w:r w:rsidRPr="001374EA">
        <w:rPr>
          <w:rFonts w:ascii="Times New Roman" w:hAnsi="Times New Roman"/>
          <w:b/>
          <w:sz w:val="24"/>
          <w:szCs w:val="24"/>
          <w:lang w:eastAsia="hi-IN" w:bidi="hi-IN"/>
        </w:rPr>
        <w:t>.</w:t>
      </w:r>
    </w:p>
    <w:p w14:paraId="07BA49F9" w14:textId="69E9ED34" w:rsidR="0004648A" w:rsidRPr="001374EA" w:rsidRDefault="0004648A" w:rsidP="0004648A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Zarządzenie wchodzi w życie z dniem </w:t>
      </w:r>
      <w:r w:rsidR="001374EA" w:rsidRPr="001374EA">
        <w:rPr>
          <w:rFonts w:ascii="Times New Roman" w:hAnsi="Times New Roman"/>
          <w:sz w:val="24"/>
          <w:szCs w:val="24"/>
          <w:lang w:eastAsia="hi-IN" w:bidi="hi-IN"/>
        </w:rPr>
        <w:t>1 lipca 2023 r.</w:t>
      </w:r>
    </w:p>
    <w:p w14:paraId="7B1831EC" w14:textId="4E3DD3C2" w:rsidR="0004648A" w:rsidRPr="001374EA" w:rsidRDefault="0004648A" w:rsidP="001374EA">
      <w:pPr>
        <w:pStyle w:val="Standard"/>
        <w:widowControl w:val="0"/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74EA">
        <w:rPr>
          <w:rFonts w:ascii="Times New Roman" w:hAnsi="Times New Roman"/>
          <w:sz w:val="24"/>
          <w:szCs w:val="24"/>
          <w:lang w:eastAsia="hi-IN" w:bidi="hi-IN"/>
        </w:rPr>
        <w:t xml:space="preserve">                                                                                                    </w:t>
      </w:r>
      <w:r w:rsidRPr="001374EA">
        <w:rPr>
          <w:rFonts w:ascii="Times New Roman" w:hAnsi="Times New Roman"/>
          <w:sz w:val="24"/>
          <w:szCs w:val="24"/>
          <w:lang w:eastAsia="hi-IN" w:bidi="hi-IN"/>
        </w:rPr>
        <w:tab/>
        <w:t xml:space="preserve">  </w:t>
      </w: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</w:p>
    <w:p w14:paraId="191A3590" w14:textId="5F6520D5" w:rsidR="0004648A" w:rsidRPr="001374EA" w:rsidRDefault="0004648A" w:rsidP="001374EA">
      <w:pPr>
        <w:pStyle w:val="Standard"/>
        <w:widowControl w:val="0"/>
        <w:spacing w:before="240" w:after="0" w:line="360" w:lineRule="auto"/>
        <w:ind w:left="6480"/>
        <w:jc w:val="both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1374EA">
        <w:rPr>
          <w:rFonts w:ascii="Times New Roman" w:hAnsi="Times New Roman"/>
          <w:b/>
          <w:bCs/>
          <w:sz w:val="24"/>
          <w:szCs w:val="24"/>
          <w:lang w:eastAsia="hi-IN" w:bidi="hi-IN"/>
        </w:rPr>
        <w:t>Tomasz Rafał Luto</w:t>
      </w:r>
    </w:p>
    <w:p w14:paraId="385F4ADE" w14:textId="77777777" w:rsidR="00C573DA" w:rsidRDefault="0004648A" w:rsidP="0004648A">
      <w:pPr>
        <w:pStyle w:val="Standard"/>
        <w:widowControl w:val="0"/>
        <w:spacing w:after="0" w:line="360" w:lineRule="auto"/>
        <w:jc w:val="right"/>
        <w:rPr>
          <w:rFonts w:ascii="Arial" w:hAnsi="Arial" w:cs="Arial"/>
          <w:b/>
          <w:bCs/>
          <w:sz w:val="18"/>
          <w:szCs w:val="18"/>
          <w:lang w:eastAsia="hi-IN" w:bidi="hi-IN"/>
        </w:rPr>
      </w:pPr>
      <w:r>
        <w:rPr>
          <w:rFonts w:ascii="Arial" w:hAnsi="Arial" w:cs="Arial"/>
          <w:b/>
          <w:bCs/>
          <w:sz w:val="18"/>
          <w:szCs w:val="18"/>
          <w:lang w:eastAsia="hi-IN" w:bidi="hi-IN"/>
        </w:rPr>
        <w:t xml:space="preserve">    </w:t>
      </w:r>
      <w:r>
        <w:rPr>
          <w:rFonts w:ascii="Arial" w:hAnsi="Arial" w:cs="Arial"/>
          <w:b/>
          <w:bCs/>
          <w:sz w:val="18"/>
          <w:szCs w:val="18"/>
          <w:lang w:eastAsia="hi-IN" w:bidi="hi-IN"/>
        </w:rPr>
        <w:tab/>
      </w:r>
    </w:p>
    <w:p w14:paraId="19B9ADA0" w14:textId="77777777" w:rsidR="00894187" w:rsidRDefault="00894187" w:rsidP="0004648A">
      <w:pPr>
        <w:pStyle w:val="Standard"/>
        <w:widowControl w:val="0"/>
        <w:spacing w:after="0"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</w:p>
    <w:p w14:paraId="42F74702" w14:textId="77777777" w:rsidR="00894187" w:rsidRDefault="00894187" w:rsidP="0004648A">
      <w:pPr>
        <w:pStyle w:val="Standard"/>
        <w:widowControl w:val="0"/>
        <w:spacing w:after="0"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</w:p>
    <w:p w14:paraId="71E79B7D" w14:textId="45753984" w:rsidR="0004648A" w:rsidRPr="001374EA" w:rsidRDefault="0004648A" w:rsidP="0004648A">
      <w:pPr>
        <w:pStyle w:val="Standard"/>
        <w:widowControl w:val="0"/>
        <w:spacing w:after="0"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  <w:r w:rsidRPr="001374EA">
        <w:rPr>
          <w:rFonts w:ascii="Times New Roman" w:hAnsi="Times New Roman"/>
          <w:sz w:val="18"/>
          <w:szCs w:val="18"/>
          <w:lang w:eastAsia="hi-IN" w:bidi="hi-IN"/>
        </w:rPr>
        <w:t>Załącznik nr 1 do Zarządzenia Nr</w:t>
      </w:r>
      <w:r w:rsidR="00E00F09">
        <w:rPr>
          <w:rFonts w:ascii="Times New Roman" w:hAnsi="Times New Roman"/>
          <w:sz w:val="18"/>
          <w:szCs w:val="18"/>
          <w:lang w:eastAsia="hi-IN" w:bidi="hi-IN"/>
        </w:rPr>
        <w:t xml:space="preserve"> 1869 /IV</w:t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 xml:space="preserve">/ 2023      </w:t>
      </w:r>
    </w:p>
    <w:p w14:paraId="5D44EFC9" w14:textId="6CE95FAA" w:rsidR="0004648A" w:rsidRPr="001374EA" w:rsidRDefault="0004648A" w:rsidP="0004648A">
      <w:pPr>
        <w:pStyle w:val="Standard"/>
        <w:spacing w:line="360" w:lineRule="auto"/>
        <w:jc w:val="right"/>
        <w:rPr>
          <w:rFonts w:ascii="Times New Roman" w:hAnsi="Times New Roman"/>
          <w:sz w:val="18"/>
          <w:szCs w:val="18"/>
          <w:lang w:eastAsia="hi-IN" w:bidi="hi-IN"/>
        </w:rPr>
      </w:pPr>
      <w:r w:rsidRPr="001374EA">
        <w:rPr>
          <w:rFonts w:ascii="Times New Roman" w:hAnsi="Times New Roman"/>
          <w:sz w:val="18"/>
          <w:szCs w:val="18"/>
          <w:lang w:eastAsia="hi-IN" w:bidi="hi-IN"/>
        </w:rPr>
        <w:t xml:space="preserve">   </w:t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ab/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ab/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ab/>
        <w:t>Burmistrza Gołdapi z dnia</w:t>
      </w:r>
      <w:r w:rsidR="00E00F09">
        <w:rPr>
          <w:rFonts w:ascii="Times New Roman" w:hAnsi="Times New Roman"/>
          <w:sz w:val="18"/>
          <w:szCs w:val="18"/>
          <w:lang w:eastAsia="hi-IN" w:bidi="hi-IN"/>
        </w:rPr>
        <w:t xml:space="preserve"> 28 kwietnia </w:t>
      </w:r>
      <w:r w:rsidRPr="001374EA">
        <w:rPr>
          <w:rFonts w:ascii="Times New Roman" w:hAnsi="Times New Roman"/>
          <w:sz w:val="18"/>
          <w:szCs w:val="18"/>
          <w:lang w:eastAsia="hi-IN" w:bidi="hi-IN"/>
        </w:rPr>
        <w:t>2023 r.</w:t>
      </w:r>
    </w:p>
    <w:p w14:paraId="40C87CFD" w14:textId="77777777" w:rsidR="0004648A" w:rsidRDefault="0004648A" w:rsidP="0004648A">
      <w:pPr>
        <w:pStyle w:val="Standard"/>
        <w:spacing w:line="360" w:lineRule="auto"/>
        <w:rPr>
          <w:rFonts w:ascii="Arial" w:hAnsi="Arial" w:cs="Arial"/>
          <w:sz w:val="24"/>
          <w:szCs w:val="24"/>
          <w:lang w:eastAsia="hi-IN" w:bidi="hi-IN"/>
        </w:rPr>
      </w:pPr>
    </w:p>
    <w:p w14:paraId="05C659F9" w14:textId="13029E02" w:rsidR="0004648A" w:rsidRPr="00B61C09" w:rsidRDefault="0004648A" w:rsidP="006E36EE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B61C09">
        <w:rPr>
          <w:rFonts w:ascii="Times New Roman" w:hAnsi="Times New Roman"/>
          <w:b/>
          <w:bCs/>
          <w:sz w:val="24"/>
          <w:szCs w:val="24"/>
          <w:lang w:eastAsia="hi-IN" w:bidi="hi-IN"/>
        </w:rPr>
        <w:t>Tabela cen i opłat za korzystanie z obiektów i urządzeń szkół</w:t>
      </w:r>
      <w:r w:rsidR="006E36EE">
        <w:rPr>
          <w:rFonts w:ascii="Times New Roman" w:hAnsi="Times New Roman"/>
          <w:b/>
          <w:bCs/>
          <w:sz w:val="24"/>
          <w:szCs w:val="24"/>
          <w:lang w:eastAsia="hi-IN" w:bidi="hi-IN"/>
        </w:rPr>
        <w:t>, będących jednostkami organizacyjnymi</w:t>
      </w:r>
      <w:r w:rsidRPr="00B61C09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Gminy Gołdap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6D40C6" w14:paraId="461630DC" w14:textId="77777777" w:rsidTr="009E415E">
        <w:tc>
          <w:tcPr>
            <w:tcW w:w="9067" w:type="dxa"/>
            <w:gridSpan w:val="3"/>
          </w:tcPr>
          <w:p w14:paraId="0AAB463E" w14:textId="77777777" w:rsidR="00D345EE" w:rsidRPr="00B61C09" w:rsidRDefault="00D345EE" w:rsidP="006D4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E4FA0" w14:textId="24592348" w:rsidR="006D40C6" w:rsidRPr="00B61C09" w:rsidRDefault="006D40C6" w:rsidP="006D4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Najem okazjonalny jednorazowy</w:t>
            </w:r>
          </w:p>
          <w:p w14:paraId="0BA14D11" w14:textId="60C03CEE" w:rsidR="00D345EE" w:rsidRPr="00B61C09" w:rsidRDefault="00D345EE" w:rsidP="006D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5E" w14:paraId="107FEAFB" w14:textId="77777777" w:rsidTr="006E36EE">
        <w:tc>
          <w:tcPr>
            <w:tcW w:w="2830" w:type="dxa"/>
          </w:tcPr>
          <w:p w14:paraId="5C5D3DCA" w14:textId="77777777" w:rsidR="009E415E" w:rsidRPr="00B61C09" w:rsidRDefault="009E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8FCF17D" w14:textId="77777777" w:rsidR="00B61C09" w:rsidRP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84E5F" w14:textId="5CDDEDE9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Stawka w zł/ m²/h brutto</w:t>
            </w:r>
          </w:p>
        </w:tc>
        <w:tc>
          <w:tcPr>
            <w:tcW w:w="2976" w:type="dxa"/>
          </w:tcPr>
          <w:p w14:paraId="3F8339C6" w14:textId="66D9EEAA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Stawka w zł/ m²/h brutto</w:t>
            </w:r>
            <w:r w:rsidR="00B61C09"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             z dostępem do multimediów </w:t>
            </w:r>
            <w:r w:rsidR="00B61C09"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D345EE"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sprzętu </w:t>
            </w: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r w:rsidR="00D345EE" w:rsidRPr="00B61C09">
              <w:rPr>
                <w:rFonts w:ascii="Times New Roman" w:hAnsi="Times New Roman" w:cs="Times New Roman"/>
                <w:sz w:val="24"/>
                <w:szCs w:val="24"/>
              </w:rPr>
              <w:t>owego</w:t>
            </w:r>
          </w:p>
        </w:tc>
      </w:tr>
      <w:tr w:rsidR="009E415E" w14:paraId="43895489" w14:textId="77777777" w:rsidTr="006E36EE">
        <w:tc>
          <w:tcPr>
            <w:tcW w:w="2830" w:type="dxa"/>
          </w:tcPr>
          <w:p w14:paraId="166658F5" w14:textId="2D752631" w:rsidR="009E415E" w:rsidRPr="00B61C09" w:rsidRDefault="009E415E" w:rsidP="006E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Sala dydaktyczna</w:t>
            </w:r>
          </w:p>
        </w:tc>
        <w:tc>
          <w:tcPr>
            <w:tcW w:w="3261" w:type="dxa"/>
          </w:tcPr>
          <w:p w14:paraId="6F6F6433" w14:textId="6E693288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0,55 zł</w:t>
            </w:r>
          </w:p>
        </w:tc>
        <w:tc>
          <w:tcPr>
            <w:tcW w:w="2976" w:type="dxa"/>
          </w:tcPr>
          <w:p w14:paraId="1F63F762" w14:textId="304109DD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0,75 zł</w:t>
            </w:r>
          </w:p>
        </w:tc>
      </w:tr>
      <w:tr w:rsidR="009E415E" w14:paraId="64871B37" w14:textId="77777777" w:rsidTr="006E36EE">
        <w:tc>
          <w:tcPr>
            <w:tcW w:w="2830" w:type="dxa"/>
          </w:tcPr>
          <w:p w14:paraId="4AFDDDDD" w14:textId="3BDA4280" w:rsidR="009E415E" w:rsidRPr="00B61C09" w:rsidRDefault="009E415E" w:rsidP="006E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Sala gimnastyczna</w:t>
            </w:r>
          </w:p>
        </w:tc>
        <w:tc>
          <w:tcPr>
            <w:tcW w:w="3261" w:type="dxa"/>
          </w:tcPr>
          <w:p w14:paraId="08353EE1" w14:textId="43726AC5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0,26 zł</w:t>
            </w:r>
          </w:p>
        </w:tc>
        <w:tc>
          <w:tcPr>
            <w:tcW w:w="2976" w:type="dxa"/>
          </w:tcPr>
          <w:p w14:paraId="7DB9FE2C" w14:textId="1369AF3D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0,46 zł</w:t>
            </w:r>
          </w:p>
        </w:tc>
      </w:tr>
      <w:tr w:rsidR="009E415E" w14:paraId="4F49BF8E" w14:textId="77777777" w:rsidTr="006E36EE">
        <w:tc>
          <w:tcPr>
            <w:tcW w:w="2830" w:type="dxa"/>
          </w:tcPr>
          <w:p w14:paraId="781F0E85" w14:textId="6C3D0194" w:rsidR="009E415E" w:rsidRPr="00B61C09" w:rsidRDefault="00B61C09" w:rsidP="006E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Węzeł sanitarny przynależny do </w:t>
            </w:r>
            <w:r w:rsidR="006E36EE">
              <w:rPr>
                <w:rFonts w:ascii="Times New Roman" w:hAnsi="Times New Roman" w:cs="Times New Roman"/>
                <w:sz w:val="24"/>
                <w:szCs w:val="24"/>
              </w:rPr>
              <w:t>sali gimnastycznej</w:t>
            </w:r>
          </w:p>
        </w:tc>
        <w:tc>
          <w:tcPr>
            <w:tcW w:w="3261" w:type="dxa"/>
          </w:tcPr>
          <w:p w14:paraId="17969C23" w14:textId="77777777" w:rsid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EB31" w14:textId="31369FA0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0,26 zł</w:t>
            </w:r>
          </w:p>
        </w:tc>
        <w:tc>
          <w:tcPr>
            <w:tcW w:w="2976" w:type="dxa"/>
          </w:tcPr>
          <w:p w14:paraId="36C8FA44" w14:textId="77777777" w:rsid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9FC7" w14:textId="07F0AA7C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15E" w14:paraId="7CB15123" w14:textId="77777777" w:rsidTr="006E36EE">
        <w:tc>
          <w:tcPr>
            <w:tcW w:w="2830" w:type="dxa"/>
          </w:tcPr>
          <w:p w14:paraId="20201954" w14:textId="7E056DDA" w:rsidR="009E415E" w:rsidRPr="00B61C09" w:rsidRDefault="009E415E" w:rsidP="006E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Boisko sportowe</w:t>
            </w:r>
          </w:p>
        </w:tc>
        <w:tc>
          <w:tcPr>
            <w:tcW w:w="3261" w:type="dxa"/>
          </w:tcPr>
          <w:p w14:paraId="0A786EBB" w14:textId="2D671EC6" w:rsidR="009E415E" w:rsidRPr="00B61C09" w:rsidRDefault="009E415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0,10 zł</w:t>
            </w:r>
          </w:p>
        </w:tc>
        <w:tc>
          <w:tcPr>
            <w:tcW w:w="2976" w:type="dxa"/>
          </w:tcPr>
          <w:p w14:paraId="493CACC9" w14:textId="71AB1F6B" w:rsidR="009E415E" w:rsidRPr="00D345EE" w:rsidRDefault="009E415E" w:rsidP="009E415E">
            <w:pPr>
              <w:jc w:val="center"/>
              <w:rPr>
                <w:sz w:val="24"/>
                <w:szCs w:val="24"/>
              </w:rPr>
            </w:pPr>
            <w:r w:rsidRPr="00D345EE">
              <w:rPr>
                <w:sz w:val="24"/>
                <w:szCs w:val="24"/>
              </w:rPr>
              <w:t>-</w:t>
            </w:r>
          </w:p>
        </w:tc>
      </w:tr>
      <w:tr w:rsidR="00D345EE" w14:paraId="57A92D64" w14:textId="77777777" w:rsidTr="00912E2F">
        <w:tc>
          <w:tcPr>
            <w:tcW w:w="9067" w:type="dxa"/>
            <w:gridSpan w:val="3"/>
          </w:tcPr>
          <w:p w14:paraId="459DAE60" w14:textId="77777777" w:rsidR="00D345EE" w:rsidRPr="00B61C09" w:rsidRDefault="00D345E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3B950" w14:textId="57A16CDB" w:rsidR="00D345EE" w:rsidRPr="00B61C09" w:rsidRDefault="00D345EE" w:rsidP="009E4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Najem długoterminowy</w:t>
            </w:r>
            <w:r w:rsidR="00B61C09" w:rsidRPr="00B6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minimum 1 miesiąc</w:t>
            </w:r>
          </w:p>
          <w:p w14:paraId="786862F4" w14:textId="56718CCF" w:rsidR="00D345EE" w:rsidRPr="00B61C09" w:rsidRDefault="00D345E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5EE" w:rsidRPr="00B61C09" w14:paraId="363310AA" w14:textId="77777777" w:rsidTr="006E36EE">
        <w:tc>
          <w:tcPr>
            <w:tcW w:w="2830" w:type="dxa"/>
          </w:tcPr>
          <w:p w14:paraId="2D561BCB" w14:textId="77777777" w:rsidR="00D345EE" w:rsidRPr="00B61C09" w:rsidRDefault="00D3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4EB7A8" w14:textId="77777777" w:rsidR="00B61C09" w:rsidRPr="00B61C09" w:rsidRDefault="00B61C09" w:rsidP="006E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9E3B" w14:textId="6339BC94" w:rsidR="00D345EE" w:rsidRPr="00B61C09" w:rsidRDefault="00D345EE" w:rsidP="006E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Stawka w zł/ m²</w:t>
            </w:r>
            <w:r w:rsidR="006E36EE">
              <w:rPr>
                <w:rFonts w:ascii="Times New Roman" w:hAnsi="Times New Roman" w:cs="Times New Roman"/>
                <w:sz w:val="24"/>
                <w:szCs w:val="24"/>
              </w:rPr>
              <w:t xml:space="preserve">/ miesięcznie </w:t>
            </w: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  <w:p w14:paraId="5B74F929" w14:textId="06E85A29" w:rsidR="00B61C09" w:rsidRPr="00B61C09" w:rsidRDefault="00B61C09" w:rsidP="006E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506B91" w14:textId="77777777" w:rsidR="006E36EE" w:rsidRDefault="006E36EE" w:rsidP="006E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7F80" w14:textId="60BD6173" w:rsidR="00D345EE" w:rsidRPr="00B61C09" w:rsidRDefault="00D345EE" w:rsidP="006E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Dostęp do multimediów </w:t>
            </w:r>
            <w:r w:rsidR="00B61C09"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i sprzętu komputerowego</w:t>
            </w:r>
          </w:p>
        </w:tc>
      </w:tr>
      <w:tr w:rsidR="00D345EE" w:rsidRPr="00B61C09" w14:paraId="4F3BDBBC" w14:textId="77777777" w:rsidTr="006E36EE">
        <w:tc>
          <w:tcPr>
            <w:tcW w:w="2830" w:type="dxa"/>
          </w:tcPr>
          <w:p w14:paraId="7D3F325C" w14:textId="76311360" w:rsidR="00D345EE" w:rsidRPr="00B61C09" w:rsidRDefault="00D3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Sala dydaktyczna</w:t>
            </w:r>
          </w:p>
        </w:tc>
        <w:tc>
          <w:tcPr>
            <w:tcW w:w="3261" w:type="dxa"/>
          </w:tcPr>
          <w:p w14:paraId="7C7BEDDA" w14:textId="6790005E" w:rsidR="00D345EE" w:rsidRPr="00B61C09" w:rsidRDefault="00A73A32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  <w:r w:rsidR="00B61C09"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6" w:type="dxa"/>
          </w:tcPr>
          <w:p w14:paraId="3960BCE8" w14:textId="2DD18F63" w:rsidR="00D345EE" w:rsidRP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50,00 zł</w:t>
            </w:r>
            <w:r w:rsidR="00894187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  <w:r w:rsidR="006E36EE">
              <w:rPr>
                <w:rFonts w:ascii="Times New Roman" w:hAnsi="Times New Roman" w:cs="Times New Roman"/>
                <w:sz w:val="24"/>
                <w:szCs w:val="24"/>
              </w:rPr>
              <w:t>/ za miesiąc</w:t>
            </w:r>
            <w:r w:rsidR="0089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5EE" w:rsidRPr="00B61C09" w14:paraId="3F2412DF" w14:textId="77777777" w:rsidTr="006E36EE">
        <w:tc>
          <w:tcPr>
            <w:tcW w:w="2830" w:type="dxa"/>
          </w:tcPr>
          <w:p w14:paraId="3C704963" w14:textId="69AA6055" w:rsidR="00D345EE" w:rsidRPr="00B61C09" w:rsidRDefault="00B6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Pomieszczenia przeznaczone pod prowadzenie działalności gospodarczej, np. gabinety logopedyczne, żłobki, klubiki dziecięce, itp.</w:t>
            </w:r>
          </w:p>
        </w:tc>
        <w:tc>
          <w:tcPr>
            <w:tcW w:w="3261" w:type="dxa"/>
          </w:tcPr>
          <w:p w14:paraId="44BCFBD0" w14:textId="77777777" w:rsid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90DD0" w14:textId="77777777" w:rsid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1EB3" w14:textId="188A900F" w:rsidR="00D345EE" w:rsidRPr="00B61C09" w:rsidRDefault="00A73A32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  <w:r w:rsidR="00B61C09" w:rsidRPr="00B61C09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976" w:type="dxa"/>
          </w:tcPr>
          <w:p w14:paraId="431B4106" w14:textId="77777777" w:rsid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2A892" w14:textId="77777777" w:rsidR="00B61C09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BDAC" w14:textId="5B769B3C" w:rsidR="00D345EE" w:rsidRDefault="00B61C09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09">
              <w:rPr>
                <w:rFonts w:ascii="Times New Roman" w:hAnsi="Times New Roman" w:cs="Times New Roman"/>
                <w:sz w:val="24"/>
                <w:szCs w:val="24"/>
              </w:rPr>
              <w:t>50,00 zł</w:t>
            </w:r>
            <w:r w:rsidR="00894187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  <w:r w:rsidR="006E36EE">
              <w:rPr>
                <w:rFonts w:ascii="Times New Roman" w:hAnsi="Times New Roman" w:cs="Times New Roman"/>
                <w:sz w:val="24"/>
                <w:szCs w:val="24"/>
              </w:rPr>
              <w:t>/ za miesiąc</w:t>
            </w:r>
            <w:r w:rsidR="0089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29AA8" w14:textId="34225F88" w:rsidR="006E36EE" w:rsidRPr="00B61C09" w:rsidRDefault="006E36EE" w:rsidP="009E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7043F9" w14:textId="77777777" w:rsidR="0004648A" w:rsidRDefault="0004648A">
      <w:pPr>
        <w:rPr>
          <w:rFonts w:ascii="Times New Roman" w:hAnsi="Times New Roman" w:cs="Times New Roman"/>
          <w:sz w:val="24"/>
          <w:szCs w:val="24"/>
        </w:rPr>
      </w:pPr>
    </w:p>
    <w:p w14:paraId="4AD8355E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61218E0A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0BE4E4B1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3C162401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403C6F9F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470F4B2E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67A115E3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68635E99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4173B76E" w14:textId="77777777" w:rsidR="00510444" w:rsidRDefault="00510444">
      <w:pPr>
        <w:rPr>
          <w:rFonts w:ascii="Times New Roman" w:hAnsi="Times New Roman" w:cs="Times New Roman"/>
          <w:sz w:val="24"/>
          <w:szCs w:val="24"/>
        </w:rPr>
      </w:pPr>
    </w:p>
    <w:p w14:paraId="4B3022A5" w14:textId="77777777" w:rsidR="00C8158D" w:rsidRPr="00E00F09" w:rsidRDefault="00C8158D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Uzasadnienie do</w:t>
      </w:r>
    </w:p>
    <w:p w14:paraId="10AE02B0" w14:textId="1F57264D" w:rsidR="00C8158D" w:rsidRPr="00E00F09" w:rsidRDefault="00C8158D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Zarządzenia Nr</w:t>
      </w:r>
      <w:r w:rsidR="00E00F09" w:rsidRPr="00E00F09">
        <w:rPr>
          <w:rFonts w:ascii="Times New Roman" w:hAnsi="Times New Roman" w:cs="Times New Roman"/>
          <w:sz w:val="24"/>
          <w:szCs w:val="24"/>
        </w:rPr>
        <w:t xml:space="preserve"> 1869</w:t>
      </w:r>
      <w:r w:rsidRPr="00E00F09">
        <w:rPr>
          <w:rFonts w:ascii="Times New Roman" w:hAnsi="Times New Roman" w:cs="Times New Roman"/>
          <w:sz w:val="24"/>
          <w:szCs w:val="24"/>
        </w:rPr>
        <w:t xml:space="preserve"> /</w:t>
      </w:r>
      <w:r w:rsidR="00E00F09" w:rsidRPr="00E00F09">
        <w:rPr>
          <w:rFonts w:ascii="Times New Roman" w:hAnsi="Times New Roman" w:cs="Times New Roman"/>
          <w:sz w:val="24"/>
          <w:szCs w:val="24"/>
        </w:rPr>
        <w:t>IV</w:t>
      </w:r>
      <w:r w:rsidRPr="00E00F09">
        <w:rPr>
          <w:rFonts w:ascii="Times New Roman" w:hAnsi="Times New Roman" w:cs="Times New Roman"/>
          <w:sz w:val="24"/>
          <w:szCs w:val="24"/>
        </w:rPr>
        <w:t>/ 2023</w:t>
      </w:r>
    </w:p>
    <w:p w14:paraId="7EA9DF3E" w14:textId="77777777" w:rsidR="00C8158D" w:rsidRPr="00E00F09" w:rsidRDefault="00C8158D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Burmistrza Gołdapi</w:t>
      </w:r>
    </w:p>
    <w:p w14:paraId="021900B4" w14:textId="143CB291" w:rsidR="00E00F09" w:rsidRPr="00E00F09" w:rsidRDefault="00C8158D" w:rsidP="00E00F09">
      <w:pPr>
        <w:spacing w:before="24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E00F09">
        <w:rPr>
          <w:rFonts w:ascii="Times New Roman" w:hAnsi="Times New Roman" w:cs="Times New Roman"/>
          <w:sz w:val="24"/>
          <w:szCs w:val="24"/>
        </w:rPr>
        <w:t>z dnia</w:t>
      </w:r>
      <w:r w:rsidR="00E00F09" w:rsidRPr="00E00F09">
        <w:rPr>
          <w:rFonts w:ascii="Times New Roman" w:hAnsi="Times New Roman" w:cs="Times New Roman"/>
          <w:sz w:val="24"/>
          <w:szCs w:val="24"/>
        </w:rPr>
        <w:t xml:space="preserve"> 28 kwietnia</w:t>
      </w:r>
      <w:r w:rsidRPr="00E00F09">
        <w:rPr>
          <w:rFonts w:ascii="Times New Roman" w:hAnsi="Times New Roman" w:cs="Times New Roman"/>
          <w:sz w:val="24"/>
          <w:szCs w:val="24"/>
        </w:rPr>
        <w:t xml:space="preserve"> 2023 r.</w:t>
      </w:r>
    </w:p>
    <w:p w14:paraId="7F5A8913" w14:textId="668A15CD" w:rsidR="00C8158D" w:rsidRPr="00E00F09" w:rsidRDefault="00E00F09" w:rsidP="00E00F09">
      <w:pPr>
        <w:pStyle w:val="Standard"/>
        <w:widowControl w:val="0"/>
        <w:spacing w:line="360" w:lineRule="auto"/>
        <w:jc w:val="center"/>
        <w:rPr>
          <w:rFonts w:ascii="Times New Roman" w:hAnsi="Times New Roman"/>
          <w:iCs/>
          <w:sz w:val="24"/>
          <w:szCs w:val="24"/>
          <w:lang w:eastAsia="hi-IN" w:bidi="hi-IN"/>
        </w:rPr>
      </w:pPr>
      <w:r w:rsidRPr="00E00F09">
        <w:rPr>
          <w:rFonts w:ascii="Times New Roman" w:hAnsi="Times New Roman"/>
          <w:iCs/>
          <w:sz w:val="24"/>
          <w:szCs w:val="24"/>
          <w:lang w:eastAsia="hi-IN" w:bidi="hi-IN"/>
        </w:rPr>
        <w:t>w sprawie ustalenia cen i opłat za korzystanie z obiektów i urządzeń szkół, będących jednostkami organizacyjnymi Gminy Gołdap</w:t>
      </w:r>
    </w:p>
    <w:p w14:paraId="4F499EEE" w14:textId="79EF491E" w:rsidR="00C8158D" w:rsidRPr="00C8158D" w:rsidRDefault="00C8158D" w:rsidP="007C3488">
      <w:pPr>
        <w:spacing w:after="0" w:line="100" w:lineRule="atLeast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C8158D">
        <w:rPr>
          <w:rFonts w:ascii="Times New Roman" w:hAnsi="Times New Roman" w:cs="Times New Roman"/>
          <w:sz w:val="24"/>
          <w:szCs w:val="24"/>
        </w:rPr>
        <w:tab/>
        <w:t>Przepisy art. 4 ust. 1 pkt 2 i ust. 2 ustawy z dnia 20 grudnia 1996 roku o gospodarce komunalnej (Dz. U. z 2021 r. poz. 679) wyznaczają generalną właściwość organów samorządu terytorialnego do określenia wysokości cen i opłat</w:t>
      </w:r>
      <w:r w:rsidRPr="00CB406E">
        <w:rPr>
          <w:rFonts w:ascii="Times New Roman" w:hAnsi="Times New Roman" w:cs="Times New Roman"/>
          <w:sz w:val="24"/>
          <w:szCs w:val="24"/>
        </w:rPr>
        <w:t xml:space="preserve"> </w:t>
      </w:r>
      <w:r w:rsidRPr="00C8158D">
        <w:rPr>
          <w:rFonts w:ascii="Times New Roman" w:hAnsi="Times New Roman" w:cs="Times New Roman"/>
          <w:sz w:val="24"/>
          <w:szCs w:val="24"/>
        </w:rPr>
        <w:t xml:space="preserve">za korzystanie z obiektów i urządzeń użyteczności publicznej jednostek samorządu terytorialnego. </w:t>
      </w:r>
      <w:r w:rsidR="001B673B" w:rsidRPr="00CB406E">
        <w:rPr>
          <w:rFonts w:ascii="Times New Roman" w:hAnsi="Times New Roman" w:cs="Times New Roman"/>
          <w:sz w:val="24"/>
          <w:szCs w:val="24"/>
        </w:rPr>
        <w:t>Zgodnie z § 4. u</w:t>
      </w:r>
      <w:r w:rsidRPr="00C8158D">
        <w:rPr>
          <w:rFonts w:ascii="Times New Roman" w:hAnsi="Times New Roman" w:cs="Times New Roman"/>
          <w:sz w:val="24"/>
          <w:szCs w:val="24"/>
        </w:rPr>
        <w:t>chwał</w:t>
      </w:r>
      <w:r w:rsidR="001B673B" w:rsidRPr="00CB406E">
        <w:rPr>
          <w:rFonts w:ascii="Times New Roman" w:hAnsi="Times New Roman" w:cs="Times New Roman"/>
          <w:sz w:val="24"/>
          <w:szCs w:val="24"/>
        </w:rPr>
        <w:t>y</w:t>
      </w:r>
      <w:r w:rsidRPr="00C8158D">
        <w:rPr>
          <w:rFonts w:ascii="Times New Roman" w:hAnsi="Times New Roman" w:cs="Times New Roman"/>
          <w:sz w:val="24"/>
          <w:szCs w:val="24"/>
        </w:rPr>
        <w:t xml:space="preserve"> </w:t>
      </w:r>
      <w:r w:rsidR="001B673B" w:rsidRPr="00CB406E">
        <w:rPr>
          <w:rFonts w:ascii="Times New Roman" w:hAnsi="Times New Roman" w:cs="Times New Roman"/>
          <w:sz w:val="24"/>
          <w:szCs w:val="24"/>
        </w:rPr>
        <w:t xml:space="preserve">                           n</w:t>
      </w:r>
      <w:r w:rsidRPr="00C8158D">
        <w:rPr>
          <w:rFonts w:ascii="Times New Roman" w:hAnsi="Times New Roman" w:cs="Times New Roman"/>
          <w:sz w:val="24"/>
          <w:szCs w:val="24"/>
        </w:rPr>
        <w:t xml:space="preserve">r XXII/152/2016 Rady Miejskiej w Gołdapi w sprawie zasad i trybu korzystania z gminnych obiektów i urządzeń użyteczności publicznej oraz powierzenia Burmistrzowi Gołdapi uprawnienia do ustalania cen i opłat za korzystanie z nich, zobowiązuje Burmistrza do ustalenia cen, opłat i stawek bazowych za korzystanie </w:t>
      </w:r>
      <w:r w:rsidR="00680BEE" w:rsidRPr="00CB406E">
        <w:rPr>
          <w:rFonts w:ascii="Times New Roman" w:hAnsi="Times New Roman" w:cs="Times New Roman"/>
          <w:sz w:val="24"/>
          <w:szCs w:val="24"/>
        </w:rPr>
        <w:t>z wyżej wymienionych</w:t>
      </w:r>
      <w:r w:rsidRPr="00C8158D">
        <w:rPr>
          <w:rFonts w:ascii="Times New Roman" w:hAnsi="Times New Roman" w:cs="Times New Roman"/>
          <w:sz w:val="24"/>
          <w:szCs w:val="24"/>
        </w:rPr>
        <w:t xml:space="preserve"> obiektów</w:t>
      </w:r>
      <w:r w:rsidR="00680BEE" w:rsidRPr="00CB406E">
        <w:rPr>
          <w:rFonts w:ascii="Times New Roman" w:hAnsi="Times New Roman" w:cs="Times New Roman"/>
          <w:sz w:val="24"/>
          <w:szCs w:val="24"/>
        </w:rPr>
        <w:t xml:space="preserve"> </w:t>
      </w:r>
      <w:r w:rsidRPr="00C8158D">
        <w:rPr>
          <w:rFonts w:ascii="Times New Roman" w:hAnsi="Times New Roman" w:cs="Times New Roman"/>
          <w:sz w:val="24"/>
          <w:szCs w:val="24"/>
        </w:rPr>
        <w:t xml:space="preserve">oraz urządzeń. </w:t>
      </w:r>
      <w:r w:rsidR="00A42ADC" w:rsidRPr="00CB406E">
        <w:rPr>
          <w:rFonts w:ascii="Times New Roman" w:hAnsi="Times New Roman" w:cs="Times New Roman"/>
          <w:sz w:val="24"/>
          <w:szCs w:val="24"/>
        </w:rPr>
        <w:t xml:space="preserve">Dyrektorzy szkół będących </w:t>
      </w:r>
      <w:r w:rsidR="001B673B" w:rsidRPr="00CB406E">
        <w:rPr>
          <w:rFonts w:ascii="Times New Roman" w:hAnsi="Times New Roman" w:cs="Times New Roman"/>
          <w:sz w:val="24"/>
          <w:szCs w:val="24"/>
        </w:rPr>
        <w:t>jednostkami</w:t>
      </w:r>
      <w:r w:rsidR="007C3488">
        <w:rPr>
          <w:rFonts w:ascii="Times New Roman" w:hAnsi="Times New Roman" w:cs="Times New Roman"/>
          <w:sz w:val="24"/>
          <w:szCs w:val="24"/>
        </w:rPr>
        <w:t xml:space="preserve"> </w:t>
      </w:r>
      <w:r w:rsidR="001B673B" w:rsidRPr="00CB406E">
        <w:rPr>
          <w:rFonts w:ascii="Times New Roman" w:hAnsi="Times New Roman" w:cs="Times New Roman"/>
          <w:sz w:val="24"/>
          <w:szCs w:val="24"/>
        </w:rPr>
        <w:t>organizacyjnymi Gminy Gołdap</w:t>
      </w:r>
      <w:r w:rsidRPr="00C8158D">
        <w:rPr>
          <w:rFonts w:ascii="Times New Roman" w:hAnsi="Times New Roman" w:cs="Times New Roman"/>
          <w:sz w:val="24"/>
          <w:szCs w:val="24"/>
        </w:rPr>
        <w:t xml:space="preserve"> wystąpi</w:t>
      </w:r>
      <w:r w:rsidR="001B673B" w:rsidRPr="00CB406E">
        <w:rPr>
          <w:rFonts w:ascii="Times New Roman" w:hAnsi="Times New Roman" w:cs="Times New Roman"/>
          <w:sz w:val="24"/>
          <w:szCs w:val="24"/>
        </w:rPr>
        <w:t>li</w:t>
      </w:r>
      <w:r w:rsidRPr="00C8158D">
        <w:rPr>
          <w:rFonts w:ascii="Times New Roman" w:hAnsi="Times New Roman" w:cs="Times New Roman"/>
          <w:sz w:val="24"/>
          <w:szCs w:val="24"/>
        </w:rPr>
        <w:t xml:space="preserve"> do Burmistrza Gołdapi z propozycją aktualizacji cennika</w:t>
      </w:r>
      <w:r w:rsidR="001B673B" w:rsidRPr="00CB406E">
        <w:rPr>
          <w:rFonts w:ascii="Times New Roman" w:hAnsi="Times New Roman" w:cs="Times New Roman"/>
          <w:bCs/>
          <w:sz w:val="24"/>
          <w:szCs w:val="24"/>
        </w:rPr>
        <w:t xml:space="preserve">  aby dostosować</w:t>
      </w:r>
      <w:r w:rsidRPr="00C815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73B" w:rsidRPr="00CB406E">
        <w:rPr>
          <w:rFonts w:ascii="Times New Roman" w:hAnsi="Times New Roman" w:cs="Times New Roman"/>
          <w:bCs/>
          <w:sz w:val="24"/>
          <w:szCs w:val="24"/>
        </w:rPr>
        <w:t>ceny do aktualnej sytuacji ekonomicznej jednostek.</w:t>
      </w:r>
      <w:r w:rsidR="00BA0B92" w:rsidRPr="00CB40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62E235" w14:textId="77777777" w:rsidR="00C8158D" w:rsidRPr="00C8158D" w:rsidRDefault="00C8158D" w:rsidP="007C3488">
      <w:pPr>
        <w:spacing w:after="0" w:line="100" w:lineRule="atLeast"/>
        <w:ind w:firstLine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8158D">
        <w:rPr>
          <w:rFonts w:ascii="Times New Roman" w:hAnsi="Times New Roman" w:cs="Times New Roman"/>
          <w:bCs/>
          <w:sz w:val="24"/>
          <w:szCs w:val="24"/>
        </w:rPr>
        <w:t>Wobec powyższego podjęcie niniejszego zarządzenia jest uzasadnione.</w:t>
      </w:r>
    </w:p>
    <w:p w14:paraId="03715551" w14:textId="77777777" w:rsidR="00510444" w:rsidRPr="00CB406E" w:rsidRDefault="00510444" w:rsidP="007C34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0444" w:rsidRPr="00CB4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8A"/>
    <w:rsid w:val="0004648A"/>
    <w:rsid w:val="001374EA"/>
    <w:rsid w:val="001B673B"/>
    <w:rsid w:val="00222AFA"/>
    <w:rsid w:val="00450740"/>
    <w:rsid w:val="004F3D83"/>
    <w:rsid w:val="00510444"/>
    <w:rsid w:val="00554EF5"/>
    <w:rsid w:val="005620FD"/>
    <w:rsid w:val="005C2CAD"/>
    <w:rsid w:val="005D7AFA"/>
    <w:rsid w:val="00680BEE"/>
    <w:rsid w:val="006D40C6"/>
    <w:rsid w:val="006E36EE"/>
    <w:rsid w:val="007B080C"/>
    <w:rsid w:val="007C3488"/>
    <w:rsid w:val="007D6C81"/>
    <w:rsid w:val="00894187"/>
    <w:rsid w:val="008D1753"/>
    <w:rsid w:val="0098372B"/>
    <w:rsid w:val="009E415E"/>
    <w:rsid w:val="00A42ADC"/>
    <w:rsid w:val="00A73A32"/>
    <w:rsid w:val="00B56A38"/>
    <w:rsid w:val="00B61C09"/>
    <w:rsid w:val="00BA0B92"/>
    <w:rsid w:val="00C573DA"/>
    <w:rsid w:val="00C8158D"/>
    <w:rsid w:val="00CB406E"/>
    <w:rsid w:val="00D31015"/>
    <w:rsid w:val="00D345EE"/>
    <w:rsid w:val="00D54489"/>
    <w:rsid w:val="00DB40C5"/>
    <w:rsid w:val="00E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D46A"/>
  <w15:chartTrackingRefBased/>
  <w15:docId w15:val="{9FB65755-E81B-4A8B-BB59-5BE23887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48A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4648A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  <w:style w:type="table" w:styleId="Tabela-Siatka">
    <w:name w:val="Table Grid"/>
    <w:basedOn w:val="Standardowy"/>
    <w:uiPriority w:val="39"/>
    <w:rsid w:val="006D4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04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4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104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Olga Sadowska</cp:lastModifiedBy>
  <cp:revision>22</cp:revision>
  <cp:lastPrinted>2023-04-26T10:54:00Z</cp:lastPrinted>
  <dcterms:created xsi:type="dcterms:W3CDTF">2023-01-24T07:47:00Z</dcterms:created>
  <dcterms:modified xsi:type="dcterms:W3CDTF">2023-04-28T12:26:00Z</dcterms:modified>
</cp:coreProperties>
</file>