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DBB" w:rsidRPr="005141CC" w:rsidRDefault="00FD27A0" w:rsidP="00FD27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1CC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563678">
        <w:rPr>
          <w:rFonts w:ascii="Times New Roman" w:hAnsi="Times New Roman" w:cs="Times New Roman"/>
          <w:b/>
          <w:bCs/>
          <w:sz w:val="24"/>
          <w:szCs w:val="24"/>
        </w:rPr>
        <w:t xml:space="preserve"> 1729</w:t>
      </w:r>
      <w:r w:rsidR="005141CC">
        <w:rPr>
          <w:rFonts w:ascii="Times New Roman" w:hAnsi="Times New Roman" w:cs="Times New Roman"/>
          <w:b/>
          <w:bCs/>
          <w:sz w:val="24"/>
          <w:szCs w:val="24"/>
        </w:rPr>
        <w:t xml:space="preserve">/XI/2022 </w:t>
      </w:r>
    </w:p>
    <w:p w:rsidR="00FD27A0" w:rsidRPr="005141CC" w:rsidRDefault="00FD27A0" w:rsidP="00FD27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1CC">
        <w:rPr>
          <w:rFonts w:ascii="Times New Roman" w:hAnsi="Times New Roman" w:cs="Times New Roman"/>
          <w:b/>
          <w:bCs/>
          <w:sz w:val="24"/>
          <w:szCs w:val="24"/>
        </w:rPr>
        <w:t>Burmistrza Gołdapi</w:t>
      </w:r>
    </w:p>
    <w:p w:rsidR="00FD27A0" w:rsidRPr="005141CC" w:rsidRDefault="00FD27A0" w:rsidP="00FD27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1CC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563678">
        <w:rPr>
          <w:rFonts w:ascii="Times New Roman" w:hAnsi="Times New Roman" w:cs="Times New Roman"/>
          <w:b/>
          <w:bCs/>
          <w:sz w:val="24"/>
          <w:szCs w:val="24"/>
        </w:rPr>
        <w:t xml:space="preserve"> 30.11.</w:t>
      </w:r>
      <w:r w:rsidRPr="005141CC">
        <w:rPr>
          <w:rFonts w:ascii="Times New Roman" w:hAnsi="Times New Roman" w:cs="Times New Roman"/>
          <w:b/>
          <w:bCs/>
          <w:sz w:val="24"/>
          <w:szCs w:val="24"/>
        </w:rPr>
        <w:t>2022 r.</w:t>
      </w:r>
    </w:p>
    <w:p w:rsidR="00FD27A0" w:rsidRPr="005141CC" w:rsidRDefault="00FD27A0" w:rsidP="00FD27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27A0" w:rsidRDefault="00FD27A0" w:rsidP="00FD27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7A0">
        <w:rPr>
          <w:rFonts w:ascii="Times New Roman" w:hAnsi="Times New Roman" w:cs="Times New Roman"/>
          <w:b/>
          <w:bCs/>
          <w:sz w:val="24"/>
          <w:szCs w:val="24"/>
        </w:rPr>
        <w:t>w sprawie powołania Komisji Zakładowego Funduszu Świadczeń Socjalnych</w:t>
      </w:r>
    </w:p>
    <w:p w:rsidR="00FD27A0" w:rsidRDefault="00FD27A0" w:rsidP="00FD27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27A0" w:rsidRDefault="00FD27A0" w:rsidP="00FD27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ustawy z dnia 4 marca 1994 r. o zakładowy funduszu świadczeń socjalnych (</w:t>
      </w:r>
      <w:proofErr w:type="spellStart"/>
      <w:r w:rsidR="005141C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141CC">
        <w:rPr>
          <w:rFonts w:ascii="Times New Roman" w:hAnsi="Times New Roman" w:cs="Times New Roman"/>
          <w:sz w:val="24"/>
          <w:szCs w:val="24"/>
        </w:rPr>
        <w:t>. Dz. U. z 2022 r., poz. 9</w:t>
      </w:r>
      <w:r w:rsidR="00276264">
        <w:rPr>
          <w:rFonts w:ascii="Times New Roman" w:hAnsi="Times New Roman" w:cs="Times New Roman"/>
          <w:sz w:val="24"/>
          <w:szCs w:val="24"/>
        </w:rPr>
        <w:t>23</w:t>
      </w:r>
      <w:r w:rsidR="005141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oraz §5 ust. 3 Regulaminu Zakładowego Funduszu Świadczeń Socjalnych. Stanowiącego załącznik nr 1 do Zarządzenia Nr 57/I/2019 Burmistrza Gołdapi</w:t>
      </w:r>
      <w:r w:rsidR="00166F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dnia 11 stycznia 2019 roku w sprawie wprowadzenia Regulaminu Zakładowego Funduszu Świadczeń Socjalnych Urzędu Miejskiego w Gołdapi, zarządzam co następuje: </w:t>
      </w:r>
    </w:p>
    <w:p w:rsidR="00FD27A0" w:rsidRPr="005141CC" w:rsidRDefault="00FD27A0" w:rsidP="00FD27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1CC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FD27A0" w:rsidRDefault="00FD27A0" w:rsidP="00FD27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Powołuję Komisję Zakładowego Funduszu świadczeń Socjalnych zwaną dalej Komisją ZFŚS, w następującym składzie: </w:t>
      </w:r>
    </w:p>
    <w:p w:rsidR="00FD27A0" w:rsidRDefault="00FD27A0" w:rsidP="00FD27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Aneta Wielgus – Przewodnicząca Komisji ZFŚS</w:t>
      </w:r>
    </w:p>
    <w:p w:rsidR="00FD27A0" w:rsidRDefault="00FD27A0" w:rsidP="00FD27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Mietliński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Wiceprzewodniczący Komisji ZFŚS</w:t>
      </w:r>
    </w:p>
    <w:p w:rsidR="00FD27A0" w:rsidRDefault="00FD27A0" w:rsidP="00FD27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 Łaskarzewska – Sekretarz Komisji ZFŚS</w:t>
      </w:r>
    </w:p>
    <w:p w:rsidR="00FD27A0" w:rsidRDefault="00FD27A0" w:rsidP="00FD27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Sylwia </w:t>
      </w:r>
      <w:proofErr w:type="spellStart"/>
      <w:r>
        <w:rPr>
          <w:rFonts w:ascii="Times New Roman" w:hAnsi="Times New Roman" w:cs="Times New Roman"/>
          <w:sz w:val="24"/>
          <w:szCs w:val="24"/>
        </w:rPr>
        <w:t>Grotkowska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Skarbnik Komisji ZFŚS</w:t>
      </w:r>
    </w:p>
    <w:p w:rsidR="00FD27A0" w:rsidRDefault="00FD27A0" w:rsidP="00FD27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Podciborska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Komisji ZFŚS</w:t>
      </w:r>
    </w:p>
    <w:p w:rsidR="00FD27A0" w:rsidRPr="00FD27A0" w:rsidRDefault="00FD27A0" w:rsidP="00FD27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Marta Zarzycka - Członek Komisji ZFŚS </w:t>
      </w:r>
    </w:p>
    <w:p w:rsidR="00FD27A0" w:rsidRPr="00FD27A0" w:rsidRDefault="00FD27A0" w:rsidP="00FD27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Paweł </w:t>
      </w:r>
      <w:proofErr w:type="spellStart"/>
      <w:r>
        <w:rPr>
          <w:rFonts w:ascii="Times New Roman" w:hAnsi="Times New Roman" w:cs="Times New Roman"/>
          <w:sz w:val="24"/>
          <w:szCs w:val="24"/>
        </w:rPr>
        <w:t>Werchowicz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Członek Komisji ZFŚS </w:t>
      </w:r>
    </w:p>
    <w:p w:rsidR="00FD27A0" w:rsidRDefault="005141CC" w:rsidP="005141C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Augustynowicz - Członek Komisji ZFŚS</w:t>
      </w:r>
    </w:p>
    <w:p w:rsidR="005141CC" w:rsidRPr="005141CC" w:rsidRDefault="005141CC" w:rsidP="005141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1CC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5141CC" w:rsidRDefault="005141CC" w:rsidP="005141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Traci moc Zarządzenie Nr 356/X/2019 Burmistrza Gołdapi z dnia 3 października 2019 r.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powołania Komisji Zakładowego Funduszu Świadczeń Socjalnych.  </w:t>
      </w:r>
    </w:p>
    <w:p w:rsidR="005141CC" w:rsidRPr="005141CC" w:rsidRDefault="005141CC" w:rsidP="005141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1C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141CC" w:rsidRDefault="005141CC" w:rsidP="005141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powierzam Przewodniczącemu Komisji ZFŚS.</w:t>
      </w:r>
    </w:p>
    <w:p w:rsidR="005141CC" w:rsidRPr="005141CC" w:rsidRDefault="005141CC" w:rsidP="005141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1CC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5141CC" w:rsidRDefault="005141CC" w:rsidP="005141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wykonaniem Zarządzenia powierzam Sekretarzowi Gminy.</w:t>
      </w:r>
    </w:p>
    <w:p w:rsidR="005141CC" w:rsidRPr="005141CC" w:rsidRDefault="005141CC" w:rsidP="005141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1CC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5141CC" w:rsidRDefault="005141CC" w:rsidP="005141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podjęcia i podlega ogłoszeniu w Biuletynie Informacji Publicznej. </w:t>
      </w:r>
    </w:p>
    <w:p w:rsidR="005141CC" w:rsidRDefault="005141CC" w:rsidP="005141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1CC" w:rsidRDefault="005141CC" w:rsidP="005141CC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Gołdapi</w:t>
      </w:r>
    </w:p>
    <w:p w:rsidR="00AB734C" w:rsidRDefault="005141CC" w:rsidP="00AB734C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Tomasz Rafał Luto </w:t>
      </w:r>
    </w:p>
    <w:p w:rsidR="00AB734C" w:rsidRDefault="00AB734C" w:rsidP="00AB7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734C" w:rsidRPr="00AB734C" w:rsidRDefault="00AB734C" w:rsidP="00AB73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B734C" w:rsidRPr="00AB7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A5071"/>
    <w:multiLevelType w:val="hybridMultilevel"/>
    <w:tmpl w:val="6360A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0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A0"/>
    <w:rsid w:val="00031C43"/>
    <w:rsid w:val="000C466B"/>
    <w:rsid w:val="00166F1D"/>
    <w:rsid w:val="00276264"/>
    <w:rsid w:val="005141CC"/>
    <w:rsid w:val="00563678"/>
    <w:rsid w:val="005E0B4E"/>
    <w:rsid w:val="006C2CE0"/>
    <w:rsid w:val="00832DBB"/>
    <w:rsid w:val="00AB734C"/>
    <w:rsid w:val="00FD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BA25"/>
  <w15:chartTrackingRefBased/>
  <w15:docId w15:val="{B5A173F3-446C-4C51-B149-331BEF71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2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3</cp:revision>
  <cp:lastPrinted>2022-11-30T07:14:00Z</cp:lastPrinted>
  <dcterms:created xsi:type="dcterms:W3CDTF">2022-11-29T12:13:00Z</dcterms:created>
  <dcterms:modified xsi:type="dcterms:W3CDTF">2022-12-02T10:26:00Z</dcterms:modified>
</cp:coreProperties>
</file>