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AF6FB" w14:textId="784D8BB9" w:rsidR="000B5F97" w:rsidRPr="00EE1A26" w:rsidRDefault="004439B5" w:rsidP="004439B5">
      <w:pPr>
        <w:spacing w:after="0" w:line="240" w:lineRule="auto"/>
        <w:jc w:val="center"/>
        <w:rPr>
          <w:rFonts w:ascii="Arial" w:hAnsi="Arial" w:cs="Arial"/>
          <w:b/>
        </w:rPr>
      </w:pPr>
      <w:r w:rsidRPr="00EE1A26">
        <w:rPr>
          <w:rFonts w:ascii="Arial" w:hAnsi="Arial" w:cs="Arial"/>
          <w:b/>
        </w:rPr>
        <w:t>Zarządzenie Nr</w:t>
      </w:r>
      <w:r w:rsidR="008742D4">
        <w:rPr>
          <w:rFonts w:ascii="Arial" w:hAnsi="Arial" w:cs="Arial"/>
          <w:b/>
        </w:rPr>
        <w:t xml:space="preserve"> </w:t>
      </w:r>
      <w:r w:rsidR="008F414E">
        <w:rPr>
          <w:rFonts w:ascii="Arial" w:hAnsi="Arial" w:cs="Arial"/>
          <w:b/>
        </w:rPr>
        <w:t>1248</w:t>
      </w:r>
      <w:r w:rsidR="00E867BD">
        <w:rPr>
          <w:rFonts w:ascii="Arial" w:hAnsi="Arial" w:cs="Arial"/>
          <w:b/>
        </w:rPr>
        <w:t>/XI/</w:t>
      </w:r>
      <w:r w:rsidR="004A00E1" w:rsidRPr="00EE1A26">
        <w:rPr>
          <w:rFonts w:ascii="Arial" w:hAnsi="Arial" w:cs="Arial"/>
          <w:b/>
        </w:rPr>
        <w:t>2021</w:t>
      </w:r>
    </w:p>
    <w:p w14:paraId="55A1C4FD" w14:textId="77777777" w:rsidR="004439B5" w:rsidRPr="00EE1A26" w:rsidRDefault="004439B5" w:rsidP="004439B5">
      <w:pPr>
        <w:spacing w:after="0" w:line="240" w:lineRule="auto"/>
        <w:jc w:val="center"/>
        <w:rPr>
          <w:rFonts w:ascii="Arial" w:hAnsi="Arial" w:cs="Arial"/>
          <w:b/>
        </w:rPr>
      </w:pPr>
      <w:r w:rsidRPr="00EE1A26">
        <w:rPr>
          <w:rFonts w:ascii="Arial" w:hAnsi="Arial" w:cs="Arial"/>
          <w:b/>
        </w:rPr>
        <w:t>Burmistrza Gołdapi</w:t>
      </w:r>
    </w:p>
    <w:p w14:paraId="3A0F0008" w14:textId="77777777" w:rsidR="00D17029" w:rsidRPr="00EE1A26" w:rsidRDefault="00D17029" w:rsidP="004439B5">
      <w:pPr>
        <w:spacing w:after="0" w:line="240" w:lineRule="auto"/>
        <w:jc w:val="center"/>
        <w:rPr>
          <w:rFonts w:ascii="Arial" w:hAnsi="Arial" w:cs="Arial"/>
          <w:b/>
        </w:rPr>
      </w:pPr>
    </w:p>
    <w:p w14:paraId="6C80F417" w14:textId="11031FF7" w:rsidR="004439B5" w:rsidRPr="00EE1A26" w:rsidRDefault="004439B5" w:rsidP="004439B5">
      <w:pPr>
        <w:spacing w:after="0" w:line="240" w:lineRule="auto"/>
        <w:jc w:val="center"/>
        <w:rPr>
          <w:rFonts w:ascii="Arial" w:hAnsi="Arial" w:cs="Arial"/>
          <w:b/>
        </w:rPr>
      </w:pPr>
      <w:r w:rsidRPr="00EE1A26">
        <w:rPr>
          <w:rFonts w:ascii="Arial" w:hAnsi="Arial" w:cs="Arial"/>
          <w:b/>
        </w:rPr>
        <w:t>z dnia</w:t>
      </w:r>
      <w:r w:rsidR="00B10F01">
        <w:rPr>
          <w:rFonts w:ascii="Arial" w:hAnsi="Arial" w:cs="Arial"/>
          <w:b/>
        </w:rPr>
        <w:t xml:space="preserve"> </w:t>
      </w:r>
      <w:r w:rsidR="008F414E">
        <w:rPr>
          <w:rFonts w:ascii="Arial" w:hAnsi="Arial" w:cs="Arial"/>
          <w:b/>
        </w:rPr>
        <w:t>15</w:t>
      </w:r>
      <w:r w:rsidR="00E867BD">
        <w:rPr>
          <w:rFonts w:ascii="Arial" w:hAnsi="Arial" w:cs="Arial"/>
          <w:b/>
        </w:rPr>
        <w:t xml:space="preserve"> listopada </w:t>
      </w:r>
      <w:r w:rsidR="004A00E1" w:rsidRPr="00EE1A26">
        <w:rPr>
          <w:rFonts w:ascii="Arial" w:hAnsi="Arial" w:cs="Arial"/>
          <w:b/>
        </w:rPr>
        <w:t>2021</w:t>
      </w:r>
      <w:r w:rsidRPr="00EE1A26">
        <w:rPr>
          <w:rFonts w:ascii="Arial" w:hAnsi="Arial" w:cs="Arial"/>
          <w:b/>
        </w:rPr>
        <w:t xml:space="preserve"> r.</w:t>
      </w:r>
    </w:p>
    <w:p w14:paraId="2A21179C" w14:textId="77777777" w:rsidR="006E35ED" w:rsidRPr="00EE1A26" w:rsidRDefault="006E35ED" w:rsidP="004439B5">
      <w:pPr>
        <w:spacing w:after="0" w:line="240" w:lineRule="auto"/>
        <w:jc w:val="center"/>
        <w:rPr>
          <w:rFonts w:ascii="Arial" w:hAnsi="Arial" w:cs="Arial"/>
          <w:b/>
        </w:rPr>
      </w:pPr>
    </w:p>
    <w:p w14:paraId="4AFC3B52" w14:textId="3FC59C65" w:rsidR="006E35ED" w:rsidRPr="00EE1A26" w:rsidRDefault="006E35ED" w:rsidP="00D4065A">
      <w:pPr>
        <w:spacing w:after="0" w:line="240" w:lineRule="auto"/>
        <w:jc w:val="both"/>
        <w:rPr>
          <w:rFonts w:ascii="Arial" w:hAnsi="Arial" w:cs="Arial"/>
          <w:b/>
        </w:rPr>
      </w:pPr>
      <w:r w:rsidRPr="00EE1A26">
        <w:rPr>
          <w:rFonts w:ascii="Arial" w:hAnsi="Arial" w:cs="Arial"/>
          <w:b/>
        </w:rPr>
        <w:t>w sprawie</w:t>
      </w:r>
      <w:r w:rsidR="00FB4298" w:rsidRPr="00EE1A26">
        <w:rPr>
          <w:rFonts w:ascii="Arial" w:hAnsi="Arial" w:cs="Arial"/>
          <w:b/>
        </w:rPr>
        <w:t xml:space="preserve"> </w:t>
      </w:r>
      <w:r w:rsidR="00DE1D6A" w:rsidRPr="00EE1A26">
        <w:rPr>
          <w:rFonts w:ascii="Arial" w:hAnsi="Arial" w:cs="Arial"/>
          <w:b/>
        </w:rPr>
        <w:t xml:space="preserve">ogłoszenia konkursu ofert </w:t>
      </w:r>
      <w:r w:rsidR="00FB4298" w:rsidRPr="00EE1A26">
        <w:rPr>
          <w:rFonts w:ascii="Arial" w:hAnsi="Arial" w:cs="Arial"/>
          <w:b/>
        </w:rPr>
        <w:t xml:space="preserve">na </w:t>
      </w:r>
      <w:r w:rsidR="00F142C0" w:rsidRPr="00EE1A26">
        <w:rPr>
          <w:rFonts w:ascii="Arial" w:hAnsi="Arial" w:cs="Arial"/>
          <w:b/>
        </w:rPr>
        <w:t xml:space="preserve">wybór realizatora </w:t>
      </w:r>
      <w:r w:rsidR="00C640C9" w:rsidRPr="00EE1A26">
        <w:rPr>
          <w:rFonts w:ascii="Arial" w:hAnsi="Arial" w:cs="Arial"/>
          <w:b/>
        </w:rPr>
        <w:t xml:space="preserve">w roku 2021 </w:t>
      </w:r>
      <w:r w:rsidR="00F142C0" w:rsidRPr="00EE1A26">
        <w:rPr>
          <w:rFonts w:ascii="Arial" w:hAnsi="Arial" w:cs="Arial"/>
          <w:b/>
        </w:rPr>
        <w:t xml:space="preserve">programu polityki </w:t>
      </w:r>
      <w:r w:rsidR="000204E3" w:rsidRPr="00EE1A26">
        <w:rPr>
          <w:rFonts w:ascii="Arial" w:hAnsi="Arial" w:cs="Arial"/>
          <w:b/>
        </w:rPr>
        <w:t>zdrowotnej</w:t>
      </w:r>
      <w:r w:rsidR="00D4065A" w:rsidRPr="00EE1A26">
        <w:rPr>
          <w:rFonts w:ascii="Arial" w:hAnsi="Arial" w:cs="Arial"/>
          <w:b/>
        </w:rPr>
        <w:t xml:space="preserve"> </w:t>
      </w:r>
      <w:r w:rsidR="000204E3" w:rsidRPr="00EE1A26">
        <w:rPr>
          <w:rFonts w:ascii="Arial" w:hAnsi="Arial" w:cs="Arial"/>
          <w:b/>
        </w:rPr>
        <w:t>pn. „</w:t>
      </w:r>
      <w:bookmarkStart w:id="0" w:name="_Hlk79664542"/>
      <w:r w:rsidR="000204E3" w:rsidRPr="00EE1A26">
        <w:rPr>
          <w:rFonts w:ascii="Arial" w:hAnsi="Arial" w:cs="Arial"/>
          <w:b/>
        </w:rPr>
        <w:t xml:space="preserve">Program szczepień profilaktycznych przeciwko grypie osób </w:t>
      </w:r>
      <w:r w:rsidR="008742D4">
        <w:rPr>
          <w:rFonts w:ascii="Arial" w:hAnsi="Arial" w:cs="Arial"/>
          <w:b/>
        </w:rPr>
        <w:br/>
      </w:r>
      <w:r w:rsidR="000204E3" w:rsidRPr="00EE1A26">
        <w:rPr>
          <w:rFonts w:ascii="Arial" w:hAnsi="Arial" w:cs="Arial"/>
          <w:b/>
        </w:rPr>
        <w:t>w wieku 65+</w:t>
      </w:r>
      <w:r w:rsidR="00D17029" w:rsidRPr="00EE1A26">
        <w:rPr>
          <w:rFonts w:ascii="Arial" w:hAnsi="Arial" w:cs="Arial"/>
          <w:b/>
        </w:rPr>
        <w:t xml:space="preserve"> </w:t>
      </w:r>
      <w:r w:rsidR="000204E3" w:rsidRPr="00EE1A26">
        <w:rPr>
          <w:rFonts w:ascii="Arial" w:hAnsi="Arial" w:cs="Arial"/>
          <w:b/>
        </w:rPr>
        <w:t>w Gminie Gołdap</w:t>
      </w:r>
      <w:r w:rsidR="00DE1D6A" w:rsidRPr="00EE1A26">
        <w:rPr>
          <w:rFonts w:ascii="Arial" w:hAnsi="Arial" w:cs="Arial"/>
          <w:b/>
        </w:rPr>
        <w:t xml:space="preserve"> </w:t>
      </w:r>
      <w:r w:rsidR="000204E3" w:rsidRPr="00EE1A26">
        <w:rPr>
          <w:rFonts w:ascii="Arial" w:hAnsi="Arial" w:cs="Arial"/>
          <w:b/>
        </w:rPr>
        <w:t>w latach 2019-202</w:t>
      </w:r>
      <w:r w:rsidR="00C640C9" w:rsidRPr="00EE1A26">
        <w:rPr>
          <w:rFonts w:ascii="Arial" w:hAnsi="Arial" w:cs="Arial"/>
          <w:b/>
        </w:rPr>
        <w:t>2”</w:t>
      </w:r>
    </w:p>
    <w:bookmarkEnd w:id="0"/>
    <w:p w14:paraId="4C59AD6B" w14:textId="77777777" w:rsidR="004439B5" w:rsidRPr="00EE1A26" w:rsidRDefault="004439B5" w:rsidP="00C640C9">
      <w:pPr>
        <w:spacing w:after="0" w:line="240" w:lineRule="auto"/>
        <w:rPr>
          <w:rFonts w:ascii="Arial" w:hAnsi="Arial" w:cs="Arial"/>
          <w:b/>
        </w:rPr>
      </w:pPr>
    </w:p>
    <w:p w14:paraId="78EACB5F" w14:textId="651C761F" w:rsidR="00C640C9" w:rsidRDefault="004439B5" w:rsidP="00EF252C">
      <w:pPr>
        <w:spacing w:after="0"/>
        <w:jc w:val="both"/>
        <w:rPr>
          <w:rFonts w:ascii="Arial" w:hAnsi="Arial" w:cs="Arial"/>
          <w:b/>
          <w:bCs/>
        </w:rPr>
      </w:pPr>
      <w:r w:rsidRPr="00EE1A26">
        <w:rPr>
          <w:rFonts w:ascii="Arial" w:hAnsi="Arial" w:cs="Arial"/>
        </w:rPr>
        <w:t xml:space="preserve">Na podstawie art. </w:t>
      </w:r>
      <w:r w:rsidR="006E35ED" w:rsidRPr="00EE1A26">
        <w:rPr>
          <w:rFonts w:ascii="Arial" w:hAnsi="Arial" w:cs="Arial"/>
        </w:rPr>
        <w:t>30</w:t>
      </w:r>
      <w:r w:rsidRPr="00EE1A26">
        <w:rPr>
          <w:rFonts w:ascii="Arial" w:hAnsi="Arial" w:cs="Arial"/>
        </w:rPr>
        <w:t xml:space="preserve"> ust. </w:t>
      </w:r>
      <w:r w:rsidR="000204E3" w:rsidRPr="00EE1A26">
        <w:rPr>
          <w:rFonts w:ascii="Arial" w:hAnsi="Arial" w:cs="Arial"/>
        </w:rPr>
        <w:t xml:space="preserve">1 </w:t>
      </w:r>
      <w:r w:rsidRPr="00EE1A26">
        <w:rPr>
          <w:rFonts w:ascii="Arial" w:hAnsi="Arial" w:cs="Arial"/>
        </w:rPr>
        <w:t>ustawy z dnia 8 marca 1990 r. o samorządzie</w:t>
      </w:r>
      <w:r w:rsidR="00937C27" w:rsidRPr="00EE1A26">
        <w:rPr>
          <w:rFonts w:ascii="Arial" w:hAnsi="Arial" w:cs="Arial"/>
        </w:rPr>
        <w:t xml:space="preserve"> gminnym </w:t>
      </w:r>
      <w:r w:rsidRPr="00EE1A26">
        <w:rPr>
          <w:rFonts w:ascii="Arial" w:hAnsi="Arial" w:cs="Arial"/>
        </w:rPr>
        <w:t>(</w:t>
      </w:r>
      <w:r w:rsidR="006E35ED" w:rsidRPr="00EE1A26">
        <w:rPr>
          <w:rFonts w:ascii="Arial" w:hAnsi="Arial" w:cs="Arial"/>
        </w:rPr>
        <w:t xml:space="preserve">t. j. </w:t>
      </w:r>
      <w:r w:rsidRPr="00EE1A26">
        <w:rPr>
          <w:rFonts w:ascii="Arial" w:hAnsi="Arial" w:cs="Arial"/>
        </w:rPr>
        <w:t>Dz. U. z 20</w:t>
      </w:r>
      <w:r w:rsidR="00D4065A" w:rsidRPr="00EE1A26">
        <w:rPr>
          <w:rFonts w:ascii="Arial" w:hAnsi="Arial" w:cs="Arial"/>
        </w:rPr>
        <w:t>2</w:t>
      </w:r>
      <w:r w:rsidR="008742D4">
        <w:rPr>
          <w:rFonts w:ascii="Arial" w:hAnsi="Arial" w:cs="Arial"/>
        </w:rPr>
        <w:t>1</w:t>
      </w:r>
      <w:r w:rsidRPr="00EE1A26">
        <w:rPr>
          <w:rFonts w:ascii="Arial" w:hAnsi="Arial" w:cs="Arial"/>
        </w:rPr>
        <w:t xml:space="preserve"> r. poz. </w:t>
      </w:r>
      <w:r w:rsidR="008742D4">
        <w:rPr>
          <w:rFonts w:ascii="Arial" w:hAnsi="Arial" w:cs="Arial"/>
        </w:rPr>
        <w:t>1372</w:t>
      </w:r>
      <w:r w:rsidRPr="00EE1A26">
        <w:rPr>
          <w:rFonts w:ascii="Arial" w:hAnsi="Arial" w:cs="Arial"/>
        </w:rPr>
        <w:t>)</w:t>
      </w:r>
      <w:r w:rsidR="00C640C9" w:rsidRPr="00EE1A26">
        <w:rPr>
          <w:rFonts w:ascii="Arial" w:hAnsi="Arial" w:cs="Arial"/>
        </w:rPr>
        <w:t xml:space="preserve">, w związku z </w:t>
      </w:r>
      <w:r w:rsidR="000204E3" w:rsidRPr="00EE1A26">
        <w:rPr>
          <w:rFonts w:ascii="Arial" w:hAnsi="Arial" w:cs="Arial"/>
        </w:rPr>
        <w:t>art. 48</w:t>
      </w:r>
      <w:r w:rsidR="00C640C9" w:rsidRPr="00EE1A26">
        <w:rPr>
          <w:rFonts w:ascii="Arial" w:hAnsi="Arial" w:cs="Arial"/>
        </w:rPr>
        <w:t xml:space="preserve"> i 48</w:t>
      </w:r>
      <w:r w:rsidR="000204E3" w:rsidRPr="00EE1A26">
        <w:rPr>
          <w:rFonts w:ascii="Arial" w:hAnsi="Arial" w:cs="Arial"/>
        </w:rPr>
        <w:t>b</w:t>
      </w:r>
      <w:r w:rsidR="00FB4298" w:rsidRPr="00EE1A26">
        <w:rPr>
          <w:rFonts w:ascii="Arial" w:hAnsi="Arial" w:cs="Arial"/>
        </w:rPr>
        <w:t xml:space="preserve"> ust. 1</w:t>
      </w:r>
      <w:r w:rsidR="000204E3" w:rsidRPr="00EE1A26">
        <w:rPr>
          <w:rFonts w:ascii="Arial" w:hAnsi="Arial" w:cs="Arial"/>
        </w:rPr>
        <w:t xml:space="preserve"> ustawy z dnia 27 sierpnia </w:t>
      </w:r>
      <w:r w:rsidR="008742D4">
        <w:rPr>
          <w:rFonts w:ascii="Arial" w:hAnsi="Arial" w:cs="Arial"/>
        </w:rPr>
        <w:br/>
      </w:r>
      <w:r w:rsidR="000204E3" w:rsidRPr="00EE1A26">
        <w:rPr>
          <w:rFonts w:ascii="Arial" w:hAnsi="Arial" w:cs="Arial"/>
        </w:rPr>
        <w:t>2004 r. o świadczeniach opieki zdrowotnej finansowanych ze środków publicznych (t. j. Dz. U. z 20</w:t>
      </w:r>
      <w:r w:rsidR="00D4065A" w:rsidRPr="00EE1A26">
        <w:rPr>
          <w:rFonts w:ascii="Arial" w:hAnsi="Arial" w:cs="Arial"/>
        </w:rPr>
        <w:t>21</w:t>
      </w:r>
      <w:r w:rsidR="00937C27" w:rsidRPr="00EE1A26">
        <w:rPr>
          <w:rFonts w:ascii="Arial" w:hAnsi="Arial" w:cs="Arial"/>
        </w:rPr>
        <w:t xml:space="preserve"> r. poz. </w:t>
      </w:r>
      <w:r w:rsidR="00D4065A" w:rsidRPr="00EE1A26">
        <w:rPr>
          <w:rFonts w:ascii="Arial" w:hAnsi="Arial" w:cs="Arial"/>
        </w:rPr>
        <w:t>1285</w:t>
      </w:r>
      <w:r w:rsidR="00937C27" w:rsidRPr="00EE1A26">
        <w:rPr>
          <w:rFonts w:ascii="Arial" w:hAnsi="Arial" w:cs="Arial"/>
        </w:rPr>
        <w:t>, z</w:t>
      </w:r>
      <w:r w:rsidR="008742D4">
        <w:rPr>
          <w:rFonts w:ascii="Arial" w:hAnsi="Arial" w:cs="Arial"/>
        </w:rPr>
        <w:t>e zm.)</w:t>
      </w:r>
      <w:r w:rsidR="00C640C9" w:rsidRPr="00EE1A26">
        <w:rPr>
          <w:rFonts w:ascii="Arial" w:hAnsi="Arial" w:cs="Arial"/>
        </w:rPr>
        <w:t>,</w:t>
      </w:r>
      <w:r w:rsidR="000204E3" w:rsidRPr="00EE1A26">
        <w:rPr>
          <w:rFonts w:ascii="Arial" w:hAnsi="Arial" w:cs="Arial"/>
        </w:rPr>
        <w:t xml:space="preserve"> </w:t>
      </w:r>
      <w:r w:rsidR="00C640C9" w:rsidRPr="00EE1A26">
        <w:rPr>
          <w:rFonts w:ascii="Arial" w:hAnsi="Arial" w:cs="Arial"/>
        </w:rPr>
        <w:t>w celu realizacji U</w:t>
      </w:r>
      <w:r w:rsidR="000204E3" w:rsidRPr="00EE1A26">
        <w:rPr>
          <w:rFonts w:ascii="Arial" w:hAnsi="Arial" w:cs="Arial"/>
        </w:rPr>
        <w:t xml:space="preserve">chwały </w:t>
      </w:r>
      <w:r w:rsidR="007E5E83" w:rsidRPr="00EE1A26">
        <w:rPr>
          <w:rFonts w:ascii="Arial" w:hAnsi="Arial" w:cs="Arial"/>
        </w:rPr>
        <w:t xml:space="preserve">NR  LXIII/404/2018 Rady Miejskiej </w:t>
      </w:r>
      <w:r w:rsidR="008742D4">
        <w:rPr>
          <w:rFonts w:ascii="Arial" w:hAnsi="Arial" w:cs="Arial"/>
        </w:rPr>
        <w:br/>
      </w:r>
      <w:r w:rsidR="007E5E83" w:rsidRPr="00EE1A26">
        <w:rPr>
          <w:rFonts w:ascii="Arial" w:hAnsi="Arial" w:cs="Arial"/>
        </w:rPr>
        <w:t>w</w:t>
      </w:r>
      <w:r w:rsidR="00EF252C" w:rsidRPr="00EE1A26">
        <w:rPr>
          <w:rFonts w:ascii="Arial" w:hAnsi="Arial" w:cs="Arial"/>
        </w:rPr>
        <w:t xml:space="preserve"> Gołdapi z dnia 14 sierpnia 2018 r. </w:t>
      </w:r>
      <w:r w:rsidR="007E5E83" w:rsidRPr="00EE1A26">
        <w:rPr>
          <w:rFonts w:ascii="Arial" w:hAnsi="Arial" w:cs="Arial"/>
        </w:rPr>
        <w:t xml:space="preserve">w sprawie przyjęcia do realizacji wieloletniego programu polityki zdrowotnej pn. „Program </w:t>
      </w:r>
      <w:bookmarkStart w:id="1" w:name="_Hlk8641377"/>
      <w:r w:rsidR="007E5E83" w:rsidRPr="00EE1A26">
        <w:rPr>
          <w:rFonts w:ascii="Arial" w:hAnsi="Arial" w:cs="Arial"/>
        </w:rPr>
        <w:t>szczepień</w:t>
      </w:r>
      <w:r w:rsidR="0015160F" w:rsidRPr="00EE1A26">
        <w:rPr>
          <w:rFonts w:ascii="Arial" w:hAnsi="Arial" w:cs="Arial"/>
        </w:rPr>
        <w:t xml:space="preserve"> profilaktycznych przeciwko grypie osób w wieku 65+ </w:t>
      </w:r>
      <w:r w:rsidR="007E5E83" w:rsidRPr="00EE1A26">
        <w:rPr>
          <w:rFonts w:ascii="Arial" w:hAnsi="Arial" w:cs="Arial"/>
        </w:rPr>
        <w:t>w Gminie Gołdap w latach 2019-2022</w:t>
      </w:r>
      <w:r w:rsidR="007E5E83" w:rsidRPr="00EE1A26">
        <w:rPr>
          <w:rFonts w:ascii="Arial" w:hAnsi="Arial" w:cs="Arial"/>
          <w:b/>
          <w:bCs/>
        </w:rPr>
        <w:t>”</w:t>
      </w:r>
      <w:bookmarkEnd w:id="1"/>
      <w:r w:rsidR="008742D4">
        <w:rPr>
          <w:rFonts w:ascii="Arial" w:hAnsi="Arial" w:cs="Arial"/>
          <w:b/>
          <w:bCs/>
        </w:rPr>
        <w:t>,</w:t>
      </w:r>
      <w:r w:rsidR="00C640C9" w:rsidRPr="00EE1A26">
        <w:rPr>
          <w:rFonts w:ascii="Arial" w:hAnsi="Arial" w:cs="Arial"/>
          <w:b/>
          <w:bCs/>
        </w:rPr>
        <w:t xml:space="preserve"> Burmistrz Gołdapi </w:t>
      </w:r>
    </w:p>
    <w:p w14:paraId="685262DC" w14:textId="77777777" w:rsidR="00EE1A26" w:rsidRPr="00EE1A26" w:rsidRDefault="00EE1A26" w:rsidP="00EF252C">
      <w:pPr>
        <w:spacing w:after="0"/>
        <w:jc w:val="both"/>
        <w:rPr>
          <w:rFonts w:ascii="Arial" w:hAnsi="Arial" w:cs="Arial"/>
          <w:b/>
          <w:bCs/>
        </w:rPr>
      </w:pPr>
    </w:p>
    <w:p w14:paraId="275EB1D2" w14:textId="4A130E24" w:rsidR="00080E30" w:rsidRPr="00EE1A26" w:rsidRDefault="004439B5" w:rsidP="00C640C9">
      <w:pPr>
        <w:spacing w:after="0"/>
        <w:jc w:val="center"/>
        <w:rPr>
          <w:rFonts w:ascii="Arial" w:hAnsi="Arial" w:cs="Arial"/>
          <w:b/>
          <w:bCs/>
        </w:rPr>
      </w:pPr>
      <w:r w:rsidRPr="00EE1A26">
        <w:rPr>
          <w:rFonts w:ascii="Arial" w:hAnsi="Arial" w:cs="Arial"/>
          <w:b/>
          <w:bCs/>
        </w:rPr>
        <w:t>zarządza</w:t>
      </w:r>
      <w:r w:rsidR="000B4FB6" w:rsidRPr="00EE1A26">
        <w:rPr>
          <w:rFonts w:ascii="Arial" w:hAnsi="Arial" w:cs="Arial"/>
          <w:b/>
          <w:bCs/>
        </w:rPr>
        <w:t xml:space="preserve"> </w:t>
      </w:r>
      <w:r w:rsidR="00260A6C" w:rsidRPr="00EE1A26">
        <w:rPr>
          <w:rFonts w:ascii="Arial" w:hAnsi="Arial" w:cs="Arial"/>
          <w:b/>
          <w:bCs/>
        </w:rPr>
        <w:t>c</w:t>
      </w:r>
      <w:r w:rsidRPr="00EE1A26">
        <w:rPr>
          <w:rFonts w:ascii="Arial" w:hAnsi="Arial" w:cs="Arial"/>
          <w:b/>
          <w:bCs/>
        </w:rPr>
        <w:t>o następuje:</w:t>
      </w:r>
    </w:p>
    <w:p w14:paraId="76D897DB" w14:textId="77777777" w:rsidR="004439B5" w:rsidRPr="00EE1A26" w:rsidRDefault="004439B5" w:rsidP="00EF252C">
      <w:pPr>
        <w:spacing w:after="0"/>
        <w:jc w:val="both"/>
        <w:rPr>
          <w:rFonts w:ascii="Arial" w:hAnsi="Arial" w:cs="Arial"/>
          <w:b/>
          <w:bCs/>
        </w:rPr>
      </w:pPr>
    </w:p>
    <w:p w14:paraId="6E46B334" w14:textId="0070F846" w:rsidR="00D17029" w:rsidRPr="00EE1A26" w:rsidRDefault="004439B5" w:rsidP="00D17029">
      <w:pPr>
        <w:spacing w:after="0"/>
        <w:jc w:val="center"/>
        <w:rPr>
          <w:rFonts w:ascii="Arial" w:hAnsi="Arial" w:cs="Arial"/>
          <w:b/>
        </w:rPr>
      </w:pPr>
      <w:bookmarkStart w:id="2" w:name="_Hlk12448726"/>
      <w:bookmarkStart w:id="3" w:name="_Hlk534197600"/>
      <w:r w:rsidRPr="00EE1A26">
        <w:rPr>
          <w:rFonts w:ascii="Arial" w:hAnsi="Arial" w:cs="Arial"/>
          <w:b/>
        </w:rPr>
        <w:t>§</w:t>
      </w:r>
      <w:bookmarkEnd w:id="2"/>
      <w:r w:rsidR="007E5E83" w:rsidRPr="00EE1A26">
        <w:rPr>
          <w:rFonts w:ascii="Arial" w:hAnsi="Arial" w:cs="Arial"/>
          <w:b/>
        </w:rPr>
        <w:t xml:space="preserve"> </w:t>
      </w:r>
      <w:r w:rsidRPr="00EE1A26">
        <w:rPr>
          <w:rFonts w:ascii="Arial" w:hAnsi="Arial" w:cs="Arial"/>
          <w:b/>
        </w:rPr>
        <w:t>1</w:t>
      </w:r>
      <w:bookmarkEnd w:id="3"/>
    </w:p>
    <w:p w14:paraId="3B92047D" w14:textId="0FEC73CF" w:rsidR="009E6E03" w:rsidRPr="00EE1A26" w:rsidRDefault="0023029C" w:rsidP="00EE1A26">
      <w:pPr>
        <w:spacing w:after="0" w:line="240" w:lineRule="auto"/>
        <w:jc w:val="both"/>
        <w:rPr>
          <w:rFonts w:ascii="Arial" w:hAnsi="Arial" w:cs="Arial"/>
          <w:bCs/>
        </w:rPr>
      </w:pPr>
      <w:r w:rsidRPr="00EE1A26">
        <w:rPr>
          <w:rFonts w:ascii="Arial" w:hAnsi="Arial" w:cs="Arial"/>
          <w:bCs/>
        </w:rPr>
        <w:t>1.</w:t>
      </w:r>
      <w:r w:rsidR="000B4FB6" w:rsidRPr="00EE1A26">
        <w:rPr>
          <w:rFonts w:ascii="Arial" w:hAnsi="Arial" w:cs="Arial"/>
          <w:bCs/>
        </w:rPr>
        <w:t xml:space="preserve"> </w:t>
      </w:r>
      <w:r w:rsidR="00C640C9" w:rsidRPr="00EE1A26">
        <w:rPr>
          <w:rFonts w:ascii="Arial" w:hAnsi="Arial" w:cs="Arial"/>
          <w:bCs/>
        </w:rPr>
        <w:t>O</w:t>
      </w:r>
      <w:r w:rsidR="009E6E03" w:rsidRPr="00EE1A26">
        <w:rPr>
          <w:rFonts w:ascii="Arial" w:hAnsi="Arial" w:cs="Arial"/>
          <w:bCs/>
        </w:rPr>
        <w:t>głasza konkurs ofert</w:t>
      </w:r>
      <w:r w:rsidR="000B4FB6" w:rsidRPr="00EE1A26">
        <w:rPr>
          <w:rFonts w:ascii="Arial" w:hAnsi="Arial" w:cs="Arial"/>
          <w:bCs/>
        </w:rPr>
        <w:t xml:space="preserve"> na wybór </w:t>
      </w:r>
      <w:r w:rsidR="009E6E03" w:rsidRPr="00EE1A26">
        <w:rPr>
          <w:rFonts w:ascii="Arial" w:hAnsi="Arial" w:cs="Arial"/>
          <w:bCs/>
        </w:rPr>
        <w:t xml:space="preserve">realizatora </w:t>
      </w:r>
      <w:r w:rsidR="00C640C9" w:rsidRPr="00EE1A26">
        <w:rPr>
          <w:rFonts w:ascii="Arial" w:hAnsi="Arial" w:cs="Arial"/>
          <w:bCs/>
        </w:rPr>
        <w:t xml:space="preserve">w roku 2021 </w:t>
      </w:r>
      <w:r w:rsidR="009E6E03" w:rsidRPr="00EE1A26">
        <w:rPr>
          <w:rFonts w:ascii="Arial" w:hAnsi="Arial" w:cs="Arial"/>
          <w:bCs/>
        </w:rPr>
        <w:t>programu polityki zdrowotnej p</w:t>
      </w:r>
      <w:r w:rsidR="000B4FB6" w:rsidRPr="00EE1A26">
        <w:rPr>
          <w:rFonts w:ascii="Arial" w:hAnsi="Arial" w:cs="Arial"/>
          <w:bCs/>
        </w:rPr>
        <w:t xml:space="preserve">n. </w:t>
      </w:r>
      <w:r w:rsidR="009E6E03" w:rsidRPr="00EE1A26">
        <w:rPr>
          <w:rFonts w:ascii="Arial" w:hAnsi="Arial" w:cs="Arial"/>
          <w:bCs/>
        </w:rPr>
        <w:t xml:space="preserve"> „Program szczepień profilaktycznych przeciwko grypie osób w wieku 65+ w Gminie Gołdap </w:t>
      </w:r>
      <w:r w:rsidR="00EE1A26">
        <w:rPr>
          <w:rFonts w:ascii="Arial" w:hAnsi="Arial" w:cs="Arial"/>
          <w:bCs/>
        </w:rPr>
        <w:br/>
      </w:r>
      <w:r w:rsidR="009E6E03" w:rsidRPr="00EE1A26">
        <w:rPr>
          <w:rFonts w:ascii="Arial" w:hAnsi="Arial" w:cs="Arial"/>
          <w:bCs/>
        </w:rPr>
        <w:t>w latach 2019-202</w:t>
      </w:r>
      <w:r w:rsidR="00C640C9" w:rsidRPr="00EE1A26">
        <w:rPr>
          <w:rFonts w:ascii="Arial" w:hAnsi="Arial" w:cs="Arial"/>
          <w:bCs/>
        </w:rPr>
        <w:t>2”</w:t>
      </w:r>
      <w:r w:rsidR="008742D4">
        <w:rPr>
          <w:rFonts w:ascii="Arial" w:hAnsi="Arial" w:cs="Arial"/>
          <w:bCs/>
        </w:rPr>
        <w:t>.</w:t>
      </w:r>
    </w:p>
    <w:p w14:paraId="07744699" w14:textId="554E541D" w:rsidR="00C640C9" w:rsidRPr="00EE1A26" w:rsidRDefault="00C640C9" w:rsidP="00EE1A26">
      <w:pPr>
        <w:spacing w:after="0" w:line="240" w:lineRule="auto"/>
        <w:jc w:val="both"/>
        <w:rPr>
          <w:rFonts w:ascii="Arial" w:hAnsi="Arial" w:cs="Arial"/>
          <w:bCs/>
        </w:rPr>
      </w:pPr>
      <w:r w:rsidRPr="00EE1A26">
        <w:rPr>
          <w:rFonts w:ascii="Arial" w:hAnsi="Arial" w:cs="Arial"/>
          <w:bCs/>
        </w:rPr>
        <w:t>2. Ustala treść ogłoszenia o konkursie zgodnie z Załącznikiem Nr 1 do zarządzenia.</w:t>
      </w:r>
    </w:p>
    <w:p w14:paraId="38FDC2E3" w14:textId="083E7A94" w:rsidR="00C640C9" w:rsidRPr="00EE1A26" w:rsidRDefault="00EE1A26" w:rsidP="00EE1A26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3. </w:t>
      </w:r>
      <w:r w:rsidR="00C640C9" w:rsidRPr="00EE1A26">
        <w:rPr>
          <w:rFonts w:ascii="Arial" w:hAnsi="Arial" w:cs="Arial"/>
          <w:bCs/>
        </w:rPr>
        <w:t>Ogłoszenie o konkursie zostanie zamieszczone na:</w:t>
      </w:r>
    </w:p>
    <w:p w14:paraId="17B2A447" w14:textId="785EB663" w:rsidR="00C640C9" w:rsidRPr="00EE1A26" w:rsidRDefault="00C640C9" w:rsidP="00EE1A26">
      <w:pPr>
        <w:spacing w:after="0" w:line="240" w:lineRule="auto"/>
        <w:jc w:val="both"/>
        <w:rPr>
          <w:rFonts w:ascii="Arial" w:hAnsi="Arial" w:cs="Arial"/>
          <w:bCs/>
        </w:rPr>
      </w:pPr>
      <w:r w:rsidRPr="00EE1A26">
        <w:rPr>
          <w:rFonts w:ascii="Arial" w:hAnsi="Arial" w:cs="Arial"/>
          <w:bCs/>
        </w:rPr>
        <w:t xml:space="preserve">1) stronie </w:t>
      </w:r>
      <w:r w:rsidR="00EE1A26" w:rsidRPr="00EE1A26">
        <w:rPr>
          <w:rFonts w:ascii="Arial" w:hAnsi="Arial" w:cs="Arial"/>
          <w:bCs/>
        </w:rPr>
        <w:t xml:space="preserve">internetowej Urzędu Miejskiego w Gołdapi pod adresem </w:t>
      </w:r>
      <w:hyperlink r:id="rId6" w:history="1">
        <w:r w:rsidR="00EE1A26" w:rsidRPr="00EE1A26">
          <w:rPr>
            <w:rStyle w:val="Hipercze"/>
            <w:rFonts w:ascii="Arial" w:hAnsi="Arial" w:cs="Arial"/>
            <w:bCs/>
          </w:rPr>
          <w:t>www.goldap.pl</w:t>
        </w:r>
      </w:hyperlink>
      <w:r w:rsidR="00EE1A26" w:rsidRPr="00EE1A26">
        <w:rPr>
          <w:rFonts w:ascii="Arial" w:hAnsi="Arial" w:cs="Arial"/>
          <w:bCs/>
        </w:rPr>
        <w:t>, na stronie internetowej Biuletynu Informacji Publicznej bip.goldap.pl, w menu: Prawo lokalne, zakładka: Zarządzenia,</w:t>
      </w:r>
    </w:p>
    <w:p w14:paraId="6487DC0A" w14:textId="414F944C" w:rsidR="00EE1A26" w:rsidRDefault="00EE1A26" w:rsidP="00EE1A26">
      <w:pPr>
        <w:spacing w:after="0" w:line="240" w:lineRule="auto"/>
        <w:jc w:val="both"/>
        <w:rPr>
          <w:rFonts w:ascii="Arial" w:hAnsi="Arial" w:cs="Arial"/>
          <w:bCs/>
        </w:rPr>
      </w:pPr>
      <w:r w:rsidRPr="00EE1A26">
        <w:rPr>
          <w:rFonts w:ascii="Arial" w:hAnsi="Arial" w:cs="Arial"/>
          <w:bCs/>
        </w:rPr>
        <w:t>2) na tablicy ogłoszeń Urzędu Miejskiego w Gołdapi.</w:t>
      </w:r>
    </w:p>
    <w:p w14:paraId="24F8FE4E" w14:textId="77777777" w:rsidR="00EE1A26" w:rsidRPr="00EE1A26" w:rsidRDefault="00EE1A26" w:rsidP="00EE1A26">
      <w:pPr>
        <w:spacing w:after="0" w:line="240" w:lineRule="auto"/>
        <w:jc w:val="both"/>
        <w:rPr>
          <w:rFonts w:ascii="Arial" w:hAnsi="Arial" w:cs="Arial"/>
          <w:bCs/>
        </w:rPr>
      </w:pPr>
    </w:p>
    <w:p w14:paraId="270DB0D9" w14:textId="08F1392D" w:rsidR="008979F6" w:rsidRPr="00EE1A26" w:rsidRDefault="008979F6" w:rsidP="008979F6">
      <w:pPr>
        <w:spacing w:after="0"/>
        <w:jc w:val="center"/>
        <w:rPr>
          <w:rFonts w:ascii="Arial" w:hAnsi="Arial" w:cs="Arial"/>
          <w:b/>
        </w:rPr>
      </w:pPr>
      <w:r w:rsidRPr="00EE1A26">
        <w:rPr>
          <w:rFonts w:ascii="Arial" w:hAnsi="Arial" w:cs="Arial"/>
          <w:b/>
        </w:rPr>
        <w:t xml:space="preserve">§ </w:t>
      </w:r>
      <w:r w:rsidR="00C670FD" w:rsidRPr="00EE1A26">
        <w:rPr>
          <w:rFonts w:ascii="Arial" w:hAnsi="Arial" w:cs="Arial"/>
          <w:b/>
        </w:rPr>
        <w:t>2</w:t>
      </w:r>
    </w:p>
    <w:p w14:paraId="4F746CB6" w14:textId="12440496" w:rsidR="00EE1A26" w:rsidRDefault="00EE1A26" w:rsidP="00EE1A26">
      <w:pPr>
        <w:spacing w:after="0" w:line="240" w:lineRule="auto"/>
        <w:jc w:val="both"/>
        <w:rPr>
          <w:rFonts w:ascii="Arial" w:hAnsi="Arial" w:cs="Arial"/>
          <w:bCs/>
        </w:rPr>
      </w:pPr>
      <w:r w:rsidRPr="00EE1A26">
        <w:rPr>
          <w:rFonts w:ascii="Arial" w:hAnsi="Arial" w:cs="Arial"/>
          <w:bCs/>
        </w:rPr>
        <w:t xml:space="preserve">Powołuje Komisję Konkursową do przeprowadzenia konkursu ofert, której skład określa Załącznik Nr 2 do Zarządzenia. </w:t>
      </w:r>
    </w:p>
    <w:p w14:paraId="6FA837C2" w14:textId="77777777" w:rsidR="00EE1A26" w:rsidRDefault="00EE1A26" w:rsidP="00EE1A26">
      <w:pPr>
        <w:spacing w:after="0" w:line="240" w:lineRule="auto"/>
        <w:jc w:val="both"/>
        <w:rPr>
          <w:rFonts w:ascii="Arial" w:hAnsi="Arial" w:cs="Arial"/>
          <w:bCs/>
        </w:rPr>
      </w:pPr>
    </w:p>
    <w:p w14:paraId="522B9A2E" w14:textId="3CA28185" w:rsidR="00EE1A26" w:rsidRPr="00EE1A26" w:rsidRDefault="00EE1A26" w:rsidP="00EE1A26">
      <w:pPr>
        <w:spacing w:after="0" w:line="240" w:lineRule="auto"/>
        <w:jc w:val="center"/>
        <w:rPr>
          <w:rFonts w:ascii="Arial" w:hAnsi="Arial" w:cs="Arial"/>
          <w:b/>
        </w:rPr>
      </w:pPr>
      <w:r w:rsidRPr="00EE1A26">
        <w:rPr>
          <w:rFonts w:ascii="Arial" w:hAnsi="Arial" w:cs="Arial"/>
          <w:b/>
        </w:rPr>
        <w:t>§ 3</w:t>
      </w:r>
    </w:p>
    <w:p w14:paraId="2679ECCB" w14:textId="2B08C042" w:rsidR="00EE1A26" w:rsidRDefault="00EE1A26" w:rsidP="00EE1A26">
      <w:pPr>
        <w:spacing w:after="0" w:line="240" w:lineRule="auto"/>
        <w:jc w:val="both"/>
        <w:rPr>
          <w:rFonts w:ascii="Arial" w:hAnsi="Arial" w:cs="Arial"/>
          <w:bCs/>
        </w:rPr>
      </w:pPr>
      <w:r w:rsidRPr="00EE1A26">
        <w:rPr>
          <w:rFonts w:ascii="Arial" w:hAnsi="Arial" w:cs="Arial"/>
          <w:bCs/>
        </w:rPr>
        <w:t>Przyjmuje Regulamin pracy Komisji Konkursowej stanowiący Załącznik Nr 3 do zarządzenia.</w:t>
      </w:r>
    </w:p>
    <w:p w14:paraId="3E185A17" w14:textId="77777777" w:rsidR="00EE1A26" w:rsidRPr="00EE1A26" w:rsidRDefault="00EE1A26" w:rsidP="00EE1A26">
      <w:pPr>
        <w:spacing w:after="0" w:line="240" w:lineRule="auto"/>
        <w:jc w:val="both"/>
        <w:rPr>
          <w:rFonts w:ascii="Arial" w:hAnsi="Arial" w:cs="Arial"/>
          <w:bCs/>
        </w:rPr>
      </w:pPr>
    </w:p>
    <w:p w14:paraId="32D04BD1" w14:textId="77777777" w:rsidR="00045B53" w:rsidRPr="00EE1A26" w:rsidRDefault="00045B53" w:rsidP="008979F6">
      <w:pPr>
        <w:spacing w:after="0"/>
        <w:jc w:val="center"/>
        <w:rPr>
          <w:rFonts w:ascii="Arial" w:hAnsi="Arial" w:cs="Arial"/>
          <w:b/>
        </w:rPr>
      </w:pPr>
      <w:bookmarkStart w:id="4" w:name="_Hlk14428055"/>
      <w:r w:rsidRPr="00EE1A26">
        <w:rPr>
          <w:rFonts w:ascii="Arial" w:hAnsi="Arial" w:cs="Arial"/>
          <w:b/>
        </w:rPr>
        <w:t xml:space="preserve">§ </w:t>
      </w:r>
      <w:r w:rsidR="00524511" w:rsidRPr="00EE1A26">
        <w:rPr>
          <w:rFonts w:ascii="Arial" w:hAnsi="Arial" w:cs="Arial"/>
          <w:b/>
        </w:rPr>
        <w:t>4</w:t>
      </w:r>
      <w:r w:rsidR="008979F6" w:rsidRPr="00EE1A26">
        <w:rPr>
          <w:rFonts w:ascii="Arial" w:hAnsi="Arial" w:cs="Arial"/>
          <w:b/>
        </w:rPr>
        <w:t>.</w:t>
      </w:r>
    </w:p>
    <w:bookmarkEnd w:id="4"/>
    <w:p w14:paraId="7BF96B5C" w14:textId="10130ECE" w:rsidR="00AA5B36" w:rsidRPr="00EE1A26" w:rsidRDefault="00602A30" w:rsidP="00EF252C">
      <w:pPr>
        <w:spacing w:after="0"/>
        <w:jc w:val="both"/>
        <w:rPr>
          <w:rFonts w:ascii="Arial" w:hAnsi="Arial" w:cs="Arial"/>
        </w:rPr>
      </w:pPr>
      <w:r w:rsidRPr="00EE1A26">
        <w:rPr>
          <w:rFonts w:ascii="Arial" w:hAnsi="Arial" w:cs="Arial"/>
        </w:rPr>
        <w:t xml:space="preserve">Wykonanie Zarządzenia powierza się </w:t>
      </w:r>
      <w:r w:rsidR="00C670FD" w:rsidRPr="00EE1A26">
        <w:rPr>
          <w:rFonts w:ascii="Arial" w:hAnsi="Arial" w:cs="Arial"/>
        </w:rPr>
        <w:t xml:space="preserve">Kierownikowi Wydziału Oświaty i Spraw Społecznych. </w:t>
      </w:r>
    </w:p>
    <w:p w14:paraId="2A98B1D8" w14:textId="52F63D4B" w:rsidR="00602A30" w:rsidRDefault="00602A30" w:rsidP="00EF252C">
      <w:pPr>
        <w:spacing w:after="0"/>
        <w:jc w:val="both"/>
        <w:rPr>
          <w:rFonts w:ascii="Arial" w:hAnsi="Arial" w:cs="Arial"/>
        </w:rPr>
      </w:pPr>
    </w:p>
    <w:p w14:paraId="4B9A5823" w14:textId="77777777" w:rsidR="0087129D" w:rsidRPr="00EE1A26" w:rsidRDefault="0087129D" w:rsidP="00EF252C">
      <w:pPr>
        <w:spacing w:after="0"/>
        <w:jc w:val="both"/>
        <w:rPr>
          <w:rFonts w:ascii="Arial" w:hAnsi="Arial" w:cs="Arial"/>
        </w:rPr>
      </w:pPr>
    </w:p>
    <w:p w14:paraId="6CAE741D" w14:textId="6A8C7356" w:rsidR="0071665A" w:rsidRPr="00EE1A26" w:rsidRDefault="00AA5B36" w:rsidP="00C670FD">
      <w:pPr>
        <w:spacing w:after="0"/>
        <w:jc w:val="center"/>
        <w:rPr>
          <w:rFonts w:ascii="Arial" w:hAnsi="Arial" w:cs="Arial"/>
          <w:b/>
        </w:rPr>
      </w:pPr>
      <w:r w:rsidRPr="00EE1A26">
        <w:rPr>
          <w:rFonts w:ascii="Arial" w:hAnsi="Arial" w:cs="Arial"/>
          <w:b/>
        </w:rPr>
        <w:t>§</w:t>
      </w:r>
      <w:r w:rsidR="0015160F" w:rsidRPr="00EE1A26">
        <w:rPr>
          <w:rFonts w:ascii="Arial" w:hAnsi="Arial" w:cs="Arial"/>
          <w:b/>
        </w:rPr>
        <w:t xml:space="preserve"> </w:t>
      </w:r>
      <w:r w:rsidR="00524511" w:rsidRPr="00EE1A26">
        <w:rPr>
          <w:rFonts w:ascii="Arial" w:hAnsi="Arial" w:cs="Arial"/>
          <w:b/>
        </w:rPr>
        <w:t>5</w:t>
      </w:r>
      <w:r w:rsidRPr="00EE1A26">
        <w:rPr>
          <w:rFonts w:ascii="Arial" w:hAnsi="Arial" w:cs="Arial"/>
          <w:b/>
        </w:rPr>
        <w:t>.</w:t>
      </w:r>
    </w:p>
    <w:p w14:paraId="7BA9655B" w14:textId="77777777" w:rsidR="004439B5" w:rsidRPr="00EE1A26" w:rsidRDefault="004439B5" w:rsidP="00EF252C">
      <w:pPr>
        <w:spacing w:after="0"/>
        <w:jc w:val="both"/>
        <w:rPr>
          <w:rFonts w:ascii="Arial" w:hAnsi="Arial" w:cs="Arial"/>
          <w:b/>
        </w:rPr>
      </w:pPr>
      <w:r w:rsidRPr="00EE1A26">
        <w:rPr>
          <w:rFonts w:ascii="Arial" w:hAnsi="Arial" w:cs="Arial"/>
        </w:rPr>
        <w:t xml:space="preserve">Zarządzenie wchodzi w życie z dniem </w:t>
      </w:r>
      <w:r w:rsidR="00AA5B36" w:rsidRPr="00EE1A26">
        <w:rPr>
          <w:rFonts w:ascii="Arial" w:hAnsi="Arial" w:cs="Arial"/>
        </w:rPr>
        <w:t>p</w:t>
      </w:r>
      <w:r w:rsidR="00045B53" w:rsidRPr="00EE1A26">
        <w:rPr>
          <w:rFonts w:ascii="Arial" w:hAnsi="Arial" w:cs="Arial"/>
        </w:rPr>
        <w:t>odpisania.</w:t>
      </w:r>
    </w:p>
    <w:p w14:paraId="2CA258C2" w14:textId="77777777" w:rsidR="000B68B8" w:rsidRPr="00EE1A26" w:rsidRDefault="000B68B8" w:rsidP="00EF252C">
      <w:pPr>
        <w:spacing w:after="0"/>
        <w:jc w:val="both"/>
        <w:rPr>
          <w:rFonts w:ascii="Arial" w:hAnsi="Arial" w:cs="Arial"/>
        </w:rPr>
      </w:pPr>
    </w:p>
    <w:p w14:paraId="6B33D853" w14:textId="77777777" w:rsidR="000B68B8" w:rsidRPr="00EE1A26" w:rsidRDefault="000B68B8" w:rsidP="00EF252C">
      <w:pPr>
        <w:spacing w:after="0"/>
        <w:jc w:val="both"/>
        <w:rPr>
          <w:rFonts w:ascii="Arial" w:hAnsi="Arial" w:cs="Arial"/>
        </w:rPr>
      </w:pPr>
    </w:p>
    <w:p w14:paraId="3EFEDDCA" w14:textId="0B19CCC9" w:rsidR="00E867BD" w:rsidRPr="00EE1A26" w:rsidRDefault="00EE1A26" w:rsidP="00E867BD">
      <w:pPr>
        <w:jc w:val="center"/>
        <w:rPr>
          <w:rFonts w:ascii="Arial" w:hAnsi="Arial" w:cs="Arial"/>
        </w:rPr>
      </w:pPr>
      <w:r w:rsidRPr="00EE1A26">
        <w:rPr>
          <w:rFonts w:ascii="Arial" w:hAnsi="Arial" w:cs="Arial"/>
        </w:rPr>
        <w:t xml:space="preserve">                     </w:t>
      </w:r>
      <w:r w:rsidR="00B10F01">
        <w:rPr>
          <w:rFonts w:ascii="Arial" w:hAnsi="Arial" w:cs="Arial"/>
        </w:rPr>
        <w:t xml:space="preserve">                                                                   </w:t>
      </w:r>
      <w:r w:rsidRPr="00EE1A26">
        <w:rPr>
          <w:rFonts w:ascii="Arial" w:hAnsi="Arial" w:cs="Arial"/>
        </w:rPr>
        <w:t xml:space="preserve"> </w:t>
      </w:r>
    </w:p>
    <w:p w14:paraId="35E68A44" w14:textId="685320AA" w:rsidR="008F414E" w:rsidRDefault="008F414E" w:rsidP="008F414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BURMISTRZ GOŁDAPI </w:t>
      </w:r>
    </w:p>
    <w:p w14:paraId="5068B865" w14:textId="581906B4" w:rsidR="008F414E" w:rsidRPr="00EE1A26" w:rsidRDefault="008F414E" w:rsidP="004439B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Tomasz Rafał Luto</w:t>
      </w:r>
    </w:p>
    <w:sectPr w:rsidR="008F414E" w:rsidRPr="00EE1A26" w:rsidSect="008742D4">
      <w:pgSz w:w="11906" w:h="16838"/>
      <w:pgMar w:top="1276" w:right="1416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44239"/>
    <w:multiLevelType w:val="hybridMultilevel"/>
    <w:tmpl w:val="74D0B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43DA5"/>
    <w:multiLevelType w:val="hybridMultilevel"/>
    <w:tmpl w:val="A90CD8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927FF"/>
    <w:multiLevelType w:val="hybridMultilevel"/>
    <w:tmpl w:val="30CA0254"/>
    <w:lvl w:ilvl="0" w:tplc="FAAC51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6B06F5"/>
    <w:multiLevelType w:val="hybridMultilevel"/>
    <w:tmpl w:val="958EE8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64009"/>
    <w:multiLevelType w:val="hybridMultilevel"/>
    <w:tmpl w:val="E7FE77CA"/>
    <w:lvl w:ilvl="0" w:tplc="9CF04D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FC1076"/>
    <w:multiLevelType w:val="hybridMultilevel"/>
    <w:tmpl w:val="47A01F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E63D6"/>
    <w:multiLevelType w:val="hybridMultilevel"/>
    <w:tmpl w:val="F1001F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16178"/>
    <w:multiLevelType w:val="hybridMultilevel"/>
    <w:tmpl w:val="F03E2A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01B91"/>
    <w:multiLevelType w:val="hybridMultilevel"/>
    <w:tmpl w:val="46AA562C"/>
    <w:lvl w:ilvl="0" w:tplc="6EBC91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A21918"/>
    <w:multiLevelType w:val="hybridMultilevel"/>
    <w:tmpl w:val="10B6724E"/>
    <w:lvl w:ilvl="0" w:tplc="78D60C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305174"/>
    <w:multiLevelType w:val="hybridMultilevel"/>
    <w:tmpl w:val="4D32C7AC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1704D0"/>
    <w:multiLevelType w:val="hybridMultilevel"/>
    <w:tmpl w:val="F300F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D33AE3"/>
    <w:multiLevelType w:val="hybridMultilevel"/>
    <w:tmpl w:val="E7BA6D2E"/>
    <w:lvl w:ilvl="0" w:tplc="759C63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96C46B4"/>
    <w:multiLevelType w:val="hybridMultilevel"/>
    <w:tmpl w:val="231409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C15B23"/>
    <w:multiLevelType w:val="hybridMultilevel"/>
    <w:tmpl w:val="01EE745A"/>
    <w:lvl w:ilvl="0" w:tplc="3446CA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AC45CC4"/>
    <w:multiLevelType w:val="hybridMultilevel"/>
    <w:tmpl w:val="EC4842C6"/>
    <w:lvl w:ilvl="0" w:tplc="047EAF2C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50011">
      <w:start w:val="1"/>
      <w:numFmt w:val="decimal"/>
      <w:lvlText w:val="%4)"/>
      <w:lvlJc w:val="left"/>
      <w:pPr>
        <w:tabs>
          <w:tab w:val="num" w:pos="1211"/>
        </w:tabs>
        <w:ind w:left="1211" w:hanging="360"/>
      </w:pPr>
      <w:rPr>
        <w:rFonts w:hint="default"/>
        <w:sz w:val="16"/>
        <w:szCs w:val="16"/>
      </w:rPr>
    </w:lvl>
    <w:lvl w:ilvl="4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6" w15:restartNumberingAfterBreak="0">
    <w:nsid w:val="5B366FFC"/>
    <w:multiLevelType w:val="hybridMultilevel"/>
    <w:tmpl w:val="E312BC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D21D43"/>
    <w:multiLevelType w:val="hybridMultilevel"/>
    <w:tmpl w:val="DF08E630"/>
    <w:lvl w:ilvl="0" w:tplc="922E8E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FE6F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4072711"/>
    <w:multiLevelType w:val="hybridMultilevel"/>
    <w:tmpl w:val="3316517C"/>
    <w:lvl w:ilvl="0" w:tplc="90767C34">
      <w:start w:val="1"/>
      <w:numFmt w:val="lowerLetter"/>
      <w:lvlText w:val="%1)"/>
      <w:lvlJc w:val="left"/>
      <w:pPr>
        <w:ind w:left="108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75A3230"/>
    <w:multiLevelType w:val="hybridMultilevel"/>
    <w:tmpl w:val="F2BA9184"/>
    <w:lvl w:ilvl="0" w:tplc="81A067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A5171A9"/>
    <w:multiLevelType w:val="hybridMultilevel"/>
    <w:tmpl w:val="85DA61A6"/>
    <w:lvl w:ilvl="0" w:tplc="1AACBC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5"/>
  </w:num>
  <w:num w:numId="3">
    <w:abstractNumId w:val="1"/>
  </w:num>
  <w:num w:numId="4">
    <w:abstractNumId w:val="20"/>
  </w:num>
  <w:num w:numId="5">
    <w:abstractNumId w:val="2"/>
  </w:num>
  <w:num w:numId="6">
    <w:abstractNumId w:val="8"/>
  </w:num>
  <w:num w:numId="7">
    <w:abstractNumId w:val="15"/>
  </w:num>
  <w:num w:numId="8">
    <w:abstractNumId w:val="17"/>
  </w:num>
  <w:num w:numId="9">
    <w:abstractNumId w:val="6"/>
  </w:num>
  <w:num w:numId="10">
    <w:abstractNumId w:val="0"/>
  </w:num>
  <w:num w:numId="11">
    <w:abstractNumId w:val="11"/>
  </w:num>
  <w:num w:numId="12">
    <w:abstractNumId w:val="19"/>
  </w:num>
  <w:num w:numId="13">
    <w:abstractNumId w:val="4"/>
  </w:num>
  <w:num w:numId="14">
    <w:abstractNumId w:val="7"/>
  </w:num>
  <w:num w:numId="15">
    <w:abstractNumId w:val="12"/>
  </w:num>
  <w:num w:numId="16">
    <w:abstractNumId w:val="13"/>
  </w:num>
  <w:num w:numId="17">
    <w:abstractNumId w:val="3"/>
  </w:num>
  <w:num w:numId="18">
    <w:abstractNumId w:val="9"/>
  </w:num>
  <w:num w:numId="19">
    <w:abstractNumId w:val="14"/>
  </w:num>
  <w:num w:numId="20">
    <w:abstractNumId w:val="18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9B5"/>
    <w:rsid w:val="0001247D"/>
    <w:rsid w:val="000204E3"/>
    <w:rsid w:val="00045B53"/>
    <w:rsid w:val="0006780C"/>
    <w:rsid w:val="00080E30"/>
    <w:rsid w:val="000B4FB6"/>
    <w:rsid w:val="000B5F97"/>
    <w:rsid w:val="000B68B8"/>
    <w:rsid w:val="00121961"/>
    <w:rsid w:val="0015160F"/>
    <w:rsid w:val="0023029C"/>
    <w:rsid w:val="002328E0"/>
    <w:rsid w:val="00237637"/>
    <w:rsid w:val="00260A6C"/>
    <w:rsid w:val="002662E4"/>
    <w:rsid w:val="002905FF"/>
    <w:rsid w:val="002E430C"/>
    <w:rsid w:val="0031621D"/>
    <w:rsid w:val="00385A48"/>
    <w:rsid w:val="003D0B9F"/>
    <w:rsid w:val="003F565D"/>
    <w:rsid w:val="0041025B"/>
    <w:rsid w:val="004251E2"/>
    <w:rsid w:val="004439B5"/>
    <w:rsid w:val="00485F7B"/>
    <w:rsid w:val="004A00E1"/>
    <w:rsid w:val="004B3E78"/>
    <w:rsid w:val="004E7098"/>
    <w:rsid w:val="00524511"/>
    <w:rsid w:val="005450AB"/>
    <w:rsid w:val="00553EB4"/>
    <w:rsid w:val="005A025B"/>
    <w:rsid w:val="00602A30"/>
    <w:rsid w:val="006031D6"/>
    <w:rsid w:val="00606453"/>
    <w:rsid w:val="00610C6C"/>
    <w:rsid w:val="00630082"/>
    <w:rsid w:val="00640A93"/>
    <w:rsid w:val="00664259"/>
    <w:rsid w:val="006A37C3"/>
    <w:rsid w:val="006E35ED"/>
    <w:rsid w:val="0071665A"/>
    <w:rsid w:val="00743141"/>
    <w:rsid w:val="00773C8D"/>
    <w:rsid w:val="00777CFE"/>
    <w:rsid w:val="00783AE1"/>
    <w:rsid w:val="007909EE"/>
    <w:rsid w:val="007A4465"/>
    <w:rsid w:val="007E5E83"/>
    <w:rsid w:val="0081044E"/>
    <w:rsid w:val="00816274"/>
    <w:rsid w:val="00816CBC"/>
    <w:rsid w:val="00845214"/>
    <w:rsid w:val="00845768"/>
    <w:rsid w:val="0084778D"/>
    <w:rsid w:val="0087129D"/>
    <w:rsid w:val="008742D4"/>
    <w:rsid w:val="00877B22"/>
    <w:rsid w:val="008979F6"/>
    <w:rsid w:val="008E4A93"/>
    <w:rsid w:val="008F414E"/>
    <w:rsid w:val="00937C27"/>
    <w:rsid w:val="00950A7B"/>
    <w:rsid w:val="009E6E03"/>
    <w:rsid w:val="00A22D13"/>
    <w:rsid w:val="00A25A8F"/>
    <w:rsid w:val="00A64C47"/>
    <w:rsid w:val="00A94CA5"/>
    <w:rsid w:val="00AA5B36"/>
    <w:rsid w:val="00AF47F6"/>
    <w:rsid w:val="00B10F01"/>
    <w:rsid w:val="00B84FBE"/>
    <w:rsid w:val="00B939E8"/>
    <w:rsid w:val="00BA12A4"/>
    <w:rsid w:val="00C15AC6"/>
    <w:rsid w:val="00C267BD"/>
    <w:rsid w:val="00C640C9"/>
    <w:rsid w:val="00C670FD"/>
    <w:rsid w:val="00C94560"/>
    <w:rsid w:val="00C95846"/>
    <w:rsid w:val="00CB7788"/>
    <w:rsid w:val="00CF3CBD"/>
    <w:rsid w:val="00D17029"/>
    <w:rsid w:val="00D24265"/>
    <w:rsid w:val="00D246CF"/>
    <w:rsid w:val="00D4065A"/>
    <w:rsid w:val="00D83EDC"/>
    <w:rsid w:val="00DA5091"/>
    <w:rsid w:val="00DC2384"/>
    <w:rsid w:val="00DE1D6A"/>
    <w:rsid w:val="00DE6CE6"/>
    <w:rsid w:val="00DF4AE1"/>
    <w:rsid w:val="00E65788"/>
    <w:rsid w:val="00E867BD"/>
    <w:rsid w:val="00EB4B24"/>
    <w:rsid w:val="00EB5EE5"/>
    <w:rsid w:val="00EB752F"/>
    <w:rsid w:val="00EE1A26"/>
    <w:rsid w:val="00EF252C"/>
    <w:rsid w:val="00F142C0"/>
    <w:rsid w:val="00F36BF5"/>
    <w:rsid w:val="00F45A0B"/>
    <w:rsid w:val="00F62BB4"/>
    <w:rsid w:val="00F76DD7"/>
    <w:rsid w:val="00FB1E4A"/>
    <w:rsid w:val="00FB4298"/>
    <w:rsid w:val="00FC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6987B"/>
  <w15:docId w15:val="{2DD5AB52-5B3D-48F4-BC8D-18FA03BD4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6E0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E1A2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E1A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lda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B1EFE7-616A-49B1-BBF8-8C4F4207A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310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malgorzata.tobolska</cp:lastModifiedBy>
  <cp:revision>19</cp:revision>
  <cp:lastPrinted>2021-10-06T06:07:00Z</cp:lastPrinted>
  <dcterms:created xsi:type="dcterms:W3CDTF">2021-08-12T10:58:00Z</dcterms:created>
  <dcterms:modified xsi:type="dcterms:W3CDTF">2021-11-15T11:11:00Z</dcterms:modified>
</cp:coreProperties>
</file>