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8F60" w14:textId="5FBD35FB" w:rsidR="00BE5BB4" w:rsidRPr="003E4819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3E4819">
        <w:rPr>
          <w:rFonts w:asciiTheme="minorHAnsi" w:hAnsiTheme="minorHAnsi" w:cstheme="minorHAnsi"/>
          <w:b/>
          <w:bCs/>
        </w:rPr>
        <w:t xml:space="preserve">Zarządzenie Nr </w:t>
      </w:r>
      <w:r w:rsidR="00BC2887">
        <w:rPr>
          <w:rFonts w:asciiTheme="minorHAnsi" w:hAnsiTheme="minorHAnsi" w:cstheme="minorHAnsi"/>
          <w:b/>
          <w:bCs/>
        </w:rPr>
        <w:t>545</w:t>
      </w:r>
      <w:r w:rsidRPr="003E4819">
        <w:rPr>
          <w:rFonts w:asciiTheme="minorHAnsi" w:hAnsiTheme="minorHAnsi" w:cstheme="minorHAnsi"/>
          <w:b/>
          <w:bCs/>
        </w:rPr>
        <w:t>/</w:t>
      </w:r>
      <w:r w:rsidR="00C111DD" w:rsidRPr="003E4819">
        <w:rPr>
          <w:rFonts w:asciiTheme="minorHAnsi" w:hAnsiTheme="minorHAnsi" w:cstheme="minorHAnsi"/>
          <w:b/>
          <w:bCs/>
        </w:rPr>
        <w:t>I</w:t>
      </w:r>
      <w:r w:rsidRPr="003E4819">
        <w:rPr>
          <w:rFonts w:asciiTheme="minorHAnsi" w:hAnsiTheme="minorHAnsi" w:cstheme="minorHAnsi"/>
          <w:b/>
          <w:bCs/>
        </w:rPr>
        <w:t>I/2020</w:t>
      </w:r>
    </w:p>
    <w:p w14:paraId="33AB2A52" w14:textId="77777777" w:rsidR="00BE5BB4" w:rsidRPr="003E4819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3E4819">
        <w:rPr>
          <w:rFonts w:asciiTheme="minorHAnsi" w:hAnsiTheme="minorHAnsi" w:cstheme="minorHAnsi"/>
          <w:b/>
          <w:bCs/>
        </w:rPr>
        <w:t>Burmistrza Gołdapi</w:t>
      </w:r>
    </w:p>
    <w:p w14:paraId="48835A77" w14:textId="667A086F" w:rsidR="00BE5BB4" w:rsidRPr="003E4819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3E4819">
        <w:rPr>
          <w:rFonts w:asciiTheme="minorHAnsi" w:hAnsiTheme="minorHAnsi" w:cstheme="minorHAnsi"/>
          <w:b/>
          <w:bCs/>
        </w:rPr>
        <w:t xml:space="preserve">z dnia </w:t>
      </w:r>
      <w:r w:rsidR="00BA1E93" w:rsidRPr="003E4819">
        <w:rPr>
          <w:rFonts w:asciiTheme="minorHAnsi" w:hAnsiTheme="minorHAnsi" w:cstheme="minorHAnsi"/>
          <w:b/>
          <w:bCs/>
        </w:rPr>
        <w:t>24</w:t>
      </w:r>
      <w:r w:rsidR="00C111DD" w:rsidRPr="003E4819">
        <w:rPr>
          <w:rFonts w:asciiTheme="minorHAnsi" w:hAnsiTheme="minorHAnsi" w:cstheme="minorHAnsi"/>
          <w:b/>
          <w:bCs/>
        </w:rPr>
        <w:t xml:space="preserve"> lutego </w:t>
      </w:r>
      <w:r w:rsidRPr="003E4819">
        <w:rPr>
          <w:rFonts w:asciiTheme="minorHAnsi" w:hAnsiTheme="minorHAnsi" w:cstheme="minorHAnsi"/>
          <w:b/>
          <w:bCs/>
        </w:rPr>
        <w:t>2020 r.</w:t>
      </w:r>
    </w:p>
    <w:p w14:paraId="3C15F594" w14:textId="77777777" w:rsidR="00BA1E93" w:rsidRPr="003E4819" w:rsidRDefault="00BA1E93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7232566D" w14:textId="02C3F435" w:rsidR="00BE5BB4" w:rsidRPr="003E4819" w:rsidRDefault="00BE5BB4" w:rsidP="00935FB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3E4819">
        <w:rPr>
          <w:rFonts w:asciiTheme="minorHAnsi" w:hAnsiTheme="minorHAnsi" w:cstheme="minorHAnsi"/>
          <w:b/>
          <w:bCs/>
        </w:rPr>
        <w:t xml:space="preserve">w sprawie </w:t>
      </w:r>
      <w:r w:rsidR="00BA1E93" w:rsidRPr="003E4819">
        <w:rPr>
          <w:rFonts w:asciiTheme="minorHAnsi" w:hAnsiTheme="minorHAnsi" w:cstheme="minorHAnsi"/>
          <w:b/>
          <w:bCs/>
        </w:rPr>
        <w:t xml:space="preserve">unieważnienia naboru </w:t>
      </w:r>
      <w:r w:rsidRPr="003E4819">
        <w:rPr>
          <w:rFonts w:asciiTheme="minorHAnsi" w:hAnsiTheme="minorHAnsi" w:cstheme="minorHAnsi"/>
          <w:b/>
          <w:bCs/>
        </w:rPr>
        <w:t xml:space="preserve">na wolne kierownicze stanowisko urzędnicze – </w:t>
      </w:r>
    </w:p>
    <w:p w14:paraId="102A9394" w14:textId="6259B5ED" w:rsidR="00BE5BB4" w:rsidRPr="003E4819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3E4819">
        <w:rPr>
          <w:rFonts w:asciiTheme="minorHAnsi" w:hAnsiTheme="minorHAnsi" w:cstheme="minorHAnsi"/>
          <w:b/>
          <w:bCs/>
        </w:rPr>
        <w:t>Dyrektora Środowiskowego Domu Samopomocy „Słoneczny Dom” w Gołdapi</w:t>
      </w:r>
    </w:p>
    <w:p w14:paraId="26A523F5" w14:textId="77777777" w:rsidR="00935FBE" w:rsidRPr="003E4819" w:rsidRDefault="00935FBE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C6C5188" w14:textId="5744428C" w:rsidR="00BE5BB4" w:rsidRPr="003E4819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3E4819">
        <w:rPr>
          <w:rFonts w:asciiTheme="minorHAnsi" w:hAnsiTheme="minorHAnsi" w:cstheme="minorHAnsi"/>
        </w:rPr>
        <w:t>Na podstawie art. 33 ust. 1 ustawy z dnia 8 marca 1990 r. o samorządzie gminnym (</w:t>
      </w:r>
      <w:proofErr w:type="spellStart"/>
      <w:r w:rsidRPr="003E4819">
        <w:rPr>
          <w:rStyle w:val="Domylnaczcionkaakapitu1"/>
          <w:rFonts w:asciiTheme="minorHAnsi" w:eastAsia="Times New Roman" w:hAnsiTheme="minorHAnsi" w:cstheme="minorHAnsi"/>
          <w:color w:val="000000"/>
        </w:rPr>
        <w:t>t.j</w:t>
      </w:r>
      <w:proofErr w:type="spellEnd"/>
      <w:r w:rsidRPr="003E4819">
        <w:rPr>
          <w:rStyle w:val="Domylnaczcionkaakapitu1"/>
          <w:rFonts w:asciiTheme="minorHAnsi" w:eastAsia="Times New Roman" w:hAnsiTheme="minorHAnsi" w:cstheme="minorHAnsi"/>
          <w:color w:val="000000"/>
        </w:rPr>
        <w:t>. Dz. U.</w:t>
      </w:r>
      <w:r w:rsidRPr="003E4819">
        <w:rPr>
          <w:rStyle w:val="Domylnaczcionkaakapitu1"/>
          <w:rFonts w:asciiTheme="minorHAnsi" w:hAnsiTheme="minorHAnsi" w:cstheme="minorHAnsi"/>
        </w:rPr>
        <w:t xml:space="preserve"> z 2019 r. poz. 506</w:t>
      </w:r>
      <w:r w:rsidRPr="003E4819">
        <w:rPr>
          <w:rStyle w:val="Domylnaczcionkaakapitu1"/>
          <w:rFonts w:asciiTheme="minorHAnsi" w:hAnsiTheme="minorHAnsi" w:cstheme="minorHAnsi"/>
        </w:rPr>
        <w:br/>
        <w:t xml:space="preserve"> z </w:t>
      </w:r>
      <w:proofErr w:type="spellStart"/>
      <w:r w:rsidRPr="003E4819">
        <w:rPr>
          <w:rStyle w:val="Domylnaczcionkaakapitu1"/>
          <w:rFonts w:asciiTheme="minorHAnsi" w:hAnsiTheme="minorHAnsi" w:cstheme="minorHAnsi"/>
        </w:rPr>
        <w:t>późn</w:t>
      </w:r>
      <w:proofErr w:type="spellEnd"/>
      <w:r w:rsidRPr="003E4819">
        <w:rPr>
          <w:rStyle w:val="Domylnaczcionkaakapitu1"/>
          <w:rFonts w:asciiTheme="minorHAnsi" w:hAnsiTheme="minorHAnsi" w:cstheme="minorHAnsi"/>
        </w:rPr>
        <w:t>. zm.</w:t>
      </w:r>
      <w:r w:rsidRPr="003E4819">
        <w:rPr>
          <w:rStyle w:val="Domylnaczcionkaakapitu1"/>
          <w:rFonts w:asciiTheme="minorHAnsi" w:eastAsia="Times New Roman" w:hAnsiTheme="minorHAnsi" w:cstheme="minorHAnsi"/>
          <w:color w:val="000000"/>
        </w:rPr>
        <w:t xml:space="preserve">) </w:t>
      </w:r>
      <w:r w:rsidRPr="003E4819">
        <w:rPr>
          <w:rStyle w:val="Domylnaczcionkaakapitu1"/>
          <w:rFonts w:asciiTheme="minorHAnsi" w:eastAsia="Tahoma" w:hAnsiTheme="minorHAnsi" w:cstheme="minorHAnsi"/>
        </w:rPr>
        <w:t>w związku z art. 11 ust. 2 ustawy z dnia 21 listopada 2008 r. o pracownikach samorządowych</w:t>
      </w:r>
      <w:r w:rsidRPr="003E4819">
        <w:rPr>
          <w:rStyle w:val="Domylnaczcionkaakapitu1"/>
          <w:rFonts w:asciiTheme="minorHAnsi" w:eastAsia="Tahoma" w:hAnsiTheme="minorHAnsi" w:cstheme="minorHAnsi"/>
        </w:rPr>
        <w:br/>
      </w:r>
      <w:bookmarkStart w:id="0" w:name="_Hlk28549496"/>
      <w:r w:rsidRPr="003E4819">
        <w:rPr>
          <w:rStyle w:val="Domylnaczcionkaakapitu1"/>
          <w:rFonts w:asciiTheme="minorHAnsi" w:eastAsia="Tahoma" w:hAnsiTheme="minorHAnsi" w:cstheme="minorHAnsi"/>
        </w:rPr>
        <w:t>(</w:t>
      </w:r>
      <w:proofErr w:type="spellStart"/>
      <w:r w:rsidRPr="003E4819">
        <w:rPr>
          <w:rStyle w:val="Domylnaczcionkaakapitu1"/>
          <w:rFonts w:asciiTheme="minorHAnsi" w:eastAsia="Tahoma" w:hAnsiTheme="minorHAnsi" w:cstheme="minorHAnsi"/>
        </w:rPr>
        <w:t>t.j</w:t>
      </w:r>
      <w:proofErr w:type="spellEnd"/>
      <w:r w:rsidRPr="003E4819">
        <w:rPr>
          <w:rStyle w:val="Domylnaczcionkaakapitu1"/>
          <w:rFonts w:asciiTheme="minorHAnsi" w:eastAsia="Tahoma" w:hAnsiTheme="minorHAnsi" w:cstheme="minorHAnsi"/>
        </w:rPr>
        <w:t>. Dz. U. z 2019 r. poz. 1282) i § 2 Regulaminu naboru na wolne stanowiska urzędnicze w Urzędzie Miejskim w Gołdapi oraz na wolne stanowiska kierowników gminnych jednostek organizacyjnych stanowiącego załącznik</w:t>
      </w:r>
      <w:r w:rsidR="00B927B0">
        <w:rPr>
          <w:rStyle w:val="Domylnaczcionkaakapitu1"/>
          <w:rFonts w:asciiTheme="minorHAnsi" w:eastAsia="Tahoma" w:hAnsiTheme="minorHAnsi" w:cstheme="minorHAnsi"/>
        </w:rPr>
        <w:br/>
      </w:r>
      <w:r w:rsidRPr="003E4819">
        <w:rPr>
          <w:rStyle w:val="Domylnaczcionkaakapitu1"/>
          <w:rFonts w:asciiTheme="minorHAnsi" w:eastAsia="Tahoma" w:hAnsiTheme="minorHAnsi" w:cstheme="minorHAnsi"/>
        </w:rPr>
        <w:t xml:space="preserve">do Zarządzenia nr 720/VI/2009 Burmistrza Gołdapi z dnia 18 czerwca 2009 r. w sprawie wprowadzenia „Regulaminu naboru na wolne stanowiska urzędnicze w Urzędzie Miejskim w Gołdapi oraz na wolne stanowiska kierowników gminnych jednostek organizacyjnych”, </w:t>
      </w:r>
      <w:bookmarkEnd w:id="0"/>
      <w:r w:rsidRPr="003E4819">
        <w:rPr>
          <w:rStyle w:val="Domylnaczcionkaakapitu1"/>
          <w:rFonts w:asciiTheme="minorHAnsi" w:eastAsia="Tahoma" w:hAnsiTheme="minorHAnsi" w:cstheme="minorHAnsi"/>
        </w:rPr>
        <w:t>zarządza</w:t>
      </w:r>
      <w:r w:rsidR="00204D6E" w:rsidRPr="003E4819">
        <w:rPr>
          <w:rStyle w:val="Domylnaczcionkaakapitu1"/>
          <w:rFonts w:asciiTheme="minorHAnsi" w:eastAsia="Tahoma" w:hAnsiTheme="minorHAnsi" w:cstheme="minorHAnsi"/>
        </w:rPr>
        <w:t xml:space="preserve"> się </w:t>
      </w:r>
      <w:r w:rsidRPr="003E4819">
        <w:rPr>
          <w:rStyle w:val="Domylnaczcionkaakapitu1"/>
          <w:rFonts w:asciiTheme="minorHAnsi" w:eastAsia="Tahoma" w:hAnsiTheme="minorHAnsi" w:cstheme="minorHAnsi"/>
        </w:rPr>
        <w:t>co następuje:</w:t>
      </w:r>
    </w:p>
    <w:p w14:paraId="65E96A5E" w14:textId="77777777" w:rsidR="00976A3B" w:rsidRPr="003E4819" w:rsidRDefault="00976A3B" w:rsidP="009E0573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</w:p>
    <w:p w14:paraId="6E63B0C2" w14:textId="43A76330" w:rsidR="009E0573" w:rsidRPr="003E4819" w:rsidRDefault="00BE5BB4" w:rsidP="009E057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4819">
        <w:rPr>
          <w:rStyle w:val="Domylnaczcionkaakapitu1"/>
          <w:rFonts w:asciiTheme="minorHAnsi" w:eastAsia="Tahoma" w:hAnsiTheme="minorHAnsi" w:cstheme="minorHAnsi"/>
        </w:rPr>
        <w:t xml:space="preserve">§ 1. </w:t>
      </w:r>
      <w:r w:rsidR="00976A3B" w:rsidRPr="003E4819">
        <w:rPr>
          <w:rStyle w:val="Domylnaczcionkaakapitu1"/>
          <w:rFonts w:asciiTheme="minorHAnsi" w:eastAsia="Tahoma" w:hAnsiTheme="minorHAnsi" w:cstheme="minorHAnsi"/>
        </w:rPr>
        <w:t>1.</w:t>
      </w:r>
      <w:r w:rsidRPr="003E4819">
        <w:rPr>
          <w:rStyle w:val="Domylnaczcionkaakapitu1"/>
          <w:rFonts w:asciiTheme="minorHAnsi" w:eastAsia="Tahoma" w:hAnsiTheme="minorHAnsi" w:cstheme="minorHAnsi"/>
        </w:rPr>
        <w:t xml:space="preserve"> </w:t>
      </w:r>
      <w:r w:rsidR="009E0573" w:rsidRPr="003E4819">
        <w:rPr>
          <w:rStyle w:val="Domylnaczcionkaakapitu1"/>
          <w:rFonts w:asciiTheme="minorHAnsi" w:eastAsia="Tahoma" w:hAnsiTheme="minorHAnsi" w:cstheme="minorHAnsi"/>
        </w:rPr>
        <w:t>Unieważnia</w:t>
      </w:r>
      <w:r w:rsidR="00204D6E" w:rsidRPr="003E4819">
        <w:rPr>
          <w:rStyle w:val="Domylnaczcionkaakapitu1"/>
          <w:rFonts w:asciiTheme="minorHAnsi" w:eastAsia="Tahoma" w:hAnsiTheme="minorHAnsi" w:cstheme="minorHAnsi"/>
        </w:rPr>
        <w:t xml:space="preserve"> się</w:t>
      </w:r>
      <w:r w:rsidR="009E0573" w:rsidRPr="003E4819">
        <w:rPr>
          <w:rStyle w:val="Domylnaczcionkaakapitu1"/>
          <w:rFonts w:asciiTheme="minorHAnsi" w:eastAsia="Tahoma" w:hAnsiTheme="minorHAnsi" w:cstheme="minorHAnsi"/>
        </w:rPr>
        <w:t xml:space="preserve"> </w:t>
      </w:r>
      <w:r w:rsidR="009E0573" w:rsidRPr="003E4819">
        <w:rPr>
          <w:rFonts w:asciiTheme="minorHAnsi" w:hAnsiTheme="minorHAnsi" w:cstheme="minorHAnsi"/>
        </w:rPr>
        <w:t>nab</w:t>
      </w:r>
      <w:r w:rsidR="00E735E5" w:rsidRPr="003E4819">
        <w:rPr>
          <w:rFonts w:asciiTheme="minorHAnsi" w:hAnsiTheme="minorHAnsi" w:cstheme="minorHAnsi"/>
        </w:rPr>
        <w:t>ór</w:t>
      </w:r>
      <w:r w:rsidR="009E0573" w:rsidRPr="003E4819">
        <w:rPr>
          <w:rFonts w:asciiTheme="minorHAnsi" w:hAnsiTheme="minorHAnsi" w:cstheme="minorHAnsi"/>
        </w:rPr>
        <w:t xml:space="preserve"> na wolne kierownicze stanowisko urzędnicze – Dyrektora Środowiskowego Domu Samopomocy „Słoneczny Dom” w Gołdapi</w:t>
      </w:r>
      <w:r w:rsidR="009E0573" w:rsidRPr="003E4819">
        <w:rPr>
          <w:rFonts w:asciiTheme="minorHAnsi" w:hAnsiTheme="minorHAnsi" w:cstheme="minorHAnsi"/>
        </w:rPr>
        <w:t xml:space="preserve"> ogłoszony </w:t>
      </w:r>
      <w:r w:rsidR="009E0573" w:rsidRPr="003E4819">
        <w:rPr>
          <w:rFonts w:asciiTheme="minorHAnsi" w:hAnsiTheme="minorHAnsi" w:cstheme="minorHAnsi"/>
        </w:rPr>
        <w:t>Zarządzenie</w:t>
      </w:r>
      <w:r w:rsidR="009E0573" w:rsidRPr="003E4819">
        <w:rPr>
          <w:rFonts w:asciiTheme="minorHAnsi" w:hAnsiTheme="minorHAnsi" w:cstheme="minorHAnsi"/>
        </w:rPr>
        <w:t>m</w:t>
      </w:r>
      <w:r w:rsidR="009E0573" w:rsidRPr="003E4819">
        <w:rPr>
          <w:rFonts w:asciiTheme="minorHAnsi" w:hAnsiTheme="minorHAnsi" w:cstheme="minorHAnsi"/>
        </w:rPr>
        <w:t xml:space="preserve"> Nr 514/II/2020</w:t>
      </w:r>
      <w:r w:rsidR="009E0573" w:rsidRPr="003E4819">
        <w:rPr>
          <w:rFonts w:asciiTheme="minorHAnsi" w:hAnsiTheme="minorHAnsi" w:cstheme="minorHAnsi"/>
        </w:rPr>
        <w:t xml:space="preserve"> </w:t>
      </w:r>
      <w:r w:rsidR="009E0573" w:rsidRPr="003E4819">
        <w:rPr>
          <w:rFonts w:asciiTheme="minorHAnsi" w:hAnsiTheme="minorHAnsi" w:cstheme="minorHAnsi"/>
        </w:rPr>
        <w:t>Burmistrza Gołdapi</w:t>
      </w:r>
      <w:r w:rsidR="00204D6E" w:rsidRPr="003E4819">
        <w:rPr>
          <w:rFonts w:asciiTheme="minorHAnsi" w:hAnsiTheme="minorHAnsi" w:cstheme="minorHAnsi"/>
        </w:rPr>
        <w:br/>
      </w:r>
      <w:r w:rsidR="009E0573" w:rsidRPr="003E4819">
        <w:rPr>
          <w:rFonts w:asciiTheme="minorHAnsi" w:hAnsiTheme="minorHAnsi" w:cstheme="minorHAnsi"/>
        </w:rPr>
        <w:t>z dnia 12 lutego 2020 r.</w:t>
      </w:r>
      <w:r w:rsidR="009E0573" w:rsidRPr="003E4819">
        <w:rPr>
          <w:rFonts w:asciiTheme="minorHAnsi" w:hAnsiTheme="minorHAnsi" w:cstheme="minorHAnsi"/>
        </w:rPr>
        <w:t xml:space="preserve"> </w:t>
      </w:r>
      <w:r w:rsidR="009E0573" w:rsidRPr="003E4819">
        <w:rPr>
          <w:rFonts w:asciiTheme="minorHAnsi" w:hAnsiTheme="minorHAnsi" w:cstheme="minorHAnsi"/>
        </w:rPr>
        <w:t>w sprawie przeprowadzenia naboru na wolne kierownicze stanowisko urzędnicze – Dyrektora Środowiskowego Domu Samopomocy „Słoneczny Dom” w Gołdapi</w:t>
      </w:r>
      <w:r w:rsidR="00976A3B" w:rsidRPr="003E4819">
        <w:rPr>
          <w:rFonts w:asciiTheme="minorHAnsi" w:hAnsiTheme="minorHAnsi" w:cstheme="minorHAnsi"/>
        </w:rPr>
        <w:t xml:space="preserve">. </w:t>
      </w:r>
    </w:p>
    <w:p w14:paraId="0E1FBCE7" w14:textId="611D1484" w:rsidR="00976A3B" w:rsidRPr="003E4819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3E4819">
        <w:rPr>
          <w:rStyle w:val="Domylnaczcionkaakapitu1"/>
          <w:rFonts w:asciiTheme="minorHAnsi" w:eastAsia="Tahoma" w:hAnsiTheme="minorHAnsi" w:cstheme="minorHAnsi"/>
        </w:rPr>
        <w:t xml:space="preserve">2. </w:t>
      </w:r>
      <w:r w:rsidR="00976A3B" w:rsidRPr="003E4819">
        <w:rPr>
          <w:rStyle w:val="Domylnaczcionkaakapitu1"/>
          <w:rFonts w:asciiTheme="minorHAnsi" w:eastAsia="Tahoma" w:hAnsiTheme="minorHAnsi" w:cstheme="minorHAnsi"/>
        </w:rPr>
        <w:t xml:space="preserve">Oferty aplikacyjne złożone w ramach </w:t>
      </w:r>
      <w:proofErr w:type="spellStart"/>
      <w:r w:rsidR="00976A3B" w:rsidRPr="003E4819">
        <w:rPr>
          <w:rStyle w:val="Domylnaczcionkaakapitu1"/>
          <w:rFonts w:asciiTheme="minorHAnsi" w:eastAsia="Tahoma" w:hAnsiTheme="minorHAnsi" w:cstheme="minorHAnsi"/>
        </w:rPr>
        <w:t>ww</w:t>
      </w:r>
      <w:proofErr w:type="spellEnd"/>
      <w:r w:rsidR="00976A3B" w:rsidRPr="003E4819">
        <w:rPr>
          <w:rStyle w:val="Domylnaczcionkaakapitu1"/>
          <w:rFonts w:asciiTheme="minorHAnsi" w:eastAsia="Tahoma" w:hAnsiTheme="minorHAnsi" w:cstheme="minorHAnsi"/>
        </w:rPr>
        <w:t xml:space="preserve"> naboru zostaną odesłane osobom aplikującym. </w:t>
      </w:r>
    </w:p>
    <w:p w14:paraId="099DF231" w14:textId="77777777" w:rsidR="00204D6E" w:rsidRPr="003E4819" w:rsidRDefault="00204D6E" w:rsidP="00BE5BB4">
      <w:pPr>
        <w:spacing w:after="0" w:line="360" w:lineRule="auto"/>
        <w:jc w:val="both"/>
        <w:rPr>
          <w:rFonts w:asciiTheme="minorHAnsi" w:eastAsia="Tahoma" w:hAnsiTheme="minorHAnsi" w:cstheme="minorHAnsi"/>
          <w:color w:val="000000"/>
        </w:rPr>
      </w:pPr>
    </w:p>
    <w:p w14:paraId="48AA4D24" w14:textId="75BA5D65" w:rsidR="00976A3B" w:rsidRPr="003E4819" w:rsidRDefault="00204D6E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3E4819">
        <w:rPr>
          <w:rFonts w:asciiTheme="minorHAnsi" w:eastAsia="Tahoma" w:hAnsiTheme="minorHAnsi" w:cstheme="minorHAnsi"/>
          <w:color w:val="000000"/>
        </w:rPr>
        <w:t xml:space="preserve">§ 2. </w:t>
      </w:r>
      <w:r w:rsidR="00935FBE" w:rsidRPr="003E4819">
        <w:rPr>
          <w:rStyle w:val="Domylnaczcionkaakapitu1"/>
          <w:rFonts w:asciiTheme="minorHAnsi" w:eastAsia="Tahoma" w:hAnsiTheme="minorHAnsi" w:cstheme="minorHAnsi"/>
        </w:rPr>
        <w:t xml:space="preserve">Traci moc </w:t>
      </w:r>
      <w:r w:rsidR="00935FBE" w:rsidRPr="003E4819">
        <w:rPr>
          <w:rFonts w:asciiTheme="minorHAnsi" w:hAnsiTheme="minorHAnsi" w:cstheme="minorHAnsi"/>
        </w:rPr>
        <w:t xml:space="preserve">Zarządzenie Nr 514/II/2020 Burmistrza Gołdapi z dnia 12 lutego 2020 r. w sprawie przeprowadzenia naboru na wolne kierownicze stanowisko urzędnicze – Dyrektora Środowiskowego Domu Samopomocy „Słoneczny Dom” w Gołdapi. </w:t>
      </w:r>
    </w:p>
    <w:p w14:paraId="65F123BB" w14:textId="77777777" w:rsidR="00204D6E" w:rsidRPr="003E4819" w:rsidRDefault="00204D6E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14:paraId="562B6358" w14:textId="21F3735D" w:rsidR="00BE5BB4" w:rsidRPr="003E4819" w:rsidRDefault="00BE5BB4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3E4819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§ </w:t>
      </w:r>
      <w:r w:rsidR="00204D6E" w:rsidRPr="003E4819">
        <w:rPr>
          <w:rFonts w:asciiTheme="minorHAnsi" w:eastAsia="Tahoma" w:hAnsiTheme="minorHAnsi" w:cstheme="minorHAnsi"/>
          <w:color w:val="000000"/>
          <w:sz w:val="22"/>
          <w:szCs w:val="22"/>
        </w:rPr>
        <w:t>3</w:t>
      </w:r>
      <w:r w:rsidRPr="003E4819">
        <w:rPr>
          <w:rFonts w:asciiTheme="minorHAnsi" w:eastAsia="Tahoma" w:hAnsiTheme="minorHAnsi" w:cstheme="minorHAnsi"/>
          <w:color w:val="000000"/>
          <w:sz w:val="22"/>
          <w:szCs w:val="22"/>
        </w:rPr>
        <w:t>. Zarządzenie wchodzi w życie z dniem podjęcia.</w:t>
      </w:r>
    </w:p>
    <w:p w14:paraId="50D55BEC" w14:textId="24345809" w:rsidR="00935FBE" w:rsidRPr="003E4819" w:rsidRDefault="00935FBE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14:paraId="072208F2" w14:textId="77777777" w:rsidR="00935FBE" w:rsidRPr="003E4819" w:rsidRDefault="00935FBE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14:paraId="598F0EF8" w14:textId="77777777" w:rsidR="00BE5BB4" w:rsidRPr="003E4819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3E4819">
        <w:rPr>
          <w:rFonts w:asciiTheme="minorHAnsi" w:eastAsia="Tahoma" w:hAnsiTheme="minorHAnsi" w:cstheme="minorHAnsi"/>
          <w:b/>
          <w:bCs/>
          <w:sz w:val="22"/>
          <w:szCs w:val="22"/>
        </w:rPr>
        <w:t>Burmistrz Gołdapi</w:t>
      </w:r>
    </w:p>
    <w:p w14:paraId="603E1E6D" w14:textId="1327E693" w:rsidR="00BE5BB4" w:rsidRPr="003E4819" w:rsidRDefault="00B927B0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/-/ </w:t>
      </w:r>
      <w:bookmarkStart w:id="1" w:name="_GoBack"/>
      <w:bookmarkEnd w:id="1"/>
      <w:r w:rsidR="00BE5BB4" w:rsidRPr="003E4819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Tomasz Rafał Luto </w:t>
      </w:r>
    </w:p>
    <w:sectPr w:rsidR="00BE5BB4" w:rsidRPr="003E4819" w:rsidSect="00BE5BB4">
      <w:pgSz w:w="11906" w:h="16838"/>
      <w:pgMar w:top="568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3E0C234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104440C2"/>
    <w:multiLevelType w:val="hybridMultilevel"/>
    <w:tmpl w:val="9BBA997C"/>
    <w:lvl w:ilvl="0" w:tplc="F6CC9814">
      <w:start w:val="1"/>
      <w:numFmt w:val="lowerLetter"/>
      <w:lvlText w:val="%1)"/>
      <w:lvlJc w:val="left"/>
      <w:pPr>
        <w:ind w:left="69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37C057A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41644BD7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FED429D"/>
    <w:multiLevelType w:val="hybridMultilevel"/>
    <w:tmpl w:val="8920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E6D78"/>
    <w:multiLevelType w:val="hybridMultilevel"/>
    <w:tmpl w:val="29AAD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D34D1"/>
    <w:multiLevelType w:val="hybridMultilevel"/>
    <w:tmpl w:val="CE66CA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6"/>
    <w:rsid w:val="00055CD8"/>
    <w:rsid w:val="00094197"/>
    <w:rsid w:val="0009742E"/>
    <w:rsid w:val="000A0025"/>
    <w:rsid w:val="000A4CB6"/>
    <w:rsid w:val="001137EB"/>
    <w:rsid w:val="0015775A"/>
    <w:rsid w:val="0016597D"/>
    <w:rsid w:val="00170A24"/>
    <w:rsid w:val="001A3136"/>
    <w:rsid w:val="001E0FEB"/>
    <w:rsid w:val="001E2033"/>
    <w:rsid w:val="001F59E9"/>
    <w:rsid w:val="0020276B"/>
    <w:rsid w:val="00204D6E"/>
    <w:rsid w:val="00220902"/>
    <w:rsid w:val="00221801"/>
    <w:rsid w:val="00241392"/>
    <w:rsid w:val="0027434C"/>
    <w:rsid w:val="00282997"/>
    <w:rsid w:val="002D7B90"/>
    <w:rsid w:val="00310391"/>
    <w:rsid w:val="003749D3"/>
    <w:rsid w:val="003C27B7"/>
    <w:rsid w:val="003E4819"/>
    <w:rsid w:val="00440941"/>
    <w:rsid w:val="004610A2"/>
    <w:rsid w:val="004742C2"/>
    <w:rsid w:val="00481729"/>
    <w:rsid w:val="004D3F6F"/>
    <w:rsid w:val="004E0C99"/>
    <w:rsid w:val="004F6B36"/>
    <w:rsid w:val="005008A6"/>
    <w:rsid w:val="00511CC9"/>
    <w:rsid w:val="005129B4"/>
    <w:rsid w:val="00531623"/>
    <w:rsid w:val="005514BF"/>
    <w:rsid w:val="00555FD9"/>
    <w:rsid w:val="0059521A"/>
    <w:rsid w:val="005B5FCD"/>
    <w:rsid w:val="005B7395"/>
    <w:rsid w:val="005D388A"/>
    <w:rsid w:val="005E6F40"/>
    <w:rsid w:val="005F661C"/>
    <w:rsid w:val="005F6726"/>
    <w:rsid w:val="00605906"/>
    <w:rsid w:val="00606981"/>
    <w:rsid w:val="00613030"/>
    <w:rsid w:val="006406C1"/>
    <w:rsid w:val="006418B7"/>
    <w:rsid w:val="00670CA7"/>
    <w:rsid w:val="0069408C"/>
    <w:rsid w:val="006C11C5"/>
    <w:rsid w:val="006C2EF2"/>
    <w:rsid w:val="006C77FD"/>
    <w:rsid w:val="006D66BF"/>
    <w:rsid w:val="006D76A5"/>
    <w:rsid w:val="007077D9"/>
    <w:rsid w:val="00727241"/>
    <w:rsid w:val="00742ADF"/>
    <w:rsid w:val="00742E85"/>
    <w:rsid w:val="00752F5F"/>
    <w:rsid w:val="00772D30"/>
    <w:rsid w:val="007A4318"/>
    <w:rsid w:val="007A5AAB"/>
    <w:rsid w:val="007C4608"/>
    <w:rsid w:val="007C78D1"/>
    <w:rsid w:val="008129FB"/>
    <w:rsid w:val="00894FD6"/>
    <w:rsid w:val="008B152B"/>
    <w:rsid w:val="008B4B4D"/>
    <w:rsid w:val="008B5D9E"/>
    <w:rsid w:val="008D6ABA"/>
    <w:rsid w:val="008D6DF7"/>
    <w:rsid w:val="008E2B83"/>
    <w:rsid w:val="0092186D"/>
    <w:rsid w:val="00935FBE"/>
    <w:rsid w:val="00976A3B"/>
    <w:rsid w:val="00987BDB"/>
    <w:rsid w:val="009933A4"/>
    <w:rsid w:val="009A6C3F"/>
    <w:rsid w:val="009B321B"/>
    <w:rsid w:val="009B7473"/>
    <w:rsid w:val="009E0573"/>
    <w:rsid w:val="009E5FE5"/>
    <w:rsid w:val="009F1915"/>
    <w:rsid w:val="009F6E5F"/>
    <w:rsid w:val="00A02117"/>
    <w:rsid w:val="00A117C4"/>
    <w:rsid w:val="00A20B66"/>
    <w:rsid w:val="00A417DE"/>
    <w:rsid w:val="00A46542"/>
    <w:rsid w:val="00A54B09"/>
    <w:rsid w:val="00A5725A"/>
    <w:rsid w:val="00A60A09"/>
    <w:rsid w:val="00A62BC1"/>
    <w:rsid w:val="00A633AC"/>
    <w:rsid w:val="00A669F1"/>
    <w:rsid w:val="00A8508B"/>
    <w:rsid w:val="00AA7591"/>
    <w:rsid w:val="00AB2540"/>
    <w:rsid w:val="00AC5380"/>
    <w:rsid w:val="00B13691"/>
    <w:rsid w:val="00B202DD"/>
    <w:rsid w:val="00B22BCD"/>
    <w:rsid w:val="00B46F25"/>
    <w:rsid w:val="00B669CF"/>
    <w:rsid w:val="00B81AEC"/>
    <w:rsid w:val="00B927B0"/>
    <w:rsid w:val="00BA1E93"/>
    <w:rsid w:val="00BB2E36"/>
    <w:rsid w:val="00BC2887"/>
    <w:rsid w:val="00BD6E29"/>
    <w:rsid w:val="00BE5BB4"/>
    <w:rsid w:val="00BF512A"/>
    <w:rsid w:val="00C03965"/>
    <w:rsid w:val="00C076A6"/>
    <w:rsid w:val="00C111DD"/>
    <w:rsid w:val="00C223F1"/>
    <w:rsid w:val="00C46AED"/>
    <w:rsid w:val="00C626BF"/>
    <w:rsid w:val="00C9773F"/>
    <w:rsid w:val="00CB5C84"/>
    <w:rsid w:val="00CD5653"/>
    <w:rsid w:val="00CF5D06"/>
    <w:rsid w:val="00D63C54"/>
    <w:rsid w:val="00D63FF4"/>
    <w:rsid w:val="00DA3E3E"/>
    <w:rsid w:val="00DF1E02"/>
    <w:rsid w:val="00E276E8"/>
    <w:rsid w:val="00E54343"/>
    <w:rsid w:val="00E735E5"/>
    <w:rsid w:val="00EA1A64"/>
    <w:rsid w:val="00EC6FBF"/>
    <w:rsid w:val="00EE2E38"/>
    <w:rsid w:val="00F07A19"/>
    <w:rsid w:val="00F429EB"/>
    <w:rsid w:val="00F43620"/>
    <w:rsid w:val="00F67460"/>
    <w:rsid w:val="00F90E66"/>
    <w:rsid w:val="00FA2417"/>
    <w:rsid w:val="00FD0707"/>
    <w:rsid w:val="00FE34C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180"/>
  <w15:chartTrackingRefBased/>
  <w15:docId w15:val="{923DAEA5-035F-446D-A33A-2FA33FA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E66"/>
  </w:style>
  <w:style w:type="paragraph" w:styleId="Tekstpodstawowy">
    <w:name w:val="Body Text"/>
    <w:basedOn w:val="Normalny"/>
    <w:link w:val="TekstpodstawowyZnak"/>
    <w:unhideWhenUsed/>
    <w:rsid w:val="001F59E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59E9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F59E9"/>
    <w:rPr>
      <w:b/>
      <w:bCs/>
    </w:rPr>
  </w:style>
  <w:style w:type="character" w:styleId="Hipercze">
    <w:name w:val="Hyperlink"/>
    <w:rsid w:val="009E5FE5"/>
    <w:rPr>
      <w:color w:val="0000FF"/>
      <w:u w:val="single"/>
    </w:rPr>
  </w:style>
  <w:style w:type="character" w:customStyle="1" w:styleId="Hipercze1">
    <w:name w:val="Hiperłącze1"/>
    <w:rsid w:val="009E5FE5"/>
    <w:rPr>
      <w:color w:val="000080"/>
      <w:u w:val="single"/>
    </w:rPr>
  </w:style>
  <w:style w:type="paragraph" w:styleId="NormalnyWeb">
    <w:name w:val="Normal (Web)"/>
    <w:basedOn w:val="Normalny"/>
    <w:rsid w:val="009E5FE5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9E5FE5"/>
    <w:pPr>
      <w:widowControl w:val="0"/>
      <w:suppressAutoHyphens/>
      <w:spacing w:after="0"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3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9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1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F661C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F661C"/>
    <w:pPr>
      <w:ind w:left="720"/>
      <w:contextualSpacing/>
    </w:pPr>
  </w:style>
  <w:style w:type="character" w:customStyle="1" w:styleId="alb">
    <w:name w:val="a_lb"/>
    <w:basedOn w:val="Domylnaczcionkaakapitu"/>
    <w:rsid w:val="005008A6"/>
  </w:style>
  <w:style w:type="paragraph" w:customStyle="1" w:styleId="Standard">
    <w:name w:val="Standard"/>
    <w:rsid w:val="00A633AC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633AC"/>
    <w:rPr>
      <w:b/>
      <w:bCs/>
    </w:rPr>
  </w:style>
  <w:style w:type="paragraph" w:customStyle="1" w:styleId="Default">
    <w:name w:val="Default"/>
    <w:rsid w:val="009F6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Ania</cp:lastModifiedBy>
  <cp:revision>14</cp:revision>
  <cp:lastPrinted>2020-02-24T08:37:00Z</cp:lastPrinted>
  <dcterms:created xsi:type="dcterms:W3CDTF">2020-02-24T07:37:00Z</dcterms:created>
  <dcterms:modified xsi:type="dcterms:W3CDTF">2020-02-24T08:48:00Z</dcterms:modified>
</cp:coreProperties>
</file>