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4E22A4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0"/>
          <w:szCs w:val="20"/>
        </w:rPr>
      </w:pPr>
      <w:r w:rsidRPr="004E22A4">
        <w:rPr>
          <w:rFonts w:ascii="Arial Narrow" w:hAnsi="Arial Narrow" w:cstheme="majorHAnsi"/>
          <w:b/>
          <w:bCs/>
          <w:sz w:val="20"/>
          <w:szCs w:val="20"/>
        </w:rPr>
        <w:t>BURMISTRZ GOŁDAPI</w:t>
      </w:r>
    </w:p>
    <w:p w14:paraId="6136025D" w14:textId="66CF55CE" w:rsidR="00B011A8" w:rsidRPr="004E22A4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0"/>
          <w:szCs w:val="20"/>
        </w:rPr>
      </w:pPr>
      <w:r w:rsidRPr="004E22A4">
        <w:rPr>
          <w:rFonts w:ascii="Arial Narrow" w:hAnsi="Arial Narrow" w:cstheme="majorHAnsi"/>
          <w:sz w:val="20"/>
          <w:szCs w:val="20"/>
        </w:rPr>
        <w:t>GPO.6733.</w:t>
      </w:r>
      <w:r w:rsidR="009C2246" w:rsidRPr="004E22A4">
        <w:rPr>
          <w:rFonts w:ascii="Arial Narrow" w:hAnsi="Arial Narrow" w:cstheme="majorHAnsi"/>
          <w:sz w:val="20"/>
          <w:szCs w:val="20"/>
        </w:rPr>
        <w:t>2</w:t>
      </w:r>
      <w:r w:rsidRPr="004E22A4">
        <w:rPr>
          <w:rFonts w:ascii="Arial Narrow" w:hAnsi="Arial Narrow" w:cstheme="majorHAnsi"/>
          <w:sz w:val="20"/>
          <w:szCs w:val="20"/>
        </w:rPr>
        <w:t>.</w:t>
      </w:r>
      <w:r w:rsidR="004E22A4" w:rsidRPr="004E22A4">
        <w:rPr>
          <w:rFonts w:ascii="Arial Narrow" w:hAnsi="Arial Narrow" w:cstheme="majorHAnsi"/>
          <w:sz w:val="20"/>
          <w:szCs w:val="20"/>
        </w:rPr>
        <w:t>12</w:t>
      </w:r>
      <w:r w:rsidRPr="004E22A4">
        <w:rPr>
          <w:rFonts w:ascii="Arial Narrow" w:hAnsi="Arial Narrow" w:cstheme="majorHAnsi"/>
          <w:sz w:val="20"/>
          <w:szCs w:val="20"/>
        </w:rPr>
        <w:t>.20</w:t>
      </w:r>
      <w:r w:rsidR="005F27F9" w:rsidRPr="004E22A4">
        <w:rPr>
          <w:rFonts w:ascii="Arial Narrow" w:hAnsi="Arial Narrow" w:cstheme="majorHAnsi"/>
          <w:sz w:val="20"/>
          <w:szCs w:val="20"/>
        </w:rPr>
        <w:t>2</w:t>
      </w:r>
      <w:r w:rsidR="00F557A6" w:rsidRPr="004E22A4">
        <w:rPr>
          <w:rFonts w:ascii="Arial Narrow" w:hAnsi="Arial Narrow" w:cstheme="majorHAnsi"/>
          <w:sz w:val="20"/>
          <w:szCs w:val="20"/>
        </w:rPr>
        <w:t>3</w:t>
      </w:r>
      <w:r w:rsidRPr="004E22A4">
        <w:rPr>
          <w:rFonts w:ascii="Arial Narrow" w:hAnsi="Arial Narrow" w:cstheme="majorHAnsi"/>
          <w:b/>
          <w:bCs/>
          <w:sz w:val="20"/>
          <w:szCs w:val="20"/>
        </w:rPr>
        <w:tab/>
      </w:r>
      <w:r w:rsidR="00B011A8" w:rsidRPr="004E22A4">
        <w:rPr>
          <w:rFonts w:ascii="Arial Narrow" w:hAnsi="Arial Narrow" w:cstheme="majorHAnsi"/>
          <w:sz w:val="20"/>
          <w:szCs w:val="20"/>
        </w:rPr>
        <w:tab/>
      </w:r>
      <w:r w:rsidR="00B011A8" w:rsidRPr="004E22A4">
        <w:rPr>
          <w:rFonts w:ascii="Arial Narrow" w:hAnsi="Arial Narrow" w:cstheme="majorHAnsi"/>
          <w:sz w:val="20"/>
          <w:szCs w:val="20"/>
        </w:rPr>
        <w:tab/>
      </w:r>
      <w:r w:rsidR="00B011A8" w:rsidRPr="004E22A4">
        <w:rPr>
          <w:rFonts w:ascii="Arial Narrow" w:hAnsi="Arial Narrow" w:cstheme="majorHAnsi"/>
          <w:sz w:val="20"/>
          <w:szCs w:val="20"/>
        </w:rPr>
        <w:tab/>
      </w:r>
      <w:r w:rsidR="00B011A8" w:rsidRPr="004E22A4">
        <w:rPr>
          <w:rFonts w:ascii="Arial Narrow" w:hAnsi="Arial Narrow" w:cstheme="majorHAnsi"/>
          <w:sz w:val="20"/>
          <w:szCs w:val="20"/>
        </w:rPr>
        <w:tab/>
      </w:r>
      <w:r w:rsidR="00B011A8" w:rsidRPr="004E22A4">
        <w:rPr>
          <w:rFonts w:ascii="Arial Narrow" w:hAnsi="Arial Narrow" w:cstheme="majorHAnsi"/>
          <w:sz w:val="20"/>
          <w:szCs w:val="20"/>
        </w:rPr>
        <w:tab/>
        <w:t xml:space="preserve">            </w:t>
      </w:r>
      <w:r w:rsidR="00B011A8" w:rsidRPr="004E22A4">
        <w:rPr>
          <w:rFonts w:ascii="Arial Narrow" w:hAnsi="Arial Narrow" w:cstheme="majorHAnsi"/>
          <w:sz w:val="20"/>
          <w:szCs w:val="20"/>
        </w:rPr>
        <w:tab/>
        <w:t xml:space="preserve">         </w:t>
      </w:r>
      <w:r w:rsidR="00B011A8" w:rsidRPr="004E22A4">
        <w:rPr>
          <w:rFonts w:ascii="Arial Narrow" w:hAnsi="Arial Narrow" w:cstheme="majorHAnsi"/>
          <w:sz w:val="20"/>
          <w:szCs w:val="20"/>
        </w:rPr>
        <w:tab/>
        <w:t xml:space="preserve">      </w:t>
      </w:r>
      <w:r w:rsidR="005F27F9" w:rsidRPr="004E22A4">
        <w:rPr>
          <w:rFonts w:ascii="Arial Narrow" w:hAnsi="Arial Narrow" w:cstheme="majorHAnsi"/>
          <w:sz w:val="20"/>
          <w:szCs w:val="20"/>
        </w:rPr>
        <w:t xml:space="preserve">      </w:t>
      </w:r>
      <w:r w:rsidR="004E22A4">
        <w:rPr>
          <w:rFonts w:ascii="Arial Narrow" w:hAnsi="Arial Narrow" w:cstheme="majorHAnsi"/>
          <w:sz w:val="20"/>
          <w:szCs w:val="20"/>
        </w:rPr>
        <w:t xml:space="preserve">    </w:t>
      </w:r>
      <w:r w:rsidR="005F27F9" w:rsidRPr="004E22A4">
        <w:rPr>
          <w:rFonts w:ascii="Arial Narrow" w:hAnsi="Arial Narrow" w:cstheme="majorHAnsi"/>
          <w:sz w:val="20"/>
          <w:szCs w:val="20"/>
        </w:rPr>
        <w:t xml:space="preserve"> </w:t>
      </w:r>
      <w:r w:rsidR="00B011A8" w:rsidRPr="004E22A4">
        <w:rPr>
          <w:rFonts w:ascii="Arial Narrow" w:hAnsi="Arial Narrow" w:cstheme="majorHAnsi"/>
          <w:sz w:val="20"/>
          <w:szCs w:val="20"/>
        </w:rPr>
        <w:t xml:space="preserve">Gołdap, </w:t>
      </w:r>
      <w:r w:rsidR="004E22A4" w:rsidRPr="004E22A4">
        <w:rPr>
          <w:rFonts w:ascii="Arial Narrow" w:hAnsi="Arial Narrow" w:cstheme="majorHAnsi"/>
          <w:sz w:val="20"/>
          <w:szCs w:val="20"/>
        </w:rPr>
        <w:t>19</w:t>
      </w:r>
      <w:r w:rsidR="005F27F9" w:rsidRPr="004E22A4">
        <w:rPr>
          <w:rFonts w:ascii="Arial Narrow" w:hAnsi="Arial Narrow" w:cstheme="majorHAnsi"/>
          <w:sz w:val="20"/>
          <w:szCs w:val="20"/>
        </w:rPr>
        <w:t>.0</w:t>
      </w:r>
      <w:r w:rsidR="00F557A6" w:rsidRPr="004E22A4">
        <w:rPr>
          <w:rFonts w:ascii="Arial Narrow" w:hAnsi="Arial Narrow" w:cstheme="majorHAnsi"/>
          <w:sz w:val="20"/>
          <w:szCs w:val="20"/>
        </w:rPr>
        <w:t>4</w:t>
      </w:r>
      <w:r w:rsidR="005F27F9" w:rsidRPr="004E22A4">
        <w:rPr>
          <w:rFonts w:ascii="Arial Narrow" w:hAnsi="Arial Narrow" w:cstheme="majorHAnsi"/>
          <w:sz w:val="20"/>
          <w:szCs w:val="20"/>
        </w:rPr>
        <w:t>.</w:t>
      </w:r>
      <w:r w:rsidR="00B011A8" w:rsidRPr="004E22A4">
        <w:rPr>
          <w:rFonts w:ascii="Arial Narrow" w:hAnsi="Arial Narrow" w:cstheme="majorHAnsi"/>
          <w:sz w:val="20"/>
          <w:szCs w:val="20"/>
        </w:rPr>
        <w:t>202</w:t>
      </w:r>
      <w:r w:rsidR="004E22A4" w:rsidRPr="004E22A4">
        <w:rPr>
          <w:rFonts w:ascii="Arial Narrow" w:hAnsi="Arial Narrow" w:cstheme="majorHAnsi"/>
          <w:sz w:val="20"/>
          <w:szCs w:val="20"/>
        </w:rPr>
        <w:t>4</w:t>
      </w:r>
      <w:r w:rsidR="00B011A8" w:rsidRPr="004E22A4">
        <w:rPr>
          <w:rFonts w:ascii="Arial Narrow" w:hAnsi="Arial Narrow" w:cstheme="majorHAnsi"/>
          <w:sz w:val="20"/>
          <w:szCs w:val="20"/>
        </w:rPr>
        <w:t xml:space="preserve"> r.</w:t>
      </w:r>
    </w:p>
    <w:p w14:paraId="70059574" w14:textId="77777777" w:rsidR="00B011A8" w:rsidRPr="004E22A4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0"/>
          <w:szCs w:val="20"/>
        </w:rPr>
      </w:pPr>
    </w:p>
    <w:p w14:paraId="21438405" w14:textId="551B2139" w:rsidR="00B011A8" w:rsidRPr="004E22A4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0"/>
          <w:szCs w:val="20"/>
        </w:rPr>
      </w:pPr>
      <w:r w:rsidRPr="004E22A4">
        <w:rPr>
          <w:rFonts w:ascii="Arial Narrow" w:hAnsi="Arial Narrow" w:cstheme="majorHAnsi"/>
          <w:b/>
          <w:bCs/>
          <w:sz w:val="20"/>
          <w:szCs w:val="20"/>
        </w:rPr>
        <w:t xml:space="preserve">OBWIESZCZENIE </w:t>
      </w:r>
      <w:r w:rsidR="004E22A4" w:rsidRPr="004E22A4">
        <w:rPr>
          <w:rFonts w:ascii="Arial Narrow" w:hAnsi="Arial Narrow" w:cstheme="majorHAnsi"/>
          <w:b/>
          <w:bCs/>
          <w:sz w:val="20"/>
          <w:szCs w:val="20"/>
        </w:rPr>
        <w:t>6</w:t>
      </w:r>
    </w:p>
    <w:p w14:paraId="362C777A" w14:textId="77777777" w:rsidR="00F61E9F" w:rsidRPr="004E22A4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0"/>
          <w:szCs w:val="20"/>
        </w:rPr>
      </w:pPr>
    </w:p>
    <w:p w14:paraId="75FDADA7" w14:textId="4963DEA2" w:rsidR="004E22A4" w:rsidRDefault="00F61E9F" w:rsidP="009C2246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0"/>
          <w:szCs w:val="20"/>
        </w:rPr>
      </w:pPr>
      <w:r w:rsidRPr="004E22A4">
        <w:rPr>
          <w:rFonts w:ascii="Arial Narrow" w:hAnsi="Arial Narrow" w:cstheme="majorHAnsi"/>
          <w:sz w:val="20"/>
          <w:szCs w:val="20"/>
        </w:rPr>
        <w:tab/>
        <w:t>Na podstawie art.53 ust.1, art.51 ust.1 pkt 1 ustawy z dnia 23 marca 2003r. o planowaniu i zagospodarowaniu przestrzennym  /</w:t>
      </w:r>
      <w:proofErr w:type="spellStart"/>
      <w:r w:rsidRPr="004E22A4">
        <w:rPr>
          <w:rFonts w:ascii="Arial Narrow" w:hAnsi="Arial Narrow" w:cstheme="majorHAnsi"/>
          <w:sz w:val="20"/>
          <w:szCs w:val="20"/>
        </w:rPr>
        <w:t>t.j</w:t>
      </w:r>
      <w:proofErr w:type="spellEnd"/>
      <w:r w:rsidRPr="004E22A4">
        <w:rPr>
          <w:rFonts w:ascii="Arial Narrow" w:hAnsi="Arial Narrow" w:cstheme="majorHAnsi"/>
          <w:sz w:val="20"/>
          <w:szCs w:val="20"/>
        </w:rPr>
        <w:t xml:space="preserve">. </w:t>
      </w:r>
      <w:r w:rsidR="00575691" w:rsidRPr="004E22A4">
        <w:rPr>
          <w:rFonts w:ascii="Arial Narrow" w:hAnsi="Arial Narrow" w:cstheme="majorHAnsi"/>
          <w:sz w:val="20"/>
          <w:szCs w:val="20"/>
        </w:rPr>
        <w:t>Dz.U.202</w:t>
      </w:r>
      <w:r w:rsidR="004E22A4">
        <w:rPr>
          <w:rFonts w:ascii="Arial Narrow" w:hAnsi="Arial Narrow" w:cstheme="majorHAnsi"/>
          <w:sz w:val="20"/>
          <w:szCs w:val="20"/>
        </w:rPr>
        <w:t>3</w:t>
      </w:r>
      <w:r w:rsidR="00203A7E" w:rsidRPr="004E22A4">
        <w:rPr>
          <w:rFonts w:ascii="Arial Narrow" w:hAnsi="Arial Narrow" w:cstheme="majorHAnsi"/>
          <w:sz w:val="20"/>
          <w:szCs w:val="20"/>
        </w:rPr>
        <w:t xml:space="preserve"> poz</w:t>
      </w:r>
      <w:r w:rsidR="00575691" w:rsidRPr="004E22A4">
        <w:rPr>
          <w:rFonts w:ascii="Arial Narrow" w:hAnsi="Arial Narrow" w:cstheme="majorHAnsi"/>
          <w:sz w:val="20"/>
          <w:szCs w:val="20"/>
        </w:rPr>
        <w:t>.</w:t>
      </w:r>
      <w:r w:rsidR="004E22A4">
        <w:rPr>
          <w:rFonts w:ascii="Arial Narrow" w:hAnsi="Arial Narrow" w:cstheme="majorHAnsi"/>
          <w:sz w:val="20"/>
          <w:szCs w:val="20"/>
        </w:rPr>
        <w:t>977</w:t>
      </w:r>
      <w:r w:rsidR="00203A7E" w:rsidRPr="004E22A4">
        <w:rPr>
          <w:rFonts w:ascii="Arial Narrow" w:hAnsi="Arial Narrow" w:cstheme="majorHAnsi"/>
          <w:sz w:val="20"/>
          <w:szCs w:val="20"/>
        </w:rPr>
        <w:t xml:space="preserve"> ze zmianami</w:t>
      </w:r>
      <w:r w:rsidRPr="004E22A4">
        <w:rPr>
          <w:rFonts w:ascii="Arial Narrow" w:hAnsi="Arial Narrow" w:cstheme="majorHAnsi"/>
          <w:sz w:val="20"/>
          <w:szCs w:val="20"/>
        </w:rPr>
        <w:t xml:space="preserve">/, zawiadamiam strony, że  </w:t>
      </w:r>
      <w:r w:rsidR="004E22A4">
        <w:rPr>
          <w:rFonts w:ascii="Arial Narrow" w:hAnsi="Arial Narrow" w:cstheme="majorHAnsi"/>
          <w:b/>
          <w:bCs/>
          <w:sz w:val="20"/>
          <w:szCs w:val="20"/>
        </w:rPr>
        <w:t>19</w:t>
      </w:r>
      <w:r w:rsidR="00F14235" w:rsidRPr="004E22A4">
        <w:rPr>
          <w:rFonts w:ascii="Arial Narrow" w:hAnsi="Arial Narrow" w:cstheme="majorHAnsi"/>
          <w:b/>
          <w:bCs/>
          <w:sz w:val="20"/>
          <w:szCs w:val="20"/>
        </w:rPr>
        <w:t xml:space="preserve"> </w:t>
      </w:r>
      <w:r w:rsidR="004E22A4">
        <w:rPr>
          <w:rFonts w:ascii="Arial Narrow" w:hAnsi="Arial Narrow" w:cstheme="majorHAnsi"/>
          <w:b/>
          <w:bCs/>
          <w:sz w:val="20"/>
          <w:szCs w:val="20"/>
        </w:rPr>
        <w:t>kwietnia</w:t>
      </w:r>
      <w:r w:rsidR="005F27F9" w:rsidRPr="004E22A4">
        <w:rPr>
          <w:rFonts w:ascii="Arial Narrow" w:hAnsi="Arial Narrow" w:cstheme="majorHAnsi"/>
          <w:b/>
          <w:bCs/>
          <w:sz w:val="20"/>
          <w:szCs w:val="20"/>
        </w:rPr>
        <w:t xml:space="preserve"> </w:t>
      </w:r>
      <w:r w:rsidRPr="004E22A4">
        <w:rPr>
          <w:rFonts w:ascii="Arial Narrow" w:hAnsi="Arial Narrow" w:cstheme="majorHAnsi"/>
          <w:b/>
          <w:bCs/>
          <w:sz w:val="20"/>
          <w:szCs w:val="20"/>
        </w:rPr>
        <w:t>202</w:t>
      </w:r>
      <w:r w:rsidR="004E22A4">
        <w:rPr>
          <w:rFonts w:ascii="Arial Narrow" w:hAnsi="Arial Narrow" w:cstheme="majorHAnsi"/>
          <w:b/>
          <w:bCs/>
          <w:sz w:val="20"/>
          <w:szCs w:val="20"/>
        </w:rPr>
        <w:t>4r.</w:t>
      </w:r>
      <w:r w:rsidRPr="004E22A4">
        <w:rPr>
          <w:rFonts w:ascii="Arial Narrow" w:hAnsi="Arial Narrow" w:cstheme="majorHAnsi"/>
          <w:sz w:val="20"/>
          <w:szCs w:val="20"/>
        </w:rPr>
        <w:t xml:space="preserve"> roku </w:t>
      </w:r>
      <w:r w:rsidR="004E22A4">
        <w:rPr>
          <w:rFonts w:ascii="Arial Narrow" w:hAnsi="Arial Narrow" w:cstheme="majorHAnsi"/>
          <w:sz w:val="20"/>
          <w:szCs w:val="20"/>
        </w:rPr>
        <w:t xml:space="preserve">na wniosek Grupy EPL sp. z o.o. w imieniu której działa pełnomocnik Jarosław Wysocki z dnia 12.04.2024r. </w:t>
      </w:r>
      <w:r w:rsidRPr="004E22A4">
        <w:rPr>
          <w:rFonts w:ascii="Arial Narrow" w:hAnsi="Arial Narrow" w:cstheme="majorHAnsi"/>
          <w:sz w:val="20"/>
          <w:szCs w:val="20"/>
        </w:rPr>
        <w:t>został</w:t>
      </w:r>
      <w:r w:rsidR="004E22A4">
        <w:rPr>
          <w:rFonts w:ascii="Arial Narrow" w:hAnsi="Arial Narrow" w:cstheme="majorHAnsi"/>
          <w:sz w:val="20"/>
          <w:szCs w:val="20"/>
        </w:rPr>
        <w:t xml:space="preserve">o zawieszone postępowanie </w:t>
      </w:r>
      <w:r w:rsidR="004E22A4" w:rsidRPr="00963C00">
        <w:rPr>
          <w:rFonts w:ascii="Arial Narrow" w:hAnsi="Arial Narrow" w:cstheme="majorHAnsi"/>
          <w:sz w:val="20"/>
          <w:szCs w:val="20"/>
        </w:rPr>
        <w:t>opracowania projektu decyzji lokalizacji celu</w:t>
      </w:r>
      <w:r w:rsidR="004E22A4" w:rsidRPr="004E22A4">
        <w:rPr>
          <w:rFonts w:ascii="Arial Narrow" w:hAnsi="Arial Narrow" w:cstheme="majorHAnsi"/>
          <w:sz w:val="20"/>
          <w:szCs w:val="20"/>
        </w:rPr>
        <w:t xml:space="preserve"> publicznego</w:t>
      </w:r>
      <w:r w:rsidR="004E22A4" w:rsidRPr="004E22A4">
        <w:rPr>
          <w:rFonts w:ascii="Arial Narrow" w:hAnsi="Arial Narrow" w:cstheme="majorHAnsi"/>
          <w:sz w:val="20"/>
          <w:szCs w:val="20"/>
          <w:u w:val="single"/>
        </w:rPr>
        <w:t xml:space="preserve"> </w:t>
      </w:r>
      <w:r w:rsidR="004E22A4" w:rsidRPr="004E22A4">
        <w:rPr>
          <w:rFonts w:ascii="Arial Narrow" w:hAnsi="Arial Narrow" w:cstheme="majorHAnsi"/>
          <w:b/>
          <w:bCs/>
          <w:sz w:val="20"/>
          <w:szCs w:val="20"/>
          <w:u w:val="single"/>
        </w:rPr>
        <w:t xml:space="preserve">polegającej na budowie elektroenergetycznej sieci kablowej </w:t>
      </w:r>
      <w:proofErr w:type="spellStart"/>
      <w:r w:rsidR="004E22A4" w:rsidRPr="004E22A4">
        <w:rPr>
          <w:rFonts w:ascii="Arial Narrow" w:hAnsi="Arial Narrow" w:cstheme="majorHAnsi"/>
          <w:b/>
          <w:bCs/>
          <w:sz w:val="20"/>
          <w:szCs w:val="20"/>
          <w:u w:val="single"/>
        </w:rPr>
        <w:t>nN</w:t>
      </w:r>
      <w:proofErr w:type="spellEnd"/>
      <w:r w:rsidR="004E22A4" w:rsidRPr="004E22A4">
        <w:rPr>
          <w:rFonts w:ascii="Arial Narrow" w:hAnsi="Arial Narrow" w:cstheme="majorHAnsi"/>
          <w:b/>
          <w:bCs/>
          <w:sz w:val="20"/>
          <w:szCs w:val="20"/>
          <w:u w:val="single"/>
        </w:rPr>
        <w:t xml:space="preserve"> przewidzianej do realizacji  </w:t>
      </w:r>
      <w:r w:rsidR="004E22A4">
        <w:rPr>
          <w:rFonts w:ascii="Arial Narrow" w:hAnsi="Arial Narrow" w:cstheme="majorHAnsi"/>
          <w:b/>
          <w:bCs/>
          <w:sz w:val="20"/>
          <w:szCs w:val="20"/>
          <w:u w:val="single"/>
        </w:rPr>
        <w:br/>
      </w:r>
      <w:r w:rsidR="004E22A4" w:rsidRPr="004E22A4">
        <w:rPr>
          <w:rFonts w:ascii="Arial Narrow" w:hAnsi="Arial Narrow" w:cstheme="majorHAnsi"/>
          <w:b/>
          <w:bCs/>
          <w:sz w:val="20"/>
          <w:szCs w:val="20"/>
          <w:u w:val="single"/>
        </w:rPr>
        <w:t>w obrębie ewidencyjnym 0017 Kozaki</w:t>
      </w:r>
      <w:r w:rsidR="004E22A4" w:rsidRPr="004E22A4">
        <w:rPr>
          <w:rFonts w:ascii="Arial Narrow" w:hAnsi="Arial Narrow" w:cstheme="majorHAnsi"/>
          <w:sz w:val="20"/>
          <w:szCs w:val="20"/>
        </w:rPr>
        <w:t>, na działce ewidencyjnej oznaczonej numerami 300, 112/97,112/99, 112/65, 113, 112/106, 112/95, 112/104, w gminie Gołdap.</w:t>
      </w:r>
    </w:p>
    <w:p w14:paraId="3A525E25" w14:textId="0B45EEA4" w:rsidR="003E2B6E" w:rsidRPr="004E22A4" w:rsidRDefault="003E2B6E" w:rsidP="005F27F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0"/>
          <w:szCs w:val="20"/>
        </w:rPr>
      </w:pPr>
    </w:p>
    <w:p w14:paraId="04F283DE" w14:textId="77777777" w:rsidR="003E2B6E" w:rsidRPr="004E22A4" w:rsidRDefault="003E2B6E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0"/>
          <w:szCs w:val="20"/>
        </w:rPr>
      </w:pPr>
    </w:p>
    <w:p w14:paraId="66B987A1" w14:textId="77777777" w:rsidR="00B011A8" w:rsidRPr="004E22A4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0"/>
          <w:szCs w:val="20"/>
        </w:rPr>
      </w:pPr>
      <w:r w:rsidRPr="004E22A4">
        <w:rPr>
          <w:rFonts w:ascii="Arial Narrow" w:hAnsi="Arial Narrow" w:cstheme="majorHAnsi"/>
          <w:sz w:val="20"/>
          <w:szCs w:val="20"/>
        </w:rPr>
        <w:t>Z up. Burmistrza</w:t>
      </w:r>
    </w:p>
    <w:p w14:paraId="76951D3A" w14:textId="77777777" w:rsidR="00B011A8" w:rsidRPr="004E22A4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0"/>
          <w:szCs w:val="20"/>
        </w:rPr>
      </w:pPr>
      <w:r w:rsidRPr="004E22A4">
        <w:rPr>
          <w:rFonts w:ascii="Arial Narrow" w:hAnsi="Arial Narrow" w:cstheme="majorHAnsi"/>
          <w:sz w:val="20"/>
          <w:szCs w:val="20"/>
        </w:rPr>
        <w:t>mgr inż. arch. Agnieszka Augustynowicz</w:t>
      </w:r>
    </w:p>
    <w:p w14:paraId="518F2FEF" w14:textId="77777777" w:rsidR="00CE6A89" w:rsidRPr="004E22A4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  <w:r w:rsidRPr="004E22A4">
        <w:rPr>
          <w:rFonts w:ascii="Arial Narrow" w:hAnsi="Arial Narrow" w:cstheme="majorHAnsi"/>
          <w:sz w:val="20"/>
          <w:szCs w:val="20"/>
        </w:rPr>
        <w:t>Architekt Miejski</w:t>
      </w:r>
    </w:p>
    <w:p w14:paraId="7D2EB305" w14:textId="77777777" w:rsidR="00CE6A89" w:rsidRPr="004E22A4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0396C6CC" w14:textId="77777777" w:rsidR="00CE6A89" w:rsidRPr="004E22A4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4A553CE0" w14:textId="77777777" w:rsidR="00CE6A89" w:rsidRPr="004E22A4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430D4321" w14:textId="77777777" w:rsidR="00CE6A89" w:rsidRPr="004E22A4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6ED51616" w14:textId="77777777" w:rsidR="00CE6A89" w:rsidRPr="004E22A4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7FBD46AB" w14:textId="77777777" w:rsidR="00F61E9F" w:rsidRPr="004E22A4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779B4758" w14:textId="77777777" w:rsidR="003E2B6E" w:rsidRPr="004E22A4" w:rsidRDefault="003E2B6E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1B0CE4EC" w14:textId="77777777" w:rsidR="00723F23" w:rsidRPr="004E22A4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43A7C0FC" w14:textId="77777777" w:rsidR="00EA39D0" w:rsidRPr="004E22A4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77571E99" w14:textId="77777777" w:rsidR="004E22A4" w:rsidRDefault="004E22A4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322C40C4" w14:textId="77777777" w:rsidR="004E22A4" w:rsidRDefault="004E22A4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0C7D9C52" w14:textId="77777777" w:rsidR="004E22A4" w:rsidRDefault="004E22A4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17704848" w14:textId="77777777" w:rsidR="004E22A4" w:rsidRDefault="004E22A4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</w:p>
    <w:p w14:paraId="58B6DF37" w14:textId="54565185" w:rsidR="00CE6A89" w:rsidRPr="004E22A4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</w:pPr>
      <w:r w:rsidRP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 xml:space="preserve">OBWIESZCZENIE umieszczono na tablicy ogłoszeń </w:t>
      </w:r>
      <w:r w:rsidR="002833B5" w:rsidRP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>2</w:t>
      </w:r>
      <w:r w:rsid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>4</w:t>
      </w:r>
      <w:r w:rsidR="00F14235" w:rsidRP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>.0</w:t>
      </w:r>
      <w:r w:rsid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>4</w:t>
      </w:r>
      <w:r w:rsidRP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>.202</w:t>
      </w:r>
      <w:r w:rsid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>4</w:t>
      </w:r>
      <w:r w:rsidRPr="004E22A4">
        <w:rPr>
          <w:rFonts w:ascii="Arial Narrow" w:hAnsi="Arial Narrow" w:cstheme="majorHAnsi"/>
          <w:color w:val="000000"/>
          <w:sz w:val="20"/>
          <w:szCs w:val="20"/>
          <w:shd w:val="clear" w:color="auto" w:fill="FFFFFF"/>
        </w:rPr>
        <w:t>r.</w:t>
      </w:r>
    </w:p>
    <w:sectPr w:rsidR="00CE6A89" w:rsidRPr="004E22A4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39DF5" w14:textId="77777777" w:rsidR="001F7049" w:rsidRDefault="001F7049">
      <w:r>
        <w:separator/>
      </w:r>
    </w:p>
  </w:endnote>
  <w:endnote w:type="continuationSeparator" w:id="0">
    <w:p w14:paraId="4AD5FD2E" w14:textId="77777777" w:rsidR="001F7049" w:rsidRDefault="001F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85008" w14:textId="77777777" w:rsidR="001F7049" w:rsidRDefault="001F7049">
      <w:r>
        <w:rPr>
          <w:color w:val="000000"/>
        </w:rPr>
        <w:separator/>
      </w:r>
    </w:p>
  </w:footnote>
  <w:footnote w:type="continuationSeparator" w:id="0">
    <w:p w14:paraId="19A0D53B" w14:textId="77777777" w:rsidR="001F7049" w:rsidRDefault="001F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00000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D3B2D"/>
    <w:rsid w:val="000F7787"/>
    <w:rsid w:val="00182331"/>
    <w:rsid w:val="001C0263"/>
    <w:rsid w:val="001F7049"/>
    <w:rsid w:val="00203A7E"/>
    <w:rsid w:val="002318FE"/>
    <w:rsid w:val="002557A4"/>
    <w:rsid w:val="0027612B"/>
    <w:rsid w:val="002833B5"/>
    <w:rsid w:val="00363DF7"/>
    <w:rsid w:val="00382B39"/>
    <w:rsid w:val="003E2B6E"/>
    <w:rsid w:val="004E22A4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9C2246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557A6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2</cp:revision>
  <cp:lastPrinted>2023-03-27T09:48:00Z</cp:lastPrinted>
  <dcterms:created xsi:type="dcterms:W3CDTF">2024-04-24T06:51:00Z</dcterms:created>
  <dcterms:modified xsi:type="dcterms:W3CDTF">2024-04-24T06:51:00Z</dcterms:modified>
</cp:coreProperties>
</file>