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6B342441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2C514D">
        <w:rPr>
          <w:rFonts w:ascii="Arial Narrow" w:hAnsi="Arial Narrow" w:cstheme="majorHAnsi"/>
          <w:sz w:val="22"/>
          <w:szCs w:val="22"/>
        </w:rPr>
        <w:t>2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EA4441" w:rsidRPr="00A80D48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2C514D">
        <w:rPr>
          <w:rFonts w:ascii="Arial Narrow" w:hAnsi="Arial Narrow" w:cstheme="majorHAnsi"/>
          <w:sz w:val="22"/>
          <w:szCs w:val="22"/>
        </w:rPr>
        <w:t>4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2C514D">
        <w:rPr>
          <w:rFonts w:ascii="Arial Narrow" w:hAnsi="Arial Narrow" w:cstheme="majorHAnsi"/>
          <w:sz w:val="22"/>
          <w:szCs w:val="22"/>
        </w:rPr>
        <w:t>02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2C514D">
        <w:rPr>
          <w:rFonts w:ascii="Arial Narrow" w:hAnsi="Arial Narrow" w:cstheme="majorHAnsi"/>
          <w:sz w:val="22"/>
          <w:szCs w:val="22"/>
        </w:rPr>
        <w:t>4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2C514D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7777777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21BD60A" w14:textId="481674C7" w:rsidR="00A80D48" w:rsidRPr="00A80D48" w:rsidRDefault="00A80D48" w:rsidP="00A80D48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2C514D">
        <w:rPr>
          <w:rFonts w:ascii="Arial Narrow" w:hAnsi="Arial Narrow" w:cstheme="majorHAnsi"/>
          <w:b/>
          <w:bCs/>
          <w:sz w:val="22"/>
          <w:szCs w:val="22"/>
        </w:rPr>
        <w:t>02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2C514D">
        <w:rPr>
          <w:rFonts w:ascii="Arial Narrow" w:hAnsi="Arial Narrow" w:cstheme="majorHAnsi"/>
          <w:b/>
          <w:bCs/>
          <w:sz w:val="22"/>
          <w:szCs w:val="22"/>
        </w:rPr>
        <w:t>kwietnia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2C514D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Pr="00A80D48">
        <w:rPr>
          <w:rFonts w:ascii="Arial Narrow" w:hAnsi="Arial Narrow" w:cstheme="majorHAnsi"/>
          <w:sz w:val="22"/>
          <w:szCs w:val="22"/>
        </w:rPr>
        <w:t xml:space="preserve">Regionalnej Dyrekcji Ochrony Środowiska, Zarządu Dróg Powiatowych w Gołdapi, Państwowego Gospodarstwa Wód Polskich </w:t>
      </w:r>
      <w:r w:rsidR="002C514D">
        <w:rPr>
          <w:rFonts w:ascii="Arial Narrow" w:hAnsi="Arial Narrow" w:cstheme="majorHAnsi"/>
          <w:sz w:val="22"/>
          <w:szCs w:val="22"/>
        </w:rPr>
        <w:t>Zarząd Zlewni w Giżycku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2C514D">
        <w:rPr>
          <w:rFonts w:ascii="Arial Narrow" w:hAnsi="Arial Narrow" w:cstheme="majorHAnsi"/>
          <w:b/>
          <w:bCs/>
          <w:sz w:val="22"/>
          <w:szCs w:val="22"/>
        </w:rPr>
        <w:t>2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2C514D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dwóch elektroenergetycznych linii kablowych średniego napięcia 20kV każda wraz z niezbędną  infrastrukturą towarzyszącą, 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przewidzianej do realizacji na działce oznaczonej numerem ewidencyjnym 75, 76, 77, 82, 53, 48, 35,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0030 Zatyki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59/2, 79/6, 58/4, 29/2, 79/3, 57/2, 79/1,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0021 Osowo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3, 23, 1/14, 1/17,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0027 Suczki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 , w gminie Gołdap.</w:t>
      </w: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3BCF9BAC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C514D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02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2C514D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2C514D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4C6F8" w14:textId="77777777" w:rsidR="0079042F" w:rsidRDefault="0079042F">
      <w:r>
        <w:separator/>
      </w:r>
    </w:p>
  </w:endnote>
  <w:endnote w:type="continuationSeparator" w:id="0">
    <w:p w14:paraId="5FC5147B" w14:textId="77777777" w:rsidR="0079042F" w:rsidRDefault="0079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D80094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D80094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B2B1" w14:textId="77777777" w:rsidR="0079042F" w:rsidRDefault="0079042F">
      <w:r>
        <w:rPr>
          <w:color w:val="000000"/>
        </w:rPr>
        <w:separator/>
      </w:r>
    </w:p>
  </w:footnote>
  <w:footnote w:type="continuationSeparator" w:id="0">
    <w:p w14:paraId="1C1831D7" w14:textId="77777777" w:rsidR="0079042F" w:rsidRDefault="0079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D80094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D80094" w:rsidRDefault="00D8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2C514D"/>
    <w:rsid w:val="00382B39"/>
    <w:rsid w:val="003E2B6E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79042F"/>
    <w:rsid w:val="008426D7"/>
    <w:rsid w:val="00870B58"/>
    <w:rsid w:val="008D6442"/>
    <w:rsid w:val="009C2246"/>
    <w:rsid w:val="00A80D48"/>
    <w:rsid w:val="00B01181"/>
    <w:rsid w:val="00B011A8"/>
    <w:rsid w:val="00B52E6D"/>
    <w:rsid w:val="00BA2659"/>
    <w:rsid w:val="00C252FE"/>
    <w:rsid w:val="00CC589D"/>
    <w:rsid w:val="00CE6A89"/>
    <w:rsid w:val="00D03F26"/>
    <w:rsid w:val="00D80094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17</cp:revision>
  <cp:lastPrinted>2023-03-27T09:48:00Z</cp:lastPrinted>
  <dcterms:created xsi:type="dcterms:W3CDTF">2020-03-11T11:33:00Z</dcterms:created>
  <dcterms:modified xsi:type="dcterms:W3CDTF">2024-04-02T09:33:00Z</dcterms:modified>
</cp:coreProperties>
</file>