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5EE98" w14:textId="77777777" w:rsid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66FF0A2B" w14:textId="77777777" w:rsidR="00F61E9F" w:rsidRPr="003956E3" w:rsidRDefault="00F61E9F" w:rsidP="00F61E9F">
      <w:pPr>
        <w:pStyle w:val="Textbody"/>
        <w:spacing w:after="0" w:line="360" w:lineRule="auto"/>
        <w:jc w:val="both"/>
        <w:rPr>
          <w:rFonts w:ascii="Arial Narrow" w:hAnsi="Arial Narrow" w:cstheme="majorHAnsi"/>
          <w:b/>
          <w:bCs/>
          <w:sz w:val="22"/>
          <w:szCs w:val="22"/>
        </w:rPr>
      </w:pPr>
      <w:r w:rsidRPr="003956E3">
        <w:rPr>
          <w:rFonts w:ascii="Arial Narrow" w:hAnsi="Arial Narrow" w:cstheme="majorHAnsi"/>
          <w:b/>
          <w:bCs/>
          <w:sz w:val="22"/>
          <w:szCs w:val="22"/>
        </w:rPr>
        <w:t>BURMISTRZ GOŁDAPI</w:t>
      </w:r>
    </w:p>
    <w:p w14:paraId="6136025D" w14:textId="587B90DD" w:rsidR="00B011A8" w:rsidRPr="003956E3" w:rsidRDefault="00F61E9F" w:rsidP="00F61E9F">
      <w:pPr>
        <w:pStyle w:val="Textbody"/>
        <w:spacing w:after="0" w:line="360" w:lineRule="auto"/>
        <w:jc w:val="both"/>
        <w:rPr>
          <w:rFonts w:ascii="Arial Narrow" w:hAnsi="Arial Narrow" w:cstheme="majorHAnsi"/>
          <w:sz w:val="22"/>
          <w:szCs w:val="22"/>
        </w:rPr>
      </w:pPr>
      <w:r w:rsidRPr="003956E3">
        <w:rPr>
          <w:rFonts w:ascii="Arial Narrow" w:hAnsi="Arial Narrow" w:cstheme="majorHAnsi"/>
          <w:sz w:val="22"/>
          <w:szCs w:val="22"/>
        </w:rPr>
        <w:t>GPO.6733.</w:t>
      </w:r>
      <w:r w:rsidR="003956E3" w:rsidRPr="003956E3">
        <w:rPr>
          <w:rFonts w:ascii="Arial Narrow" w:hAnsi="Arial Narrow" w:cstheme="majorHAnsi"/>
          <w:sz w:val="22"/>
          <w:szCs w:val="22"/>
        </w:rPr>
        <w:t>6</w:t>
      </w:r>
      <w:r w:rsidRPr="003956E3">
        <w:rPr>
          <w:rFonts w:ascii="Arial Narrow" w:hAnsi="Arial Narrow" w:cstheme="majorHAnsi"/>
          <w:sz w:val="22"/>
          <w:szCs w:val="22"/>
        </w:rPr>
        <w:t>.</w:t>
      </w:r>
      <w:r w:rsidR="00BE73F7" w:rsidRPr="003956E3">
        <w:rPr>
          <w:rFonts w:ascii="Arial Narrow" w:hAnsi="Arial Narrow" w:cstheme="majorHAnsi"/>
          <w:sz w:val="22"/>
          <w:szCs w:val="22"/>
        </w:rPr>
        <w:t xml:space="preserve"> </w:t>
      </w:r>
      <w:r w:rsidRPr="003956E3">
        <w:rPr>
          <w:rFonts w:ascii="Arial Narrow" w:hAnsi="Arial Narrow" w:cstheme="majorHAnsi"/>
          <w:sz w:val="22"/>
          <w:szCs w:val="22"/>
        </w:rPr>
        <w:t>20</w:t>
      </w:r>
      <w:r w:rsidR="005F27F9" w:rsidRPr="003956E3">
        <w:rPr>
          <w:rFonts w:ascii="Arial Narrow" w:hAnsi="Arial Narrow" w:cstheme="majorHAnsi"/>
          <w:sz w:val="22"/>
          <w:szCs w:val="22"/>
        </w:rPr>
        <w:t>2</w:t>
      </w:r>
      <w:r w:rsidR="005A5141" w:rsidRPr="003956E3">
        <w:rPr>
          <w:rFonts w:ascii="Arial Narrow" w:hAnsi="Arial Narrow" w:cstheme="majorHAnsi"/>
          <w:sz w:val="22"/>
          <w:szCs w:val="22"/>
        </w:rPr>
        <w:t>3</w:t>
      </w:r>
      <w:r w:rsidRPr="003956E3">
        <w:rPr>
          <w:rFonts w:ascii="Arial Narrow" w:hAnsi="Arial Narrow" w:cstheme="majorHAnsi"/>
          <w:b/>
          <w:bCs/>
          <w:sz w:val="22"/>
          <w:szCs w:val="22"/>
        </w:rPr>
        <w:tab/>
      </w:r>
      <w:r w:rsidR="00B011A8" w:rsidRPr="003956E3">
        <w:rPr>
          <w:rFonts w:ascii="Arial Narrow" w:hAnsi="Arial Narrow" w:cstheme="majorHAnsi"/>
          <w:sz w:val="22"/>
          <w:szCs w:val="22"/>
        </w:rPr>
        <w:tab/>
      </w:r>
      <w:r w:rsidR="00B011A8" w:rsidRPr="003956E3">
        <w:rPr>
          <w:rFonts w:ascii="Arial Narrow" w:hAnsi="Arial Narrow" w:cstheme="majorHAnsi"/>
          <w:sz w:val="22"/>
          <w:szCs w:val="22"/>
        </w:rPr>
        <w:tab/>
      </w:r>
      <w:r w:rsidR="00B011A8" w:rsidRPr="003956E3">
        <w:rPr>
          <w:rFonts w:ascii="Arial Narrow" w:hAnsi="Arial Narrow" w:cstheme="majorHAnsi"/>
          <w:sz w:val="22"/>
          <w:szCs w:val="22"/>
        </w:rPr>
        <w:tab/>
      </w:r>
      <w:r w:rsidR="00B011A8" w:rsidRPr="003956E3">
        <w:rPr>
          <w:rFonts w:ascii="Arial Narrow" w:hAnsi="Arial Narrow" w:cstheme="majorHAnsi"/>
          <w:sz w:val="22"/>
          <w:szCs w:val="22"/>
        </w:rPr>
        <w:tab/>
      </w:r>
      <w:r w:rsidR="00B011A8" w:rsidRPr="003956E3">
        <w:rPr>
          <w:rFonts w:ascii="Arial Narrow" w:hAnsi="Arial Narrow" w:cstheme="majorHAnsi"/>
          <w:sz w:val="22"/>
          <w:szCs w:val="22"/>
        </w:rPr>
        <w:tab/>
        <w:t xml:space="preserve">            </w:t>
      </w:r>
      <w:r w:rsidR="00B011A8" w:rsidRPr="003956E3">
        <w:rPr>
          <w:rFonts w:ascii="Arial Narrow" w:hAnsi="Arial Narrow" w:cstheme="majorHAnsi"/>
          <w:sz w:val="22"/>
          <w:szCs w:val="22"/>
        </w:rPr>
        <w:tab/>
        <w:t xml:space="preserve">         </w:t>
      </w:r>
      <w:r w:rsidR="00B011A8" w:rsidRPr="003956E3">
        <w:rPr>
          <w:rFonts w:ascii="Arial Narrow" w:hAnsi="Arial Narrow" w:cstheme="majorHAnsi"/>
          <w:sz w:val="22"/>
          <w:szCs w:val="22"/>
        </w:rPr>
        <w:tab/>
        <w:t xml:space="preserve">      </w:t>
      </w:r>
      <w:r w:rsidR="005F27F9" w:rsidRPr="003956E3">
        <w:rPr>
          <w:rFonts w:ascii="Arial Narrow" w:hAnsi="Arial Narrow" w:cstheme="majorHAnsi"/>
          <w:sz w:val="22"/>
          <w:szCs w:val="22"/>
        </w:rPr>
        <w:t xml:space="preserve">       </w:t>
      </w:r>
      <w:r w:rsidR="00B011A8" w:rsidRPr="003956E3">
        <w:rPr>
          <w:rFonts w:ascii="Arial Narrow" w:hAnsi="Arial Narrow" w:cstheme="majorHAnsi"/>
          <w:sz w:val="22"/>
          <w:szCs w:val="22"/>
        </w:rPr>
        <w:t xml:space="preserve">Gołdap, </w:t>
      </w:r>
      <w:r w:rsidR="003956E3" w:rsidRPr="003956E3">
        <w:rPr>
          <w:rFonts w:ascii="Arial Narrow" w:hAnsi="Arial Narrow" w:cstheme="majorHAnsi"/>
          <w:sz w:val="22"/>
          <w:szCs w:val="22"/>
        </w:rPr>
        <w:t>05.</w:t>
      </w:r>
      <w:r w:rsidR="005F27F9" w:rsidRPr="003956E3">
        <w:rPr>
          <w:rFonts w:ascii="Arial Narrow" w:hAnsi="Arial Narrow" w:cstheme="majorHAnsi"/>
          <w:sz w:val="22"/>
          <w:szCs w:val="22"/>
        </w:rPr>
        <w:t>0</w:t>
      </w:r>
      <w:r w:rsidR="003956E3" w:rsidRPr="003956E3">
        <w:rPr>
          <w:rFonts w:ascii="Arial Narrow" w:hAnsi="Arial Narrow" w:cstheme="majorHAnsi"/>
          <w:sz w:val="22"/>
          <w:szCs w:val="22"/>
        </w:rPr>
        <w:t>9</w:t>
      </w:r>
      <w:r w:rsidR="005F27F9" w:rsidRPr="003956E3">
        <w:rPr>
          <w:rFonts w:ascii="Arial Narrow" w:hAnsi="Arial Narrow" w:cstheme="majorHAnsi"/>
          <w:sz w:val="22"/>
          <w:szCs w:val="22"/>
        </w:rPr>
        <w:t>.</w:t>
      </w:r>
      <w:r w:rsidR="00B011A8" w:rsidRPr="003956E3">
        <w:rPr>
          <w:rFonts w:ascii="Arial Narrow" w:hAnsi="Arial Narrow" w:cstheme="majorHAnsi"/>
          <w:sz w:val="22"/>
          <w:szCs w:val="22"/>
        </w:rPr>
        <w:t>202</w:t>
      </w:r>
      <w:r w:rsidR="005A5141" w:rsidRPr="003956E3">
        <w:rPr>
          <w:rFonts w:ascii="Arial Narrow" w:hAnsi="Arial Narrow" w:cstheme="majorHAnsi"/>
          <w:sz w:val="22"/>
          <w:szCs w:val="22"/>
        </w:rPr>
        <w:t>3</w:t>
      </w:r>
      <w:r w:rsidR="00B011A8" w:rsidRPr="003956E3">
        <w:rPr>
          <w:rFonts w:ascii="Arial Narrow" w:hAnsi="Arial Narrow" w:cstheme="majorHAnsi"/>
          <w:sz w:val="22"/>
          <w:szCs w:val="22"/>
        </w:rPr>
        <w:t xml:space="preserve"> r.</w:t>
      </w:r>
    </w:p>
    <w:p w14:paraId="70059574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1438405" w14:textId="337EE498" w:rsidR="00B011A8" w:rsidRDefault="00B011A8" w:rsidP="00382B39">
      <w:pPr>
        <w:pStyle w:val="Textbody"/>
        <w:spacing w:before="57" w:after="57"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b/>
          <w:bCs/>
          <w:sz w:val="22"/>
          <w:szCs w:val="22"/>
        </w:rPr>
        <w:t xml:space="preserve">OBWIESZCZENIE </w:t>
      </w:r>
      <w:r w:rsidR="00035138">
        <w:rPr>
          <w:rFonts w:asciiTheme="majorHAnsi" w:hAnsiTheme="majorHAnsi" w:cstheme="majorHAnsi"/>
          <w:b/>
          <w:bCs/>
          <w:sz w:val="22"/>
          <w:szCs w:val="22"/>
        </w:rPr>
        <w:t>1</w:t>
      </w:r>
    </w:p>
    <w:p w14:paraId="362C777A" w14:textId="77777777" w:rsidR="00F61E9F" w:rsidRPr="00F61E9F" w:rsidRDefault="00F61E9F" w:rsidP="00F61E9F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1B10DE1D" w14:textId="7D22A447" w:rsidR="003956E3" w:rsidRPr="003956E3" w:rsidRDefault="00F61E9F" w:rsidP="003956E3">
      <w:pPr>
        <w:ind w:firstLine="426"/>
        <w:jc w:val="both"/>
        <w:rPr>
          <w:rFonts w:ascii="Arial Narrow" w:eastAsia="Times New Roman" w:hAnsi="Arial Narrow" w:cs="Times New Roman"/>
          <w:b/>
          <w:bCs/>
          <w:iCs/>
          <w:kern w:val="0"/>
          <w:sz w:val="20"/>
          <w:szCs w:val="20"/>
          <w:lang w:eastAsia="pl-PL" w:bidi="ar-SA"/>
        </w:rPr>
      </w:pPr>
      <w:r w:rsidRPr="00F61E9F">
        <w:rPr>
          <w:rFonts w:asciiTheme="majorHAnsi" w:hAnsiTheme="majorHAnsi" w:cstheme="majorHAnsi"/>
          <w:sz w:val="22"/>
          <w:szCs w:val="22"/>
        </w:rPr>
        <w:tab/>
      </w:r>
      <w:r w:rsidRPr="003956E3">
        <w:rPr>
          <w:rFonts w:ascii="Arial Narrow" w:hAnsi="Arial Narrow" w:cstheme="majorHAnsi"/>
          <w:sz w:val="22"/>
          <w:szCs w:val="22"/>
        </w:rPr>
        <w:t>Na podstawie art.53 ust.1, art.51 ust.1 pkt 1 ustawy z dnia 23 marca 2003r.</w:t>
      </w:r>
      <w:r w:rsidR="00792572" w:rsidRPr="003956E3">
        <w:rPr>
          <w:rFonts w:ascii="Arial Narrow" w:hAnsi="Arial Narrow" w:cstheme="majorHAnsi"/>
          <w:sz w:val="22"/>
          <w:szCs w:val="22"/>
        </w:rPr>
        <w:t>,</w:t>
      </w:r>
      <w:r w:rsidRPr="003956E3">
        <w:rPr>
          <w:rFonts w:ascii="Arial Narrow" w:hAnsi="Arial Narrow" w:cstheme="majorHAnsi"/>
          <w:sz w:val="22"/>
          <w:szCs w:val="22"/>
        </w:rPr>
        <w:t xml:space="preserve"> o planowaniu i zagospodarowaniu przestrzennym  /t.j. </w:t>
      </w:r>
      <w:r w:rsidR="00575691" w:rsidRPr="003956E3">
        <w:rPr>
          <w:rFonts w:ascii="Arial Narrow" w:hAnsi="Arial Narrow" w:cstheme="majorHAnsi"/>
          <w:sz w:val="22"/>
          <w:szCs w:val="22"/>
        </w:rPr>
        <w:t>Dz.U.20</w:t>
      </w:r>
      <w:r w:rsidR="005A5141" w:rsidRPr="003956E3">
        <w:rPr>
          <w:rFonts w:ascii="Arial Narrow" w:hAnsi="Arial Narrow" w:cstheme="majorHAnsi"/>
          <w:sz w:val="22"/>
          <w:szCs w:val="22"/>
        </w:rPr>
        <w:t>2</w:t>
      </w:r>
      <w:r w:rsidR="00BE73F7" w:rsidRPr="003956E3">
        <w:rPr>
          <w:rFonts w:ascii="Arial Narrow" w:hAnsi="Arial Narrow" w:cstheme="majorHAnsi"/>
          <w:sz w:val="22"/>
          <w:szCs w:val="22"/>
        </w:rPr>
        <w:t>3</w:t>
      </w:r>
      <w:r w:rsidR="00203A7E" w:rsidRPr="003956E3">
        <w:rPr>
          <w:rFonts w:ascii="Arial Narrow" w:hAnsi="Arial Narrow" w:cstheme="majorHAnsi"/>
          <w:sz w:val="22"/>
          <w:szCs w:val="22"/>
        </w:rPr>
        <w:t xml:space="preserve"> poz</w:t>
      </w:r>
      <w:r w:rsidR="00575691" w:rsidRPr="003956E3">
        <w:rPr>
          <w:rFonts w:ascii="Arial Narrow" w:hAnsi="Arial Narrow" w:cstheme="majorHAnsi"/>
          <w:sz w:val="22"/>
          <w:szCs w:val="22"/>
        </w:rPr>
        <w:t>.</w:t>
      </w:r>
      <w:r w:rsidR="00BE73F7" w:rsidRPr="003956E3">
        <w:rPr>
          <w:rFonts w:ascii="Arial Narrow" w:hAnsi="Arial Narrow" w:cstheme="majorHAnsi"/>
          <w:sz w:val="22"/>
          <w:szCs w:val="22"/>
        </w:rPr>
        <w:t>977</w:t>
      </w:r>
      <w:r w:rsidR="00203A7E" w:rsidRPr="003956E3">
        <w:rPr>
          <w:rFonts w:ascii="Arial Narrow" w:hAnsi="Arial Narrow" w:cstheme="majorHAnsi"/>
          <w:sz w:val="22"/>
          <w:szCs w:val="22"/>
        </w:rPr>
        <w:t xml:space="preserve"> ze zmianami</w:t>
      </w:r>
      <w:r w:rsidRPr="003956E3">
        <w:rPr>
          <w:rFonts w:ascii="Arial Narrow" w:hAnsi="Arial Narrow" w:cstheme="majorHAnsi"/>
          <w:sz w:val="22"/>
          <w:szCs w:val="22"/>
        </w:rPr>
        <w:t xml:space="preserve">/, zawiadamiam strony, że  </w:t>
      </w:r>
      <w:r w:rsidR="003956E3">
        <w:rPr>
          <w:rFonts w:ascii="Arial Narrow" w:hAnsi="Arial Narrow" w:cstheme="majorHAnsi"/>
          <w:b/>
          <w:bCs/>
          <w:sz w:val="22"/>
          <w:szCs w:val="22"/>
        </w:rPr>
        <w:t>05</w:t>
      </w:r>
      <w:r w:rsidR="00622240" w:rsidRPr="003956E3">
        <w:rPr>
          <w:rFonts w:ascii="Arial Narrow" w:hAnsi="Arial Narrow" w:cstheme="majorHAnsi"/>
          <w:b/>
          <w:bCs/>
          <w:sz w:val="22"/>
          <w:szCs w:val="22"/>
        </w:rPr>
        <w:t>.0</w:t>
      </w:r>
      <w:r w:rsidR="003956E3">
        <w:rPr>
          <w:rFonts w:ascii="Arial Narrow" w:hAnsi="Arial Narrow" w:cstheme="majorHAnsi"/>
          <w:b/>
          <w:bCs/>
          <w:sz w:val="22"/>
          <w:szCs w:val="22"/>
        </w:rPr>
        <w:t>9</w:t>
      </w:r>
      <w:r w:rsidR="00622240" w:rsidRPr="003956E3">
        <w:rPr>
          <w:rFonts w:ascii="Arial Narrow" w:hAnsi="Arial Narrow" w:cstheme="majorHAnsi"/>
          <w:b/>
          <w:bCs/>
          <w:sz w:val="22"/>
          <w:szCs w:val="22"/>
        </w:rPr>
        <w:t>.2023 r.</w:t>
      </w:r>
      <w:r w:rsidRPr="003956E3">
        <w:rPr>
          <w:rFonts w:ascii="Arial Narrow" w:hAnsi="Arial Narrow" w:cstheme="majorHAnsi"/>
          <w:sz w:val="22"/>
          <w:szCs w:val="22"/>
        </w:rPr>
        <w:t xml:space="preserve"> roku został</w:t>
      </w:r>
      <w:r w:rsidR="00792572" w:rsidRPr="003956E3">
        <w:rPr>
          <w:rFonts w:ascii="Arial Narrow" w:hAnsi="Arial Narrow" w:cstheme="majorHAnsi"/>
          <w:sz w:val="22"/>
          <w:szCs w:val="22"/>
        </w:rPr>
        <w:t xml:space="preserve">a wydana </w:t>
      </w:r>
      <w:r w:rsidRPr="003956E3">
        <w:rPr>
          <w:rFonts w:ascii="Arial Narrow" w:hAnsi="Arial Narrow" w:cstheme="majorHAnsi"/>
          <w:sz w:val="22"/>
          <w:szCs w:val="22"/>
        </w:rPr>
        <w:t>decyzj</w:t>
      </w:r>
      <w:r w:rsidR="00792572" w:rsidRPr="003956E3">
        <w:rPr>
          <w:rFonts w:ascii="Arial Narrow" w:hAnsi="Arial Narrow" w:cstheme="majorHAnsi"/>
          <w:sz w:val="22"/>
          <w:szCs w:val="22"/>
        </w:rPr>
        <w:t>a</w:t>
      </w:r>
      <w:r w:rsidR="003956E3">
        <w:rPr>
          <w:rFonts w:ascii="Arial Narrow" w:hAnsi="Arial Narrow" w:cstheme="majorHAnsi"/>
          <w:sz w:val="22"/>
          <w:szCs w:val="22"/>
        </w:rPr>
        <w:t xml:space="preserve"> umarzająca postępowanie</w:t>
      </w:r>
      <w:r w:rsidRPr="003956E3">
        <w:rPr>
          <w:rFonts w:ascii="Arial Narrow" w:hAnsi="Arial Narrow" w:cstheme="majorHAnsi"/>
          <w:sz w:val="22"/>
          <w:szCs w:val="22"/>
        </w:rPr>
        <w:t xml:space="preserve"> </w:t>
      </w:r>
      <w:r w:rsidRPr="003956E3">
        <w:rPr>
          <w:rFonts w:ascii="Arial Narrow" w:hAnsi="Arial Narrow" w:cstheme="majorHAnsi"/>
          <w:b/>
          <w:bCs/>
          <w:sz w:val="22"/>
          <w:szCs w:val="22"/>
        </w:rPr>
        <w:t xml:space="preserve">nr </w:t>
      </w:r>
      <w:r w:rsidR="003956E3">
        <w:rPr>
          <w:rFonts w:ascii="Arial Narrow" w:hAnsi="Arial Narrow" w:cstheme="majorHAnsi"/>
          <w:b/>
          <w:bCs/>
          <w:sz w:val="22"/>
          <w:szCs w:val="22"/>
        </w:rPr>
        <w:t>6</w:t>
      </w:r>
      <w:r w:rsidRPr="003956E3">
        <w:rPr>
          <w:rFonts w:ascii="Arial Narrow" w:hAnsi="Arial Narrow" w:cstheme="majorHAnsi"/>
          <w:b/>
          <w:bCs/>
          <w:sz w:val="22"/>
          <w:szCs w:val="22"/>
        </w:rPr>
        <w:t>/20</w:t>
      </w:r>
      <w:r w:rsidR="00723F23" w:rsidRPr="003956E3">
        <w:rPr>
          <w:rFonts w:ascii="Arial Narrow" w:hAnsi="Arial Narrow" w:cstheme="majorHAnsi"/>
          <w:b/>
          <w:bCs/>
          <w:sz w:val="22"/>
          <w:szCs w:val="22"/>
        </w:rPr>
        <w:t>2</w:t>
      </w:r>
      <w:r w:rsidR="005A5141" w:rsidRPr="003956E3">
        <w:rPr>
          <w:rFonts w:ascii="Arial Narrow" w:hAnsi="Arial Narrow" w:cstheme="majorHAnsi"/>
          <w:b/>
          <w:bCs/>
          <w:sz w:val="22"/>
          <w:szCs w:val="22"/>
        </w:rPr>
        <w:t>3</w:t>
      </w:r>
      <w:r w:rsidRPr="003956E3">
        <w:rPr>
          <w:rFonts w:ascii="Arial Narrow" w:hAnsi="Arial Narrow" w:cstheme="majorHAnsi"/>
          <w:sz w:val="22"/>
          <w:szCs w:val="22"/>
        </w:rPr>
        <w:t xml:space="preserve"> o ustaleniu lokalizacji inwestycji celu publicznego polegającej na </w:t>
      </w:r>
      <w:r w:rsidR="005A5141" w:rsidRPr="003956E3">
        <w:rPr>
          <w:rFonts w:ascii="Arial Narrow" w:hAnsi="Arial Narrow" w:cstheme="majorHAnsi"/>
          <w:sz w:val="22"/>
          <w:szCs w:val="22"/>
        </w:rPr>
        <w:t xml:space="preserve">budowie </w:t>
      </w:r>
      <w:r w:rsidR="003956E3" w:rsidRPr="003956E3"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pl-PL" w:bidi="ar-SA"/>
        </w:rPr>
        <w:t xml:space="preserve">elektroenergetycznej linii kablowej wysokiego napięcia 110kv </w:t>
      </w:r>
      <w:r w:rsidR="003956E3" w:rsidRPr="003956E3">
        <w:rPr>
          <w:rFonts w:ascii="Arial Narrow" w:eastAsia="Times New Roman" w:hAnsi="Arial Narrow" w:cs="Times New Roman"/>
          <w:kern w:val="0"/>
          <w:sz w:val="20"/>
          <w:szCs w:val="20"/>
          <w:lang w:eastAsia="pl-PL" w:bidi="ar-SA"/>
        </w:rPr>
        <w:t xml:space="preserve">przewidzianej do realizacji na działce oznaczonej numerem ewidencyjnym </w:t>
      </w:r>
      <w:r w:rsidR="003956E3" w:rsidRPr="003956E3"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pl-PL" w:bidi="ar-SA"/>
        </w:rPr>
        <w:t>75, 76, 77, 82, 53, 48, 35</w:t>
      </w:r>
      <w:r w:rsidR="003956E3" w:rsidRPr="003956E3">
        <w:rPr>
          <w:rFonts w:ascii="Arial Narrow" w:eastAsia="Times New Roman" w:hAnsi="Arial Narrow" w:cs="Times New Roman"/>
          <w:kern w:val="0"/>
          <w:sz w:val="20"/>
          <w:szCs w:val="20"/>
          <w:lang w:eastAsia="pl-PL" w:bidi="ar-SA"/>
        </w:rPr>
        <w:t xml:space="preserve">, położonej w obrębie geodezyjnym </w:t>
      </w:r>
      <w:r w:rsidR="003956E3" w:rsidRPr="003956E3"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pl-PL" w:bidi="ar-SA"/>
        </w:rPr>
        <w:t>0030 Zatyki</w:t>
      </w:r>
      <w:r w:rsidR="003956E3" w:rsidRPr="003956E3">
        <w:rPr>
          <w:rFonts w:ascii="Arial Narrow" w:eastAsia="Times New Roman" w:hAnsi="Arial Narrow" w:cs="Times New Roman"/>
          <w:kern w:val="0"/>
          <w:sz w:val="20"/>
          <w:szCs w:val="20"/>
          <w:lang w:eastAsia="pl-PL" w:bidi="ar-SA"/>
        </w:rPr>
        <w:t xml:space="preserve">, na działce oznaczonej numerem ewidencyjnym </w:t>
      </w:r>
      <w:r w:rsidR="003956E3" w:rsidRPr="003956E3"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pl-PL" w:bidi="ar-SA"/>
        </w:rPr>
        <w:t>59/2, 79/6, 58/4, 29/2, 79/3, 57/2, 79/1</w:t>
      </w:r>
      <w:r w:rsidR="003956E3" w:rsidRPr="003956E3">
        <w:rPr>
          <w:rFonts w:ascii="Arial Narrow" w:eastAsia="Times New Roman" w:hAnsi="Arial Narrow" w:cs="Times New Roman"/>
          <w:kern w:val="0"/>
          <w:sz w:val="20"/>
          <w:szCs w:val="20"/>
          <w:lang w:eastAsia="pl-PL" w:bidi="ar-SA"/>
        </w:rPr>
        <w:t xml:space="preserve">, położonej w obrębie geodezyjnym </w:t>
      </w:r>
      <w:r w:rsidR="003956E3" w:rsidRPr="003956E3"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pl-PL" w:bidi="ar-SA"/>
        </w:rPr>
        <w:t>0021 Osowo</w:t>
      </w:r>
      <w:r w:rsidR="003956E3" w:rsidRPr="003956E3">
        <w:rPr>
          <w:rFonts w:ascii="Arial Narrow" w:eastAsia="Times New Roman" w:hAnsi="Arial Narrow" w:cs="Times New Roman"/>
          <w:kern w:val="0"/>
          <w:sz w:val="20"/>
          <w:szCs w:val="20"/>
          <w:lang w:eastAsia="pl-PL" w:bidi="ar-SA"/>
        </w:rPr>
        <w:t xml:space="preserve">, na działce oznaczonej numerem ewidencyjnym </w:t>
      </w:r>
      <w:r w:rsidR="003956E3" w:rsidRPr="003956E3"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pl-PL" w:bidi="ar-SA"/>
        </w:rPr>
        <w:t>3, 23, 1/14, 1/17</w:t>
      </w:r>
      <w:r w:rsidR="003956E3" w:rsidRPr="003956E3">
        <w:rPr>
          <w:rFonts w:ascii="Arial Narrow" w:eastAsia="Times New Roman" w:hAnsi="Arial Narrow" w:cs="Times New Roman"/>
          <w:kern w:val="0"/>
          <w:sz w:val="20"/>
          <w:szCs w:val="20"/>
          <w:lang w:eastAsia="pl-PL" w:bidi="ar-SA"/>
        </w:rPr>
        <w:t xml:space="preserve">, położonej w obrębie geodezyjnym </w:t>
      </w:r>
      <w:r w:rsidR="003956E3" w:rsidRPr="003956E3"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pl-PL" w:bidi="ar-SA"/>
        </w:rPr>
        <w:t xml:space="preserve">0027 Suczki , </w:t>
      </w:r>
      <w:r w:rsidR="003956E3" w:rsidRPr="003956E3">
        <w:rPr>
          <w:rFonts w:ascii="Arial Narrow" w:eastAsia="Times New Roman" w:hAnsi="Arial Narrow" w:cs="Times New Roman"/>
          <w:kern w:val="0"/>
          <w:sz w:val="20"/>
          <w:szCs w:val="20"/>
          <w:lang w:eastAsia="pl-PL" w:bidi="ar-SA"/>
        </w:rPr>
        <w:t>w</w:t>
      </w:r>
      <w:r w:rsidR="003956E3" w:rsidRPr="003956E3"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pl-PL" w:bidi="ar-SA"/>
        </w:rPr>
        <w:t xml:space="preserve"> </w:t>
      </w:r>
      <w:r w:rsidR="003956E3" w:rsidRPr="003956E3">
        <w:rPr>
          <w:rFonts w:ascii="Arial Narrow" w:eastAsia="Times New Roman" w:hAnsi="Arial Narrow" w:cs="Times New Roman"/>
          <w:kern w:val="0"/>
          <w:sz w:val="20"/>
          <w:szCs w:val="20"/>
          <w:lang w:eastAsia="pl-PL" w:bidi="ar-SA"/>
        </w:rPr>
        <w:t>gminie Gołdap</w:t>
      </w:r>
      <w:r w:rsidR="003956E3" w:rsidRPr="003956E3">
        <w:rPr>
          <w:rFonts w:ascii="Arial Narrow" w:eastAsia="Times New Roman" w:hAnsi="Arial Narrow" w:cs="Times New Roman"/>
          <w:iCs/>
          <w:kern w:val="0"/>
          <w:sz w:val="20"/>
          <w:szCs w:val="20"/>
          <w:lang w:eastAsia="pl-PL" w:bidi="ar-SA"/>
        </w:rPr>
        <w:t>.</w:t>
      </w:r>
      <w:r w:rsidR="003956E3" w:rsidRPr="003956E3">
        <w:rPr>
          <w:rFonts w:ascii="Arial Narrow" w:eastAsia="Times New Roman" w:hAnsi="Arial Narrow" w:cs="Times New Roman"/>
          <w:b/>
          <w:bCs/>
          <w:iCs/>
          <w:kern w:val="0"/>
          <w:sz w:val="20"/>
          <w:szCs w:val="20"/>
          <w:lang w:eastAsia="pl-PL" w:bidi="ar-SA"/>
        </w:rPr>
        <w:t xml:space="preserve"> </w:t>
      </w:r>
    </w:p>
    <w:p w14:paraId="7D9476B2" w14:textId="7125C989" w:rsidR="00622240" w:rsidRDefault="00622240" w:rsidP="003956E3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66B987A1" w14:textId="77777777" w:rsidR="00B011A8" w:rsidRPr="003956E3" w:rsidRDefault="00B011A8" w:rsidP="00B011A8">
      <w:pPr>
        <w:pStyle w:val="Textbody"/>
        <w:spacing w:before="57" w:after="57"/>
        <w:jc w:val="right"/>
        <w:rPr>
          <w:rFonts w:ascii="Arial Narrow" w:hAnsi="Arial Narrow" w:cstheme="majorHAnsi"/>
          <w:sz w:val="22"/>
          <w:szCs w:val="22"/>
        </w:rPr>
      </w:pPr>
      <w:r w:rsidRPr="003956E3">
        <w:rPr>
          <w:rFonts w:ascii="Arial Narrow" w:hAnsi="Arial Narrow" w:cstheme="majorHAnsi"/>
          <w:sz w:val="22"/>
          <w:szCs w:val="22"/>
        </w:rPr>
        <w:t>Z up. Burmistrza</w:t>
      </w:r>
    </w:p>
    <w:p w14:paraId="76951D3A" w14:textId="77777777" w:rsidR="00B011A8" w:rsidRPr="003956E3" w:rsidRDefault="00B011A8" w:rsidP="00B011A8">
      <w:pPr>
        <w:pStyle w:val="Textbody"/>
        <w:spacing w:before="57" w:after="57"/>
        <w:jc w:val="right"/>
        <w:rPr>
          <w:rFonts w:ascii="Arial Narrow" w:hAnsi="Arial Narrow" w:cstheme="majorHAnsi"/>
          <w:sz w:val="22"/>
          <w:szCs w:val="22"/>
        </w:rPr>
      </w:pPr>
      <w:r w:rsidRPr="003956E3">
        <w:rPr>
          <w:rFonts w:ascii="Arial Narrow" w:hAnsi="Arial Narrow" w:cstheme="majorHAnsi"/>
          <w:sz w:val="22"/>
          <w:szCs w:val="22"/>
        </w:rPr>
        <w:t>mgr inż. arch. Agnieszka Augustynowicz</w:t>
      </w:r>
    </w:p>
    <w:p w14:paraId="518F2FEF" w14:textId="77777777" w:rsidR="00CE6A89" w:rsidRPr="003956E3" w:rsidRDefault="00B011A8" w:rsidP="00B011A8">
      <w:pPr>
        <w:pStyle w:val="Textbody"/>
        <w:spacing w:before="57" w:after="57"/>
        <w:jc w:val="right"/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</w:pPr>
      <w:r w:rsidRPr="003956E3">
        <w:rPr>
          <w:rFonts w:ascii="Arial Narrow" w:hAnsi="Arial Narrow" w:cstheme="majorHAnsi"/>
          <w:sz w:val="22"/>
          <w:szCs w:val="22"/>
        </w:rPr>
        <w:t>Architekt Miejski</w:t>
      </w:r>
    </w:p>
    <w:p w14:paraId="7D2EB305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0396C6CC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A553CE0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30D4321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6ED51616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7FBD46AB" w14:textId="77777777" w:rsidR="00F61E9F" w:rsidRDefault="00F61E9F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779B4758" w14:textId="77777777" w:rsidR="003E2B6E" w:rsidRDefault="003E2B6E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3A7C0FC" w14:textId="77777777" w:rsidR="00EA39D0" w:rsidRDefault="00EA39D0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0319A933" w14:textId="77777777" w:rsidR="00622240" w:rsidRDefault="00622240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6178DEC8" w14:textId="77777777" w:rsidR="00BE73F7" w:rsidRDefault="00BE73F7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3E60C6DF" w14:textId="77777777" w:rsidR="00BE73F7" w:rsidRDefault="00BE73F7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58B6DF37" w14:textId="31FF67BF" w:rsidR="00CE6A89" w:rsidRPr="00B011A8" w:rsidRDefault="00870B58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 xml:space="preserve">OBWIESZCZENIE umieszczono na tablicy ogłoszeń </w:t>
      </w:r>
      <w:r w:rsidR="003956E3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05</w:t>
      </w:r>
      <w:r w:rsidR="00F14235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</w:t>
      </w:r>
      <w:r w:rsidR="00BE73F7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0</w:t>
      </w:r>
      <w:r w:rsidR="003956E3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9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.202</w:t>
      </w:r>
      <w:r w:rsidR="007C02BA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 xml:space="preserve">3 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r.</w:t>
      </w:r>
    </w:p>
    <w:sectPr w:rsidR="00CE6A89" w:rsidRPr="00B011A8">
      <w:headerReference w:type="first" r:id="rId6"/>
      <w:footerReference w:type="first" r:id="rId7"/>
      <w:pgSz w:w="11906" w:h="16838"/>
      <w:pgMar w:top="1700" w:right="1134" w:bottom="1700" w:left="1134" w:header="1134" w:footer="1134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E44BB" w14:textId="77777777" w:rsidR="00B40991" w:rsidRDefault="00B40991">
      <w:r>
        <w:separator/>
      </w:r>
    </w:p>
  </w:endnote>
  <w:endnote w:type="continuationSeparator" w:id="0">
    <w:p w14:paraId="3B736F77" w14:textId="77777777" w:rsidR="00B40991" w:rsidRDefault="00B40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CBCA1" w14:textId="77777777" w:rsidR="0064378D" w:rsidRDefault="00D03F26">
    <w:pPr>
      <w:pStyle w:val="Stopka"/>
      <w:jc w:val="center"/>
      <w:rPr>
        <w:rFonts w:ascii="Tahoma" w:hAnsi="Tahoma"/>
        <w:sz w:val="14"/>
        <w:szCs w:val="14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21425E94" wp14:editId="0A3307FF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095200" cy="1382400"/>
          <wp:effectExtent l="0" t="0" r="635" b="8255"/>
          <wp:wrapNone/>
          <wp:docPr id="5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200" cy="13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57A4">
      <w:rPr>
        <w:rFonts w:ascii="Tahoma" w:hAnsi="Tahoma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2C665E6" wp14:editId="70402575">
              <wp:simplePos x="0" y="0"/>
              <wp:positionH relativeFrom="column">
                <wp:posOffset>3479</wp:posOffset>
              </wp:positionH>
              <wp:positionV relativeFrom="paragraph">
                <wp:posOffset>-1160</wp:posOffset>
              </wp:positionV>
              <wp:extent cx="6113879" cy="0"/>
              <wp:effectExtent l="0" t="0" r="0" b="0"/>
              <wp:wrapTopAndBottom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3879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582EA2F5" id="Łącznik prosty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-.1pt" to="481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" strokeweight="1pt">
              <w10:wrap type="topAndBottom"/>
            </v:line>
          </w:pict>
        </mc:Fallback>
      </mc:AlternateContent>
    </w:r>
  </w:p>
  <w:p w14:paraId="5B4D55C3" w14:textId="77777777" w:rsidR="0064378D" w:rsidRDefault="002557A4">
    <w:pPr>
      <w:pStyle w:val="Stopka"/>
      <w:jc w:val="center"/>
      <w:rPr>
        <w:rFonts w:ascii="Tahoma" w:hAnsi="Tahoma"/>
        <w:sz w:val="20"/>
        <w:szCs w:val="20"/>
      </w:rPr>
    </w:pPr>
    <w:r>
      <w:rPr>
        <w:rFonts w:ascii="Tahoma" w:hAnsi="Tahoma"/>
        <w:sz w:val="14"/>
        <w:szCs w:val="14"/>
      </w:rPr>
      <w:t xml:space="preserve">Urząd Miejski w Gołdapi, 19-500 Gołdap, Plac Zwycięstwa 14, tel. +48 87 615 60 00, fax +48 87 615 08 00, e-mail: </w:t>
    </w:r>
    <w:hyperlink r:id="rId2" w:history="1">
      <w:r>
        <w:rPr>
          <w:rFonts w:ascii="Tahoma" w:hAnsi="Tahoma"/>
          <w:sz w:val="14"/>
          <w:szCs w:val="14"/>
        </w:rPr>
        <w:t>pom@goldap.pl</w:t>
      </w:r>
    </w:hyperlink>
    <w:r>
      <w:rPr>
        <w:rFonts w:ascii="Tahoma" w:hAnsi="Tahoma"/>
        <w:sz w:val="14"/>
        <w:szCs w:val="14"/>
      </w:rPr>
      <w:t xml:space="preserve">, </w:t>
    </w:r>
    <w:hyperlink r:id="rId3" w:history="1">
      <w:r>
        <w:rPr>
          <w:rFonts w:ascii="Tahoma" w:hAnsi="Tahoma"/>
          <w:sz w:val="14"/>
          <w:szCs w:val="14"/>
        </w:rPr>
        <w:t>www.goldap.pl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BC70C" w14:textId="77777777" w:rsidR="00B40991" w:rsidRDefault="00B40991">
      <w:r>
        <w:rPr>
          <w:color w:val="000000"/>
        </w:rPr>
        <w:separator/>
      </w:r>
    </w:p>
  </w:footnote>
  <w:footnote w:type="continuationSeparator" w:id="0">
    <w:p w14:paraId="2480064E" w14:textId="77777777" w:rsidR="00B40991" w:rsidRDefault="00B40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B2A2B" w14:textId="33A52EAF" w:rsidR="0064378D" w:rsidRDefault="002557A4" w:rsidP="00203A7E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A8C2EE6" wp14:editId="6EF02390">
          <wp:simplePos x="0" y="0"/>
          <wp:positionH relativeFrom="column">
            <wp:posOffset>4021920</wp:posOffset>
          </wp:positionH>
          <wp:positionV relativeFrom="paragraph">
            <wp:posOffset>0</wp:posOffset>
          </wp:positionV>
          <wp:extent cx="2095560" cy="1028879"/>
          <wp:effectExtent l="0" t="0" r="0" b="0"/>
          <wp:wrapTopAndBottom/>
          <wp:docPr id="1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02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84D6C7F" w14:textId="77777777" w:rsidR="0064378D" w:rsidRDefault="0064378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FE"/>
    <w:rsid w:val="00035138"/>
    <w:rsid w:val="00041DE4"/>
    <w:rsid w:val="000F7787"/>
    <w:rsid w:val="00182331"/>
    <w:rsid w:val="001C0263"/>
    <w:rsid w:val="00203A7E"/>
    <w:rsid w:val="002318FE"/>
    <w:rsid w:val="002557A4"/>
    <w:rsid w:val="0027612B"/>
    <w:rsid w:val="002955AE"/>
    <w:rsid w:val="00382B39"/>
    <w:rsid w:val="003956E3"/>
    <w:rsid w:val="003E2B6E"/>
    <w:rsid w:val="00517F36"/>
    <w:rsid w:val="00575691"/>
    <w:rsid w:val="005A5141"/>
    <w:rsid w:val="005B4FCC"/>
    <w:rsid w:val="005F27F9"/>
    <w:rsid w:val="00622240"/>
    <w:rsid w:val="0064378D"/>
    <w:rsid w:val="006448BC"/>
    <w:rsid w:val="006F1A56"/>
    <w:rsid w:val="00723F23"/>
    <w:rsid w:val="00747E68"/>
    <w:rsid w:val="00792572"/>
    <w:rsid w:val="007C02BA"/>
    <w:rsid w:val="00870B58"/>
    <w:rsid w:val="008D6442"/>
    <w:rsid w:val="009A4314"/>
    <w:rsid w:val="00B01181"/>
    <w:rsid w:val="00B011A8"/>
    <w:rsid w:val="00B40991"/>
    <w:rsid w:val="00B52E6D"/>
    <w:rsid w:val="00BA2659"/>
    <w:rsid w:val="00BE73F7"/>
    <w:rsid w:val="00C252FE"/>
    <w:rsid w:val="00C34D6A"/>
    <w:rsid w:val="00CC589D"/>
    <w:rsid w:val="00CE6A89"/>
    <w:rsid w:val="00D03F26"/>
    <w:rsid w:val="00DF3C69"/>
    <w:rsid w:val="00E20226"/>
    <w:rsid w:val="00E30796"/>
    <w:rsid w:val="00E863E3"/>
    <w:rsid w:val="00EA39D0"/>
    <w:rsid w:val="00EA653F"/>
    <w:rsid w:val="00F14235"/>
    <w:rsid w:val="00F35A89"/>
    <w:rsid w:val="00F47E29"/>
    <w:rsid w:val="00F61E9F"/>
    <w:rsid w:val="00FE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F9428"/>
  <w15:docId w15:val="{01432240-D583-4D03-A8BD-7B971D7A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Internetlink">
    <w:name w:val="Internet link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CE6A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ldap.pl/" TargetMode="External"/><Relationship Id="rId2" Type="http://schemas.openxmlformats.org/officeDocument/2006/relationships/hyperlink" Target="mailto:pom@goldap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151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 Dzięcioł</dc:creator>
  <cp:lastModifiedBy>a2.augustynowicz@gmail.com</cp:lastModifiedBy>
  <cp:revision>6</cp:revision>
  <cp:lastPrinted>2023-09-05T10:16:00Z</cp:lastPrinted>
  <dcterms:created xsi:type="dcterms:W3CDTF">2023-04-07T09:40:00Z</dcterms:created>
  <dcterms:modified xsi:type="dcterms:W3CDTF">2023-09-05T10:19:00Z</dcterms:modified>
</cp:coreProperties>
</file>