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5E00F042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E025D5">
        <w:rPr>
          <w:rFonts w:ascii="Arial Narrow" w:hAnsi="Arial Narrow"/>
          <w:iCs/>
        </w:rPr>
        <w:t>48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E025D5">
        <w:rPr>
          <w:rFonts w:ascii="Arial Narrow" w:hAnsi="Arial Narrow"/>
          <w:iCs/>
        </w:rPr>
        <w:t>19</w:t>
      </w:r>
      <w:r w:rsidR="00EC1C51" w:rsidRPr="00EC1C51">
        <w:rPr>
          <w:rFonts w:ascii="Arial Narrow" w:hAnsi="Arial Narrow"/>
          <w:iCs/>
        </w:rPr>
        <w:t>.0</w:t>
      </w:r>
      <w:r w:rsidR="00E025D5">
        <w:rPr>
          <w:rFonts w:ascii="Arial Narrow" w:hAnsi="Arial Narrow"/>
          <w:iCs/>
        </w:rPr>
        <w:t>5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23FF1B83" w14:textId="7E9D8950" w:rsidR="00E025D5" w:rsidRPr="00E025D5" w:rsidRDefault="00EC1C51" w:rsidP="00E025D5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>Obwieszcza się zgodnie z art.49a, ustawy z 14 czerwca 1960 r. Kodeks postępowania administracyjnego /t. j. Dz. U. 2021, poz.735 ze zmianami/ oraz art.53. ust.4 ustawy z dnia 23 marca 2003r</w:t>
      </w:r>
      <w:r w:rsidR="00E025D5">
        <w:rPr>
          <w:rFonts w:ascii="Arial Narrow" w:hAnsi="Arial Narrow"/>
        </w:rPr>
        <w:t>.</w:t>
      </w:r>
      <w:r w:rsidRPr="00EC1C51">
        <w:rPr>
          <w:rFonts w:ascii="Arial Narrow" w:hAnsi="Arial Narrow"/>
        </w:rPr>
        <w:t xml:space="preserve"> o planowaniu </w:t>
      </w:r>
      <w:r w:rsidR="00E025D5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E025D5">
        <w:rPr>
          <w:rFonts w:ascii="Arial Narrow" w:hAnsi="Arial Narrow"/>
        </w:rPr>
        <w:t>19</w:t>
      </w:r>
      <w:r w:rsidRPr="00EC1C51">
        <w:rPr>
          <w:rFonts w:ascii="Arial Narrow" w:hAnsi="Arial Narrow"/>
        </w:rPr>
        <w:t>.0</w:t>
      </w:r>
      <w:r w:rsidR="00E025D5">
        <w:rPr>
          <w:rFonts w:ascii="Arial Narrow" w:hAnsi="Arial Narrow"/>
        </w:rPr>
        <w:t>5</w:t>
      </w:r>
      <w:r w:rsidRPr="00EC1C51">
        <w:rPr>
          <w:rFonts w:ascii="Arial Narrow" w:hAnsi="Arial Narrow"/>
        </w:rPr>
        <w:t xml:space="preserve">.2022 r. wydano decyzję nr </w:t>
      </w:r>
      <w:r w:rsidR="00E025D5">
        <w:rPr>
          <w:rFonts w:ascii="Arial Narrow" w:hAnsi="Arial Narrow"/>
        </w:rPr>
        <w:t>48</w:t>
      </w:r>
      <w:r w:rsidRPr="00EC1C51">
        <w:rPr>
          <w:rFonts w:ascii="Arial Narrow" w:hAnsi="Arial Narrow"/>
        </w:rPr>
        <w:t xml:space="preserve">/2022 </w:t>
      </w:r>
      <w:r w:rsidR="00E025D5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o warunkach zabudowy dla inwestycji polegającej na</w:t>
      </w:r>
      <w:r w:rsidR="00E025D5" w:rsidRPr="00E025D5">
        <w:rPr>
          <w:rFonts w:ascii="Calibri Light" w:eastAsia="SimSun" w:hAnsi="Calibri Light" w:cs="Calibri Light"/>
          <w:b/>
          <w:bCs/>
          <w:iCs/>
          <w:lang w:eastAsia="zh-CN"/>
        </w:rPr>
        <w:t xml:space="preserve"> </w:t>
      </w:r>
      <w:r w:rsidR="00E025D5" w:rsidRPr="00E025D5">
        <w:rPr>
          <w:rFonts w:ascii="Arial Narrow" w:hAnsi="Arial Narrow"/>
          <w:b/>
          <w:bCs/>
          <w:iCs/>
        </w:rPr>
        <w:t xml:space="preserve">zmianie sposobu użytkowania lokalu niemieszkalnego położonego na dz. </w:t>
      </w:r>
      <w:proofErr w:type="spellStart"/>
      <w:r w:rsidR="00E025D5" w:rsidRPr="00E025D5">
        <w:rPr>
          <w:rFonts w:ascii="Arial Narrow" w:hAnsi="Arial Narrow"/>
          <w:b/>
          <w:bCs/>
          <w:iCs/>
        </w:rPr>
        <w:t>ewid</w:t>
      </w:r>
      <w:proofErr w:type="spellEnd"/>
      <w:r w:rsidR="00E025D5" w:rsidRPr="00E025D5">
        <w:rPr>
          <w:rFonts w:ascii="Arial Narrow" w:hAnsi="Arial Narrow"/>
          <w:b/>
          <w:bCs/>
          <w:iCs/>
        </w:rPr>
        <w:t xml:space="preserve">. 1719/22 na lokal mieszkalny, </w:t>
      </w:r>
      <w:r w:rsidR="00E025D5" w:rsidRPr="00E025D5">
        <w:rPr>
          <w:rFonts w:ascii="Arial Narrow" w:hAnsi="Arial Narrow"/>
          <w:iCs/>
        </w:rPr>
        <w:t>przewidzianej do realizacji</w:t>
      </w:r>
      <w:bookmarkStart w:id="0" w:name="_Hlk9941154"/>
      <w:r w:rsidR="00E025D5" w:rsidRPr="00E025D5">
        <w:rPr>
          <w:rFonts w:ascii="Arial Narrow" w:hAnsi="Arial Narrow"/>
          <w:iCs/>
        </w:rPr>
        <w:t xml:space="preserve"> w obrębie ewidencyjnym </w:t>
      </w:r>
      <w:r w:rsidR="00E025D5" w:rsidRPr="00E025D5">
        <w:rPr>
          <w:rFonts w:ascii="Arial Narrow" w:hAnsi="Arial Narrow"/>
          <w:b/>
          <w:bCs/>
          <w:iCs/>
        </w:rPr>
        <w:t xml:space="preserve"> 0002 Gołdap,</w:t>
      </w:r>
      <w:r w:rsidR="00E025D5" w:rsidRPr="00E025D5">
        <w:rPr>
          <w:rFonts w:ascii="Arial Narrow" w:hAnsi="Arial Narrow"/>
          <w:iCs/>
        </w:rPr>
        <w:t xml:space="preserve"> przy ul Wolności 9a, na działce ewidencyjnej oznaczonej </w:t>
      </w:r>
      <w:bookmarkEnd w:id="0"/>
      <w:r w:rsidR="00E025D5" w:rsidRPr="00E025D5">
        <w:rPr>
          <w:rFonts w:ascii="Arial Narrow" w:hAnsi="Arial Narrow"/>
          <w:iCs/>
        </w:rPr>
        <w:t xml:space="preserve">numerami: </w:t>
      </w:r>
      <w:r w:rsidR="00E025D5" w:rsidRPr="00E025D5">
        <w:rPr>
          <w:rFonts w:ascii="Arial Narrow" w:hAnsi="Arial Narrow"/>
          <w:b/>
          <w:bCs/>
          <w:iCs/>
        </w:rPr>
        <w:t>1719/22.</w:t>
      </w:r>
    </w:p>
    <w:p w14:paraId="7260F471" w14:textId="2DD420F8" w:rsidR="00EC1C51" w:rsidRPr="00EC1C51" w:rsidRDefault="00EC1C51" w:rsidP="00E025D5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E025D5">
        <w:rPr>
          <w:rFonts w:ascii="Arial Narrow" w:hAnsi="Arial Narrow"/>
        </w:rPr>
        <w:t>19</w:t>
      </w:r>
      <w:r w:rsidRPr="00EC1C51">
        <w:rPr>
          <w:rFonts w:ascii="Arial Narrow" w:hAnsi="Arial Narrow"/>
        </w:rPr>
        <w:t>.0</w:t>
      </w:r>
      <w:r w:rsidR="00E025D5">
        <w:rPr>
          <w:rFonts w:ascii="Arial Narrow" w:hAnsi="Arial Narrow"/>
        </w:rPr>
        <w:t>5</w:t>
      </w:r>
      <w:r w:rsidRPr="00EC1C51">
        <w:rPr>
          <w:rFonts w:ascii="Arial Narrow" w:hAnsi="Arial Narrow"/>
        </w:rPr>
        <w:t>.2022r. na stronie www.bip.goldap.pl., w zakładce: Urząd, Ogłoszenia Wydziałów, Wydział Gospodarki Przestrzennej i Ochrony Środowiska, POSTĘPOWANIE ADMINISTRACYJNE - sprawa numer GPO.6730.</w:t>
      </w:r>
      <w:r w:rsidR="00E025D5">
        <w:rPr>
          <w:rFonts w:ascii="Arial Narrow" w:hAnsi="Arial Narrow"/>
        </w:rPr>
        <w:t>48</w:t>
      </w:r>
      <w:r w:rsidRPr="00EC1C51">
        <w:rPr>
          <w:rFonts w:ascii="Arial Narrow" w:hAnsi="Arial Narrow"/>
        </w:rPr>
        <w:t xml:space="preserve">.2022. </w:t>
      </w:r>
    </w:p>
    <w:p w14:paraId="0679AF72" w14:textId="1B5DE926" w:rsidR="00D947B5" w:rsidRDefault="00EC1C51" w:rsidP="00E025D5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>. 0</w:t>
      </w:r>
      <w:r w:rsidR="00E025D5">
        <w:rPr>
          <w:rFonts w:ascii="Arial Narrow" w:hAnsi="Arial Narrow"/>
        </w:rPr>
        <w:t>3 czerwca</w:t>
      </w:r>
      <w:r w:rsidRPr="00EC1C51">
        <w:rPr>
          <w:rFonts w:ascii="Arial Narrow" w:hAnsi="Arial Narrow"/>
        </w:rPr>
        <w:t xml:space="preserve"> 2022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24EA" w14:textId="77777777" w:rsidR="003D4347" w:rsidRDefault="003D4347" w:rsidP="006D126E">
      <w:pPr>
        <w:spacing w:after="0" w:line="240" w:lineRule="auto"/>
      </w:pPr>
      <w:r>
        <w:separator/>
      </w:r>
    </w:p>
  </w:endnote>
  <w:endnote w:type="continuationSeparator" w:id="0">
    <w:p w14:paraId="4A7FA6E8" w14:textId="77777777" w:rsidR="003D4347" w:rsidRDefault="003D4347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AF59" w14:textId="77777777" w:rsidR="003D4347" w:rsidRDefault="003D4347" w:rsidP="006D126E">
      <w:pPr>
        <w:spacing w:after="0" w:line="240" w:lineRule="auto"/>
      </w:pPr>
      <w:r>
        <w:separator/>
      </w:r>
    </w:p>
  </w:footnote>
  <w:footnote w:type="continuationSeparator" w:id="0">
    <w:p w14:paraId="083E0373" w14:textId="77777777" w:rsidR="003D4347" w:rsidRDefault="003D4347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3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3D4347"/>
    <w:rsid w:val="006D126E"/>
    <w:rsid w:val="00D947B5"/>
    <w:rsid w:val="00E025D5"/>
    <w:rsid w:val="00EC1C51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2</cp:revision>
  <dcterms:created xsi:type="dcterms:W3CDTF">2022-05-19T15:37:00Z</dcterms:created>
  <dcterms:modified xsi:type="dcterms:W3CDTF">2022-05-19T15:37:00Z</dcterms:modified>
</cp:coreProperties>
</file>