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6456A23F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F4473F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C72E6A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F4473F">
        <w:rPr>
          <w:rFonts w:asciiTheme="majorHAnsi" w:hAnsiTheme="majorHAnsi" w:cstheme="majorHAnsi"/>
          <w:sz w:val="22"/>
          <w:szCs w:val="22"/>
        </w:rPr>
        <w:t xml:space="preserve">26 kwietnia </w:t>
      </w:r>
      <w:r w:rsidRPr="00B011A8">
        <w:rPr>
          <w:rFonts w:asciiTheme="majorHAnsi" w:hAnsiTheme="majorHAnsi" w:cstheme="majorHAnsi"/>
          <w:sz w:val="22"/>
          <w:szCs w:val="22"/>
        </w:rPr>
        <w:t>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F4473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13FABD4" w14:textId="6C13C451" w:rsidR="00F4473F" w:rsidRPr="00F4473F" w:rsidRDefault="00B011A8" w:rsidP="00F4473F">
      <w:pPr>
        <w:pStyle w:val="Standard"/>
        <w:ind w:firstLine="709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Dz.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U.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BD3BAC" w:rsidRPr="00BD3BAC">
        <w:rPr>
          <w:rFonts w:asciiTheme="majorHAnsi" w:hAnsiTheme="majorHAnsi" w:cstheme="majorHAnsi"/>
          <w:sz w:val="22"/>
          <w:szCs w:val="22"/>
        </w:rPr>
        <w:t>202</w:t>
      </w:r>
      <w:r w:rsidR="00C72E6A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F4473F">
        <w:rPr>
          <w:rFonts w:asciiTheme="majorHAnsi" w:hAnsiTheme="majorHAnsi" w:cstheme="majorHAnsi"/>
          <w:sz w:val="22"/>
          <w:szCs w:val="22"/>
        </w:rPr>
        <w:t xml:space="preserve"> </w:t>
      </w:r>
      <w:r w:rsidR="00C72E6A">
        <w:rPr>
          <w:rFonts w:asciiTheme="majorHAnsi" w:hAnsiTheme="majorHAnsi" w:cstheme="majorHAnsi"/>
          <w:sz w:val="22"/>
          <w:szCs w:val="22"/>
        </w:rPr>
        <w:t>503</w:t>
      </w:r>
      <w:r w:rsidRPr="00B011A8">
        <w:rPr>
          <w:rFonts w:asciiTheme="majorHAnsi" w:hAnsiTheme="majorHAnsi" w:cstheme="majorHAnsi"/>
          <w:sz w:val="22"/>
          <w:szCs w:val="22"/>
        </w:rPr>
        <w:t>/, zawiadamiam strony, że zostało wszczęte postępowanie</w:t>
      </w:r>
      <w:r w:rsidR="0029595F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F4473F">
        <w:rPr>
          <w:rFonts w:asciiTheme="majorHAnsi" w:hAnsiTheme="majorHAnsi" w:cstheme="majorHAnsi"/>
          <w:sz w:val="22"/>
          <w:szCs w:val="22"/>
        </w:rPr>
        <w:t>GMINY GOŁDAP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pełnomocnik: </w:t>
      </w:r>
      <w:r w:rsidR="00F4473F">
        <w:rPr>
          <w:rFonts w:asciiTheme="majorHAnsi" w:hAnsiTheme="majorHAnsi" w:cstheme="majorHAnsi"/>
          <w:sz w:val="22"/>
          <w:szCs w:val="22"/>
        </w:rPr>
        <w:t>Tomasz Świtaj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z dnia </w:t>
      </w:r>
      <w:r w:rsidR="00F4473F">
        <w:rPr>
          <w:rFonts w:asciiTheme="majorHAnsi" w:hAnsiTheme="majorHAnsi" w:cstheme="majorHAnsi"/>
          <w:sz w:val="22"/>
          <w:szCs w:val="22"/>
        </w:rPr>
        <w:t>15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</w:t>
      </w:r>
      <w:r w:rsidR="00F4473F">
        <w:rPr>
          <w:rFonts w:asciiTheme="majorHAnsi" w:hAnsiTheme="majorHAnsi" w:cstheme="majorHAnsi"/>
          <w:sz w:val="22"/>
          <w:szCs w:val="22"/>
        </w:rPr>
        <w:t>kwietnia</w:t>
      </w:r>
      <w:r w:rsidR="00C72E6A" w:rsidRPr="00C72E6A">
        <w:rPr>
          <w:rFonts w:asciiTheme="majorHAnsi" w:hAnsiTheme="majorHAnsi" w:cstheme="majorHAnsi"/>
          <w:sz w:val="22"/>
          <w:szCs w:val="22"/>
        </w:rPr>
        <w:t xml:space="preserve"> 2022 r., w sprawie wydania decyzji o lokalizacji inwestycji celu publicznego polegającej </w:t>
      </w:r>
      <w:r w:rsidR="00F4473F">
        <w:rPr>
          <w:rFonts w:asciiTheme="majorHAnsi" w:hAnsiTheme="majorHAnsi" w:cstheme="majorHAnsi"/>
          <w:sz w:val="22"/>
          <w:szCs w:val="22"/>
        </w:rPr>
        <w:t xml:space="preserve">na </w:t>
      </w:r>
      <w:r w:rsidR="00F4473F" w:rsidRPr="00F4473F">
        <w:rPr>
          <w:rFonts w:asciiTheme="majorHAnsi" w:hAnsiTheme="majorHAnsi" w:cstheme="majorHAnsi"/>
          <w:b/>
          <w:bCs/>
          <w:sz w:val="22"/>
          <w:szCs w:val="22"/>
        </w:rPr>
        <w:t xml:space="preserve">przebudowie drogi wewnętrznej </w:t>
      </w:r>
      <w:r w:rsidR="00F4473F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F4473F" w:rsidRPr="00F4473F">
        <w:rPr>
          <w:rFonts w:asciiTheme="majorHAnsi" w:hAnsiTheme="majorHAnsi" w:cstheme="majorHAnsi"/>
          <w:b/>
          <w:bCs/>
          <w:sz w:val="22"/>
          <w:szCs w:val="22"/>
        </w:rPr>
        <w:t>w Kośmidrach wraz z infrastrukturą techniczną - linią oświetleniową w technologii energooszczędnej oraz odprowadzeniem wód opadowych i roztopowych, przewidzianej do realizacji  w obrębie ewidencyjnym 00015 Kośmidry, na działce ewidencyjnej oznaczonej numerami 36/1, 254/30, 254/111, 254/116, gmina Gołdap.</w:t>
      </w:r>
    </w:p>
    <w:p w14:paraId="38828F46" w14:textId="42AFB58A" w:rsidR="0029595F" w:rsidRDefault="0029595F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</w:p>
    <w:p w14:paraId="2A9CAB60" w14:textId="05195946" w:rsidR="00B011A8" w:rsidRPr="00B011A8" w:rsidRDefault="00B011A8" w:rsidP="0029595F">
      <w:pPr>
        <w:pStyle w:val="Standard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26F817" w14:textId="77777777" w:rsidR="0029595F" w:rsidRDefault="0029595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442EEFD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4473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26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F4473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70F4" w14:textId="77777777" w:rsidR="008C1019" w:rsidRDefault="008C1019">
      <w:r>
        <w:separator/>
      </w:r>
    </w:p>
  </w:endnote>
  <w:endnote w:type="continuationSeparator" w:id="0">
    <w:p w14:paraId="6B369FBB" w14:textId="77777777" w:rsidR="008C1019" w:rsidRDefault="008C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33A6" w14:textId="77777777" w:rsidR="008C1019" w:rsidRDefault="008C1019">
      <w:r>
        <w:rPr>
          <w:color w:val="000000"/>
        </w:rPr>
        <w:separator/>
      </w:r>
    </w:p>
  </w:footnote>
  <w:footnote w:type="continuationSeparator" w:id="0">
    <w:p w14:paraId="1271768D" w14:textId="77777777" w:rsidR="008C1019" w:rsidRDefault="008C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E5619"/>
    <w:rsid w:val="000F7787"/>
    <w:rsid w:val="001351C3"/>
    <w:rsid w:val="00170686"/>
    <w:rsid w:val="00175911"/>
    <w:rsid w:val="00182331"/>
    <w:rsid w:val="001C3532"/>
    <w:rsid w:val="00216843"/>
    <w:rsid w:val="002557A4"/>
    <w:rsid w:val="0029595F"/>
    <w:rsid w:val="002C2B57"/>
    <w:rsid w:val="002E6746"/>
    <w:rsid w:val="002F08A1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8C1019"/>
    <w:rsid w:val="00903365"/>
    <w:rsid w:val="00A74032"/>
    <w:rsid w:val="00AD01E1"/>
    <w:rsid w:val="00B01181"/>
    <w:rsid w:val="00B011A8"/>
    <w:rsid w:val="00BB5CAD"/>
    <w:rsid w:val="00BD3BAC"/>
    <w:rsid w:val="00BE2392"/>
    <w:rsid w:val="00C21537"/>
    <w:rsid w:val="00C252FE"/>
    <w:rsid w:val="00C72E6A"/>
    <w:rsid w:val="00CE24AB"/>
    <w:rsid w:val="00CE6A89"/>
    <w:rsid w:val="00D03F26"/>
    <w:rsid w:val="00E014F2"/>
    <w:rsid w:val="00E30796"/>
    <w:rsid w:val="00EA653F"/>
    <w:rsid w:val="00F35A89"/>
    <w:rsid w:val="00F4473F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2020-03-12T01:28:00Z</cp:lastPrinted>
  <dcterms:created xsi:type="dcterms:W3CDTF">2022-04-26T11:38:00Z</dcterms:created>
  <dcterms:modified xsi:type="dcterms:W3CDTF">2022-04-26T11:38:00Z</dcterms:modified>
</cp:coreProperties>
</file>