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6208" w14:textId="7BA06DD3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6F468B">
        <w:rPr>
          <w:b/>
          <w:bCs/>
        </w:rPr>
        <w:t>4 (tożsamy dla obu części zamówienia)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17C34FEE" w14:textId="0A1E39BF" w:rsidR="00D4050C" w:rsidRDefault="00CD0277" w:rsidP="006F468B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 xml:space="preserve">dostępnych wykonawcy w celu wykonywania </w:t>
      </w:r>
      <w:r w:rsidR="006F468B">
        <w:rPr>
          <w:rFonts w:eastAsia="Times New Roman" w:cs="Times New Roman"/>
          <w:b/>
          <w:bCs/>
          <w:shd w:val="clear" w:color="auto" w:fill="FFFFFF"/>
          <w:lang w:bidi="ar-SA"/>
        </w:rPr>
        <w:t>przedmiotu umowy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4FB565AF" w14:textId="77777777" w:rsidR="000F4769" w:rsidRDefault="000F4769" w:rsidP="000F4769">
      <w:pPr>
        <w:pStyle w:val="Standard"/>
        <w:rPr>
          <w:rFonts w:ascii="Arial" w:hAnsi="Arial" w:cs="Arial"/>
          <w:sz w:val="22"/>
          <w:szCs w:val="22"/>
        </w:rPr>
      </w:pPr>
    </w:p>
    <w:p w14:paraId="582C3651" w14:textId="6180AEE2" w:rsidR="006F468B" w:rsidRPr="006F468B" w:rsidRDefault="000F4769" w:rsidP="006F468B">
      <w:pPr>
        <w:jc w:val="both"/>
        <w:rPr>
          <w:rFonts w:eastAsia="Tahoma" w:cs="Times New Roman"/>
          <w:b/>
          <w:bCs/>
          <w:kern w:val="1"/>
          <w:lang/>
        </w:rPr>
      </w:pPr>
      <w:r w:rsidRPr="006F468B">
        <w:rPr>
          <w:rFonts w:cs="Times New Roman"/>
        </w:rPr>
        <w:t xml:space="preserve">Na potrzeby postępowania </w:t>
      </w:r>
      <w:r w:rsidRPr="006F468B">
        <w:rPr>
          <w:rFonts w:eastAsia="Bookman Old Style" w:cs="Times New Roman"/>
        </w:rPr>
        <w:t xml:space="preserve">prowadzonego w trybie </w:t>
      </w:r>
      <w:r w:rsidR="006F468B" w:rsidRPr="006F468B">
        <w:rPr>
          <w:rFonts w:eastAsia="Bookman Old Style" w:cs="Times New Roman"/>
        </w:rPr>
        <w:t>zapytania ofertowego</w:t>
      </w:r>
      <w:r w:rsidR="006F468B" w:rsidRPr="006F468B">
        <w:rPr>
          <w:rFonts w:cs="Times New Roman"/>
          <w:b/>
        </w:rPr>
        <w:t xml:space="preserve">: </w:t>
      </w:r>
      <w:r w:rsidR="006F468B" w:rsidRPr="006F468B">
        <w:rPr>
          <w:rFonts w:cs="Times New Roman"/>
          <w:b/>
          <w:bCs/>
          <w:kern w:val="1"/>
          <w:lang w:bidi="ar-SA"/>
        </w:rPr>
        <w:t>Odbiór i transport odpadów tekstylnych z terenu Gminy Gołdap celem przekazania ich do dalszego zagospodarowania</w:t>
      </w:r>
      <w:r w:rsidR="006F468B">
        <w:rPr>
          <w:rFonts w:cs="Times New Roman"/>
          <w:b/>
          <w:bCs/>
          <w:kern w:val="1"/>
          <w:lang w:bidi="ar-SA"/>
        </w:rPr>
        <w:t xml:space="preserve"> część …….</w:t>
      </w:r>
    </w:p>
    <w:p w14:paraId="0088A751" w14:textId="332CA53B" w:rsidR="00FD7DAF" w:rsidRPr="006F468B" w:rsidRDefault="00FD7DAF" w:rsidP="006F468B">
      <w:pPr>
        <w:pStyle w:val="Standard"/>
        <w:jc w:val="both"/>
        <w:rPr>
          <w:rFonts w:cs="Times New Roman"/>
        </w:rPr>
      </w:pPr>
    </w:p>
    <w:p w14:paraId="7B2F4FD1" w14:textId="4086DCFA" w:rsidR="00D4050C" w:rsidRDefault="00CD0277" w:rsidP="00FD7DAF">
      <w:pPr>
        <w:shd w:val="clear" w:color="auto" w:fill="FFFFFF"/>
        <w:jc w:val="both"/>
      </w:pP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 xml:space="preserve">dostępnych wykonawcy w celu wykonywania </w:t>
      </w:r>
      <w:r w:rsidR="006F468B">
        <w:rPr>
          <w:rFonts w:eastAsia="Times New Roman" w:cs="Times New Roman"/>
          <w:shd w:val="clear" w:color="auto" w:fill="FFFFFF"/>
          <w:lang w:bidi="ar-SA"/>
        </w:rPr>
        <w:t>przedmiotu umowy</w:t>
      </w:r>
      <w:r>
        <w:rPr>
          <w:rFonts w:eastAsia="Times New Roman" w:cs="Times New Roman"/>
          <w:shd w:val="clear" w:color="auto" w:fill="FFFFFF"/>
          <w:lang w:bidi="ar-SA"/>
        </w:rPr>
        <w:t xml:space="preserve"> wraz</w:t>
      </w:r>
      <w:r w:rsidR="006F468B">
        <w:rPr>
          <w:rFonts w:eastAsia="Times New Roman" w:cs="Times New Roman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shd w:val="clear" w:color="auto" w:fill="FFFFFF"/>
          <w:lang w:bidi="ar-SA"/>
        </w:rPr>
        <w:t>z 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E34433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742B47F1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3105C496" w14:textId="77777777" w:rsidR="006F468B" w:rsidRDefault="00CD0277" w:rsidP="006F468B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  <w:lang w:bidi="ar-SA"/>
        </w:rPr>
        <w:tab/>
      </w:r>
      <w:r w:rsidR="006F468B">
        <w:rPr>
          <w:rFonts w:eastAsia="Times New Roman" w:cs="Times New Roman"/>
          <w:shd w:val="clear" w:color="auto" w:fill="FFFFFF"/>
        </w:rPr>
        <w:tab/>
      </w:r>
    </w:p>
    <w:p w14:paraId="30D89418" w14:textId="77777777" w:rsidR="006F468B" w:rsidRDefault="006F468B" w:rsidP="006F468B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53636E68" w14:textId="0C0A411E" w:rsidR="006F468B" w:rsidRDefault="006F468B" w:rsidP="006F468B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>..................................................................</w:t>
      </w:r>
    </w:p>
    <w:p w14:paraId="288F695E" w14:textId="77777777" w:rsidR="006F468B" w:rsidRDefault="006F468B" w:rsidP="006F468B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14:paraId="20CA0FF8" w14:textId="77777777" w:rsidR="006F468B" w:rsidRDefault="006F468B" w:rsidP="006F468B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1354B5CD" w14:textId="77777777" w:rsidR="006F468B" w:rsidRDefault="006F468B" w:rsidP="006F468B">
      <w:pPr>
        <w:pStyle w:val="Standard"/>
        <w:tabs>
          <w:tab w:val="center" w:pos="4896"/>
          <w:tab w:val="right" w:pos="9432"/>
        </w:tabs>
        <w:jc w:val="both"/>
        <w:rPr>
          <w:rFonts w:eastAsia="Times New Roman" w:cs="Times New Roman"/>
          <w:shd w:val="clear" w:color="auto" w:fill="FFFFFF"/>
        </w:rPr>
      </w:pPr>
    </w:p>
    <w:p w14:paraId="2FC54363" w14:textId="77777777" w:rsidR="006F468B" w:rsidRDefault="006F468B" w:rsidP="006F468B">
      <w:pPr>
        <w:pStyle w:val="Standard"/>
        <w:tabs>
          <w:tab w:val="center" w:pos="4896"/>
          <w:tab w:val="right" w:pos="9432"/>
        </w:tabs>
        <w:jc w:val="both"/>
        <w:rPr>
          <w:rFonts w:eastAsia="Times New Roman" w:cs="Times New Roman"/>
          <w:shd w:val="clear" w:color="auto" w:fill="FFFFFF"/>
        </w:rPr>
      </w:pPr>
    </w:p>
    <w:p w14:paraId="02D36840" w14:textId="33CF38DD" w:rsidR="006F468B" w:rsidRDefault="006F468B" w:rsidP="006F468B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14:paraId="14CBACDC" w14:textId="035319D9" w:rsidR="006F468B" w:rsidRDefault="006F468B" w:rsidP="006F468B">
      <w:pPr>
        <w:spacing w:line="200" w:lineRule="atLeast"/>
        <w:ind w:left="2552" w:hanging="1276"/>
      </w:pPr>
    </w:p>
    <w:p w14:paraId="75563A17" w14:textId="20C2082B" w:rsidR="00D4050C" w:rsidRDefault="00D4050C">
      <w:pPr>
        <w:pStyle w:val="Standard"/>
        <w:tabs>
          <w:tab w:val="left" w:pos="2010"/>
        </w:tabs>
        <w:autoSpaceDE w:val="0"/>
        <w:jc w:val="both"/>
      </w:pP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B39BE" w14:textId="77777777" w:rsidR="001C070E" w:rsidRDefault="001C070E">
      <w:r>
        <w:separator/>
      </w:r>
    </w:p>
  </w:endnote>
  <w:endnote w:type="continuationSeparator" w:id="0">
    <w:p w14:paraId="5171AC9E" w14:textId="77777777" w:rsidR="001C070E" w:rsidRDefault="001C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Arial Unicode MS"/>
    <w:charset w:val="EE"/>
    <w:family w:val="roman"/>
    <w:pitch w:val="variable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DAE0C" w14:textId="77777777" w:rsidR="001C070E" w:rsidRDefault="001C070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5432D229" w14:textId="77777777" w:rsidR="001C070E" w:rsidRDefault="001C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F4769"/>
    <w:rsid w:val="001C070E"/>
    <w:rsid w:val="00217001"/>
    <w:rsid w:val="00557C6A"/>
    <w:rsid w:val="00564C9E"/>
    <w:rsid w:val="005C5D0B"/>
    <w:rsid w:val="006F468B"/>
    <w:rsid w:val="00735466"/>
    <w:rsid w:val="007C2BB4"/>
    <w:rsid w:val="00883D42"/>
    <w:rsid w:val="008846D2"/>
    <w:rsid w:val="00925FC5"/>
    <w:rsid w:val="00940EE7"/>
    <w:rsid w:val="00B16572"/>
    <w:rsid w:val="00B865D0"/>
    <w:rsid w:val="00CD0277"/>
    <w:rsid w:val="00CF7F8E"/>
    <w:rsid w:val="00D116CC"/>
    <w:rsid w:val="00D4050C"/>
    <w:rsid w:val="00DF3374"/>
    <w:rsid w:val="00E73C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2021-10-07T07:19:00Z</cp:lastPrinted>
  <dcterms:created xsi:type="dcterms:W3CDTF">2025-03-16T18:28:00Z</dcterms:created>
  <dcterms:modified xsi:type="dcterms:W3CDTF">2025-03-16T18:28:00Z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