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31FEE" w14:textId="77777777" w:rsidR="00391CAD" w:rsidRDefault="00391CAD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7EF4">
        <w:t xml:space="preserve">                      </w:t>
      </w:r>
      <w:r w:rsidRPr="00B22FD7">
        <w:rPr>
          <w:rFonts w:ascii="Times New Roman" w:hAnsi="Times New Roman" w:cs="Times New Roman"/>
          <w:b/>
          <w:sz w:val="24"/>
          <w:szCs w:val="24"/>
        </w:rPr>
        <w:t>Załącznik nr</w:t>
      </w:r>
      <w:r w:rsidR="00B22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DE1">
        <w:rPr>
          <w:rFonts w:ascii="Times New Roman" w:hAnsi="Times New Roman" w:cs="Times New Roman"/>
          <w:b/>
          <w:sz w:val="24"/>
          <w:szCs w:val="24"/>
        </w:rPr>
        <w:t>2</w:t>
      </w:r>
    </w:p>
    <w:p w14:paraId="17534088" w14:textId="43284EC7" w:rsidR="001E2CE5" w:rsidRPr="00B22FD7" w:rsidRDefault="001E2CE5" w:rsidP="001E2CE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(tożsamy dla obu części zamówienia)</w:t>
      </w:r>
    </w:p>
    <w:p w14:paraId="734CA189" w14:textId="77777777" w:rsidR="00391CAD" w:rsidRPr="00664DE1" w:rsidRDefault="00391CAD" w:rsidP="00664D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DE1">
        <w:rPr>
          <w:rFonts w:ascii="Times New Roman" w:hAnsi="Times New Roman" w:cs="Times New Roman"/>
          <w:b/>
          <w:bCs/>
          <w:sz w:val="24"/>
          <w:szCs w:val="24"/>
        </w:rPr>
        <w:t>SZCZEGÓŁOWY OPIS SPOSOBU WYKONANIA PRZEDMIOTU ZAMÓWIENIA</w:t>
      </w:r>
    </w:p>
    <w:p w14:paraId="5DDDE7D3" w14:textId="77777777" w:rsidR="00391CAD" w:rsidRDefault="00391CAD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822DCA" w14:textId="36A323A0" w:rsidR="00260ECC" w:rsidRDefault="00260ECC" w:rsidP="00260EC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 w:rsidRPr="00260ECC">
        <w:rPr>
          <w:rFonts w:ascii="Times New Roman" w:eastAsia="Tahoma" w:hAnsi="Times New Roman" w:cs="Times New Roman"/>
          <w:kern w:val="1"/>
          <w:sz w:val="24"/>
          <w:szCs w:val="24"/>
        </w:rPr>
        <w:t>Przedmiotem</w:t>
      </w:r>
      <w:r w:rsidRPr="00260ECC">
        <w:rPr>
          <w:rFonts w:ascii="Times New Roman" w:eastAsia="Tahoma" w:hAnsi="Times New Roman" w:cs="Times New Roman"/>
          <w:b/>
          <w:bCs/>
          <w:kern w:val="1"/>
          <w:sz w:val="24"/>
          <w:szCs w:val="24"/>
        </w:rPr>
        <w:t xml:space="preserve"> </w:t>
      </w:r>
      <w:r w:rsidRPr="00260ECC">
        <w:rPr>
          <w:rFonts w:ascii="Times New Roman" w:eastAsia="Tahoma" w:hAnsi="Times New Roman" w:cs="Times New Roman"/>
          <w:kern w:val="1"/>
          <w:sz w:val="24"/>
          <w:szCs w:val="24"/>
        </w:rPr>
        <w:t xml:space="preserve">zamówienia jest </w:t>
      </w:r>
      <w:r w:rsidR="00711C5B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odbiór i </w:t>
      </w:r>
      <w:r w:rsidRPr="00260ECC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transport </w:t>
      </w:r>
      <w:r w:rsidR="008A04D8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zebranych w kontenerach </w:t>
      </w:r>
      <w:r w:rsidRPr="00260ECC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odpadów tekstylnych z terenu Gminy Gołdap celem przekazania ich do dalszego zagospodarowania</w:t>
      </w:r>
      <w:r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do Stacji Przeładunkowej wraz z Punktem Dobrowolnego Gromadzenia Odpadów w miejscowości Kośmidry prowadzonej przez Przedsiębiorstwo Gospodarki Odpadami Eko-MAZURY Sp. z o.o. w Ełku</w:t>
      </w:r>
      <w:r w:rsidRPr="00260ECC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. </w:t>
      </w:r>
    </w:p>
    <w:p w14:paraId="5FCD844E" w14:textId="77777777" w:rsidR="00260ECC" w:rsidRDefault="00260ECC" w:rsidP="00260EC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</w:p>
    <w:p w14:paraId="45BDED67" w14:textId="270AAE4D" w:rsidR="00260ECC" w:rsidRPr="008A04D8" w:rsidRDefault="00260ECC" w:rsidP="00260EC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ahoma" w:hAnsi="Times New Roman" w:cs="Times New Roman"/>
          <w:b/>
          <w:bCs/>
          <w:color w:val="000000"/>
          <w:kern w:val="1"/>
          <w:sz w:val="24"/>
          <w:szCs w:val="24"/>
        </w:rPr>
      </w:pPr>
      <w:r w:rsidRPr="008A04D8">
        <w:rPr>
          <w:rFonts w:ascii="Times New Roman" w:eastAsia="Tahoma" w:hAnsi="Times New Roman" w:cs="Times New Roman"/>
          <w:b/>
          <w:bCs/>
          <w:color w:val="000000"/>
          <w:kern w:val="1"/>
          <w:sz w:val="24"/>
          <w:szCs w:val="24"/>
        </w:rPr>
        <w:t>Przedmiot zamówienia został podzielony na dwie części, tj.:</w:t>
      </w:r>
    </w:p>
    <w:p w14:paraId="22496807" w14:textId="2B9A7A1B" w:rsidR="00260ECC" w:rsidRPr="00260ECC" w:rsidRDefault="00260ECC" w:rsidP="00260EC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8A04D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Część 1-</w:t>
      </w:r>
      <w:r w:rsidRPr="00260EC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="00711C5B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odbiór i</w:t>
      </w:r>
      <w:r w:rsidRPr="00260ECC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transport </w:t>
      </w:r>
      <w:r w:rsidR="008A04D8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zebranych </w:t>
      </w:r>
      <w:r w:rsidRPr="00260ECC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odpadów tekstylnych z terenu miasta Gołdap</w:t>
      </w:r>
    </w:p>
    <w:p w14:paraId="7528A5B0" w14:textId="4029F269" w:rsidR="00260ECC" w:rsidRPr="00260ECC" w:rsidRDefault="00260ECC" w:rsidP="00260EC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8A04D8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Część 2-</w:t>
      </w:r>
      <w:r w:rsidRPr="00260EC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 w:rsidR="008609B2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</w:t>
      </w:r>
      <w:r w:rsidR="00711C5B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odbiór i</w:t>
      </w:r>
      <w:r w:rsidRPr="00260ECC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 transport </w:t>
      </w:r>
      <w:r w:rsidR="008A04D8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zebranych </w:t>
      </w:r>
      <w:r w:rsidRPr="00260ECC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>odpadów tekstylnych z terenu wiejskiego Gminy Gołdap</w:t>
      </w:r>
    </w:p>
    <w:p w14:paraId="2D9F57AF" w14:textId="77777777" w:rsidR="00260ECC" w:rsidRDefault="00260ECC" w:rsidP="00664DE1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</w:p>
    <w:p w14:paraId="23404CA4" w14:textId="7F1211F9" w:rsidR="00260ECC" w:rsidRDefault="008A04D8" w:rsidP="00664DE1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8A04D8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Szczegółowy sposób realizacji przedmiotu zamówienia:</w:t>
      </w:r>
    </w:p>
    <w:p w14:paraId="35E772A9" w14:textId="77777777" w:rsidR="00357636" w:rsidRDefault="00047B27" w:rsidP="00047B27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 w:rsidRPr="00047B27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1. Przedmiotem umowy jest odbiór i transport odpadów tekstylnych z kontenerów o poj. 1100</w:t>
      </w:r>
      <w:r w:rsidR="00357636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l.</w:t>
      </w:r>
    </w:p>
    <w:p w14:paraId="1B210ED8" w14:textId="259DE285" w:rsidR="00047B27" w:rsidRPr="00047B27" w:rsidRDefault="00357636" w:rsidP="00047B27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2. Wykonawca w ramach realizacji niniejszego przedmiotu zamówienia będzie musiał zapewnić kontenery do prawidłowej realizacji usługi. </w:t>
      </w:r>
    </w:p>
    <w:p w14:paraId="5E433488" w14:textId="06CA34C1" w:rsidR="00047B27" w:rsidRPr="00047B27" w:rsidRDefault="00357636" w:rsidP="00047B27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3</w:t>
      </w:r>
      <w:r w:rsidR="00047B27" w:rsidRPr="00047B27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. Zapewnienie i podstawienie kontenerów o poj. 1100 l obciąża Wykonawcę. Kontenery zostaną podstawione w miejscach zlokalizowanych na terenie Gminy Gołdap w terminach wskazanych przez Zamawiającego w osobnym zleceniu. </w:t>
      </w:r>
    </w:p>
    <w:p w14:paraId="53432ADC" w14:textId="698099AA" w:rsidR="00047B27" w:rsidRPr="00047B27" w:rsidRDefault="00357636" w:rsidP="00047B27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4</w:t>
      </w:r>
      <w:r w:rsidR="00047B27" w:rsidRPr="00047B27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. Transport odpadów zgromadzonych w kontenerach o których mowa w ust. 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2</w:t>
      </w:r>
      <w:r w:rsidR="00047B27" w:rsidRPr="00047B27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i 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3</w:t>
      </w:r>
      <w:r w:rsidR="00047B27" w:rsidRPr="00047B27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leży po stronie wykonawcy i dokona on tego sprzętem i pojazdami przystosowanymi do tego typu prac z wykorzystaniem personelu o odpowiednich kwalifikacjach.</w:t>
      </w:r>
    </w:p>
    <w:p w14:paraId="52D01183" w14:textId="1381B7D2" w:rsidR="00047B27" w:rsidRPr="00047B27" w:rsidRDefault="00357636" w:rsidP="00047B27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5</w:t>
      </w:r>
      <w:r w:rsidR="00047B27" w:rsidRPr="00047B27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. Postawienie kontenerów odbywać się będzie na pisemne zlecenie Zamawiającego, które zostanie przekazane nie później niż na 7 dni przed planowanym terminem podstawienia kontenera. </w:t>
      </w:r>
    </w:p>
    <w:p w14:paraId="133CB565" w14:textId="1BA189F5" w:rsidR="00047B27" w:rsidRPr="00047B27" w:rsidRDefault="00357636" w:rsidP="00047B27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6</w:t>
      </w:r>
      <w:r w:rsidR="00047B27" w:rsidRPr="00047B27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. Wykonawca zobowiązany będzie odebrać odpady z kontenera w terminie 4 dni od daty podstawienia kontenera i w tym samym terminie Wykonawca ma obowiązek usunąć kontener.</w:t>
      </w:r>
    </w:p>
    <w:p w14:paraId="1B079F43" w14:textId="7D2FCEB2" w:rsidR="00047B27" w:rsidRPr="00047B27" w:rsidRDefault="00357636" w:rsidP="00047B27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7</w:t>
      </w:r>
      <w:r w:rsidR="00047B27" w:rsidRPr="00047B2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 Zebrane odpady tekstylne muszą zostać przetransportowane przez Wykonawcę do </w:t>
      </w:r>
      <w:r w:rsidR="00047B27" w:rsidRPr="00047B27"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  <w:t xml:space="preserve">Stacji Przeładunkowej wraz z Punktem Dobrowolnego Gromadzenia Odpadów w miejscowości Kośmidry prowadzonej przez Przedsiębiorstwo Gospodarki Odpadami Eko-MAZURY Sp. z o.o. w Ełku. </w:t>
      </w:r>
    </w:p>
    <w:p w14:paraId="5B4410F0" w14:textId="24708861" w:rsidR="001E2CE5" w:rsidRDefault="00357636" w:rsidP="008A04D8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8</w:t>
      </w:r>
      <w:r w:rsidR="001E2CE5">
        <w:rPr>
          <w:rFonts w:ascii="Times New Roman" w:eastAsia="Lucida Sans Unicode" w:hAnsi="Times New Roman" w:cs="Times New Roman"/>
          <w:kern w:val="1"/>
          <w:sz w:val="24"/>
          <w:szCs w:val="24"/>
        </w:rPr>
        <w:t>. Zamawiający planuje odbiór odpadów tekstylnych w miesiącach kwiecień, czerwiec, wrzesień oraz grudzień 2025 r. i są to miesiące w których Wykonawca zobowiązany będzie do ustawienia pojemników.</w:t>
      </w:r>
    </w:p>
    <w:p w14:paraId="6689FAC8" w14:textId="29B1D5E9" w:rsidR="001E2CE5" w:rsidRDefault="008609B2" w:rsidP="008A04D8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8</w:t>
      </w:r>
      <w:r w:rsidR="001E2CE5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 Zamawiający wskazuje, iż realizacja przedmiotu zamówienia poprzez jednostkowy </w:t>
      </w:r>
      <w:r w:rsidR="007E4EF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odbiór odpadów tekstylnych wymagać będzie max 20 (dla obszaru wiejskiego) oraz 25 (dla obszaru miasta) kontenerów o pojemności 1 100 l. </w:t>
      </w:r>
    </w:p>
    <w:p w14:paraId="0545DDC6" w14:textId="17E6C14B" w:rsidR="00047B27" w:rsidRDefault="00047B27" w:rsidP="008A04D8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9. </w:t>
      </w:r>
      <w:r w:rsidR="00B075B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Kontenery muszą być oznakowane napisem „Odpady tekstylne” o wielkości formatu A4 (naklejka, nalepka, itp.). </w:t>
      </w:r>
    </w:p>
    <w:p w14:paraId="2AFD2450" w14:textId="6516B986" w:rsidR="007E4EF3" w:rsidRPr="00664DE1" w:rsidRDefault="00047B27" w:rsidP="008A04D8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10</w:t>
      </w:r>
      <w:r w:rsidR="007E4EF3">
        <w:rPr>
          <w:rFonts w:ascii="Times New Roman" w:eastAsia="Lucida Sans Unicode" w:hAnsi="Times New Roman" w:cs="Times New Roman"/>
          <w:kern w:val="1"/>
          <w:sz w:val="24"/>
          <w:szCs w:val="24"/>
        </w:rPr>
        <w:t>. Miejsca wskazane przez Zamawiającego będą ogólnodostępnymi terenami gminnymi (parkingi, wiaty, zatoczki, itp.)</w:t>
      </w:r>
      <w:r w:rsidR="008609B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 tym, że będą to miejsca/tereny rotacyjne tzn. w poszczególnych termiach odbioru nie muszą to być ciągle te same miejsca. </w:t>
      </w:r>
    </w:p>
    <w:p w14:paraId="7183C0FF" w14:textId="717CE237" w:rsidR="008A04D8" w:rsidRPr="008A04D8" w:rsidRDefault="008A04D8" w:rsidP="008A04D8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</w:p>
    <w:p w14:paraId="592BDC3A" w14:textId="67E00C46" w:rsidR="00434A04" w:rsidRPr="007E4EF3" w:rsidRDefault="007E4EF3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7E4E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Pozostałe w</w:t>
      </w:r>
      <w:r w:rsidR="00434A04" w:rsidRPr="007E4E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arunki realizacji przedmiotu zamówienia:</w:t>
      </w:r>
    </w:p>
    <w:p w14:paraId="02AC70D8" w14:textId="77777777" w:rsidR="00434A04" w:rsidRPr="007E4EF3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1. Obowiązkiem Wykonawcy jest wykonanie przedmiotu zamówienia zgodnie z obowiązującymi przepisami.</w:t>
      </w:r>
    </w:p>
    <w:p w14:paraId="2C71C4CB" w14:textId="26FC8D36" w:rsidR="00434A04" w:rsidRPr="007E4EF3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2. Obowiązkiem Wykonawcy jest przekazanie </w:t>
      </w:r>
      <w:r w:rsidR="007E4EF3"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zebranych odpadów </w:t>
      </w:r>
      <w:r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do zagospodarowania </w:t>
      </w:r>
      <w:r w:rsidR="007E4EF3"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wskazanemu podmiotowi. </w:t>
      </w:r>
    </w:p>
    <w:p w14:paraId="03574CBC" w14:textId="4252CB1B" w:rsidR="00434A04" w:rsidRPr="007E4EF3" w:rsidRDefault="007E4EF3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lastRenderedPageBreak/>
        <w:t>3</w:t>
      </w:r>
      <w:r w:rsidR="00434A04"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. Usług</w:t>
      </w:r>
      <w:r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a</w:t>
      </w:r>
      <w:r w:rsidR="00434A04"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w ramach realizacji niniejszego zamówienia mus</w:t>
      </w:r>
      <w:r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i</w:t>
      </w:r>
      <w:r w:rsidR="00434A04"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być prowadzon</w:t>
      </w:r>
      <w:r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a</w:t>
      </w:r>
      <w:r w:rsidR="00434A04"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w sposób jak najmniej uciążliwy dla osób korzystających z terenów ogólnodostępnych. </w:t>
      </w:r>
    </w:p>
    <w:p w14:paraId="47277554" w14:textId="1B7A76B8" w:rsidR="00434A04" w:rsidRPr="007E4EF3" w:rsidRDefault="007E4EF3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4</w:t>
      </w:r>
      <w:r w:rsidR="00434A04"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. Wykonawca ponosi pełną odpowiedzialność za wszelkie szkody wyrządzone w trakcie realizacji usługi oraz w jej następstwie. </w:t>
      </w:r>
    </w:p>
    <w:p w14:paraId="4FCCF7B9" w14:textId="7B2F1AC4" w:rsidR="00434A04" w:rsidRPr="007E4EF3" w:rsidRDefault="007E4EF3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5</w:t>
      </w:r>
      <w:r w:rsidR="00434A04"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. Zamawiający zastrzega sobie prawo do kontroli prawidłowości wykonywania usługi.</w:t>
      </w:r>
    </w:p>
    <w:p w14:paraId="7024714C" w14:textId="5EF26132" w:rsidR="00391CAD" w:rsidRPr="007E4EF3" w:rsidRDefault="007E4EF3" w:rsidP="007E4EF3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6</w:t>
      </w:r>
      <w:r w:rsidR="00434A04"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. Obowiązkiem Wykonawcy jest natychmiastowe wykonanie poprawek w przypadku stwierdzenia wadliwego wykonania usługi</w:t>
      </w:r>
      <w:r w:rsidR="00C821B3"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bez dodatkowego wynagrodzenia</w:t>
      </w:r>
      <w:r w:rsidR="00434A04" w:rsidRPr="007E4E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.</w:t>
      </w:r>
    </w:p>
    <w:sectPr w:rsidR="00391CAD" w:rsidRPr="007E4EF3" w:rsidSect="00FF691A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DBFF1" w14:textId="77777777" w:rsidR="004D66FF" w:rsidRDefault="004D66FF" w:rsidP="00EA311C">
      <w:pPr>
        <w:spacing w:after="0" w:line="240" w:lineRule="auto"/>
      </w:pPr>
      <w:r>
        <w:separator/>
      </w:r>
    </w:p>
  </w:endnote>
  <w:endnote w:type="continuationSeparator" w:id="0">
    <w:p w14:paraId="1A8B43C5" w14:textId="77777777" w:rsidR="004D66FF" w:rsidRDefault="004D66FF" w:rsidP="00EA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1989D" w14:textId="77777777" w:rsidR="004D66FF" w:rsidRDefault="004D66FF" w:rsidP="00EA311C">
      <w:pPr>
        <w:spacing w:after="0" w:line="240" w:lineRule="auto"/>
      </w:pPr>
      <w:r>
        <w:separator/>
      </w:r>
    </w:p>
  </w:footnote>
  <w:footnote w:type="continuationSeparator" w:id="0">
    <w:p w14:paraId="5067E79B" w14:textId="77777777" w:rsidR="004D66FF" w:rsidRDefault="004D66FF" w:rsidP="00EA3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A6DE4"/>
    <w:multiLevelType w:val="hybridMultilevel"/>
    <w:tmpl w:val="C64CF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45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AD"/>
    <w:rsid w:val="00047B27"/>
    <w:rsid w:val="00081D77"/>
    <w:rsid w:val="001751A5"/>
    <w:rsid w:val="00181DB8"/>
    <w:rsid w:val="00191D82"/>
    <w:rsid w:val="00193A17"/>
    <w:rsid w:val="001E2CE5"/>
    <w:rsid w:val="002468AF"/>
    <w:rsid w:val="00255113"/>
    <w:rsid w:val="00260ECC"/>
    <w:rsid w:val="00285E16"/>
    <w:rsid w:val="002A3B6C"/>
    <w:rsid w:val="002C75E2"/>
    <w:rsid w:val="00347B1E"/>
    <w:rsid w:val="003522FF"/>
    <w:rsid w:val="00357636"/>
    <w:rsid w:val="00364856"/>
    <w:rsid w:val="0038049B"/>
    <w:rsid w:val="00391CAD"/>
    <w:rsid w:val="00434A04"/>
    <w:rsid w:val="004746A3"/>
    <w:rsid w:val="0049706B"/>
    <w:rsid w:val="004A7EF4"/>
    <w:rsid w:val="004C6B29"/>
    <w:rsid w:val="004D66FF"/>
    <w:rsid w:val="005034E2"/>
    <w:rsid w:val="00527BC8"/>
    <w:rsid w:val="005338F8"/>
    <w:rsid w:val="00534978"/>
    <w:rsid w:val="005C5D0B"/>
    <w:rsid w:val="005D117D"/>
    <w:rsid w:val="005E41A6"/>
    <w:rsid w:val="00607F6E"/>
    <w:rsid w:val="006229B9"/>
    <w:rsid w:val="006335C8"/>
    <w:rsid w:val="00664DE1"/>
    <w:rsid w:val="006A15E3"/>
    <w:rsid w:val="00711C5B"/>
    <w:rsid w:val="00723833"/>
    <w:rsid w:val="007471B4"/>
    <w:rsid w:val="007929EE"/>
    <w:rsid w:val="007A2E60"/>
    <w:rsid w:val="007A49BB"/>
    <w:rsid w:val="007B6282"/>
    <w:rsid w:val="007C7CF1"/>
    <w:rsid w:val="007D28C1"/>
    <w:rsid w:val="007E4EF3"/>
    <w:rsid w:val="00807328"/>
    <w:rsid w:val="00836476"/>
    <w:rsid w:val="00840CF9"/>
    <w:rsid w:val="00856F6B"/>
    <w:rsid w:val="008609B2"/>
    <w:rsid w:val="008A04D8"/>
    <w:rsid w:val="008C109A"/>
    <w:rsid w:val="008D5A9C"/>
    <w:rsid w:val="008F75B9"/>
    <w:rsid w:val="0092294A"/>
    <w:rsid w:val="00965952"/>
    <w:rsid w:val="009812E7"/>
    <w:rsid w:val="00A509A0"/>
    <w:rsid w:val="00A75993"/>
    <w:rsid w:val="00B060E6"/>
    <w:rsid w:val="00B075B7"/>
    <w:rsid w:val="00B22FD7"/>
    <w:rsid w:val="00BE1CDC"/>
    <w:rsid w:val="00C3478C"/>
    <w:rsid w:val="00C821B3"/>
    <w:rsid w:val="00D8530C"/>
    <w:rsid w:val="00DA1CE9"/>
    <w:rsid w:val="00DB4539"/>
    <w:rsid w:val="00DD4926"/>
    <w:rsid w:val="00E21AB1"/>
    <w:rsid w:val="00E226F1"/>
    <w:rsid w:val="00E31093"/>
    <w:rsid w:val="00EA311C"/>
    <w:rsid w:val="00F70079"/>
    <w:rsid w:val="00F843E8"/>
    <w:rsid w:val="00FB5F5A"/>
    <w:rsid w:val="00FF1BC5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8B264"/>
  <w15:docId w15:val="{76944166-4761-4D04-A4D4-987070FD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91CA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391CAD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A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11C"/>
  </w:style>
  <w:style w:type="character" w:styleId="Hipercze">
    <w:name w:val="Hyperlink"/>
    <w:rsid w:val="00664DE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64DE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64DE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8A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 Zymkowska</cp:lastModifiedBy>
  <cp:revision>7</cp:revision>
  <cp:lastPrinted>2025-03-17T06:35:00Z</cp:lastPrinted>
  <dcterms:created xsi:type="dcterms:W3CDTF">2025-03-03T15:04:00Z</dcterms:created>
  <dcterms:modified xsi:type="dcterms:W3CDTF">2025-03-17T06:35:00Z</dcterms:modified>
</cp:coreProperties>
</file>