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F4BEF" w14:textId="40F6FD07" w:rsidR="00E240D3" w:rsidRDefault="000C27BC" w:rsidP="00207AD0">
      <w:pPr>
        <w:pStyle w:val="Standard"/>
        <w:tabs>
          <w:tab w:val="left" w:pos="708"/>
          <w:tab w:val="center" w:pos="3828"/>
          <w:tab w:val="right" w:pos="9072"/>
        </w:tabs>
        <w:spacing w:line="276" w:lineRule="auto"/>
        <w:jc w:val="right"/>
        <w:rPr>
          <w:rFonts w:eastAsia="Tahoma" w:cs="Times New Roman"/>
          <w:sz w:val="22"/>
          <w:szCs w:val="22"/>
        </w:rPr>
      </w:pPr>
      <w:r>
        <w:rPr>
          <w:rFonts w:eastAsia="Tahoma" w:cs="Times New Roman"/>
          <w:sz w:val="22"/>
          <w:szCs w:val="22"/>
        </w:rPr>
        <w:t xml:space="preserve">                                      </w:t>
      </w:r>
      <w:r w:rsidRPr="008649DB">
        <w:rPr>
          <w:sz w:val="22"/>
          <w:szCs w:val="22"/>
        </w:rPr>
        <w:t xml:space="preserve">Załącznik nr </w:t>
      </w:r>
      <w:r w:rsidR="000D59D1">
        <w:rPr>
          <w:sz w:val="22"/>
          <w:szCs w:val="22"/>
        </w:rPr>
        <w:t>3</w:t>
      </w:r>
      <w:r w:rsidRPr="008649DB">
        <w:rPr>
          <w:sz w:val="22"/>
          <w:szCs w:val="22"/>
        </w:rPr>
        <w:t xml:space="preserve"> </w:t>
      </w:r>
      <w:r w:rsidR="005A7A80">
        <w:rPr>
          <w:sz w:val="22"/>
          <w:szCs w:val="22"/>
        </w:rPr>
        <w:t>–</w:t>
      </w:r>
      <w:r w:rsidRPr="008649DB">
        <w:rPr>
          <w:sz w:val="22"/>
          <w:szCs w:val="22"/>
        </w:rPr>
        <w:t xml:space="preserve"> </w:t>
      </w:r>
      <w:r w:rsidR="005A7A80">
        <w:rPr>
          <w:sz w:val="22"/>
          <w:szCs w:val="22"/>
        </w:rPr>
        <w:t xml:space="preserve">Część 1 - </w:t>
      </w:r>
      <w:r w:rsidRPr="008649DB">
        <w:rPr>
          <w:sz w:val="22"/>
          <w:szCs w:val="22"/>
        </w:rPr>
        <w:t>Projektowane</w:t>
      </w:r>
      <w:r w:rsidR="00207AD0">
        <w:rPr>
          <w:rFonts w:eastAsia="Tahoma" w:cs="Times New Roman"/>
          <w:sz w:val="22"/>
          <w:szCs w:val="22"/>
        </w:rPr>
        <w:t xml:space="preserve"> postanowienia umowy</w:t>
      </w:r>
    </w:p>
    <w:p w14:paraId="31F0DD73" w14:textId="77777777" w:rsidR="00E240D3" w:rsidRDefault="00E240D3">
      <w:pPr>
        <w:pStyle w:val="Standard"/>
        <w:tabs>
          <w:tab w:val="left" w:pos="708"/>
          <w:tab w:val="center" w:pos="4536"/>
          <w:tab w:val="right" w:pos="9072"/>
        </w:tabs>
        <w:spacing w:line="276" w:lineRule="auto"/>
        <w:jc w:val="center"/>
        <w:rPr>
          <w:rFonts w:eastAsia="Tahoma" w:cs="Times New Roman"/>
          <w:b/>
          <w:bCs/>
          <w:sz w:val="22"/>
          <w:szCs w:val="22"/>
        </w:rPr>
      </w:pPr>
    </w:p>
    <w:p w14:paraId="597F192C" w14:textId="7968CC87" w:rsidR="00E240D3" w:rsidRPr="001F1FA4" w:rsidRDefault="000C27BC" w:rsidP="001F1FA4">
      <w:pPr>
        <w:pStyle w:val="Standard"/>
        <w:tabs>
          <w:tab w:val="left" w:pos="708"/>
          <w:tab w:val="center" w:pos="4536"/>
          <w:tab w:val="right" w:pos="9072"/>
        </w:tabs>
        <w:spacing w:line="276" w:lineRule="auto"/>
        <w:jc w:val="center"/>
        <w:rPr>
          <w:rFonts w:eastAsia="Tahoma" w:cs="Times New Roman"/>
          <w:b/>
          <w:bCs/>
          <w:sz w:val="24"/>
          <w:szCs w:val="24"/>
        </w:rPr>
      </w:pPr>
      <w:r w:rsidRPr="001F1FA4">
        <w:rPr>
          <w:rFonts w:eastAsia="Tahoma" w:cs="Times New Roman"/>
          <w:b/>
          <w:bCs/>
          <w:sz w:val="24"/>
          <w:szCs w:val="24"/>
        </w:rPr>
        <w:t xml:space="preserve">UMOWA nr </w:t>
      </w:r>
      <w:r w:rsidR="00207AD0" w:rsidRPr="001F1FA4">
        <w:rPr>
          <w:rFonts w:eastAsia="Tahoma" w:cs="Times New Roman"/>
          <w:b/>
          <w:bCs/>
          <w:sz w:val="24"/>
          <w:szCs w:val="24"/>
        </w:rPr>
        <w:t>WG</w:t>
      </w:r>
      <w:r w:rsidR="00ED5945" w:rsidRPr="001F1FA4">
        <w:rPr>
          <w:rFonts w:eastAsia="Tahoma" w:cs="Times New Roman"/>
          <w:b/>
          <w:bCs/>
          <w:sz w:val="24"/>
          <w:szCs w:val="24"/>
        </w:rPr>
        <w:t>K.7031</w:t>
      </w:r>
      <w:r w:rsidRPr="001F1FA4">
        <w:rPr>
          <w:rFonts w:eastAsia="Tahoma" w:cs="Times New Roman"/>
          <w:b/>
          <w:bCs/>
          <w:sz w:val="24"/>
          <w:szCs w:val="24"/>
        </w:rPr>
        <w:t>.........202</w:t>
      </w:r>
      <w:r w:rsidR="001F1FA4">
        <w:rPr>
          <w:rFonts w:eastAsia="Tahoma" w:cs="Times New Roman"/>
          <w:b/>
          <w:bCs/>
          <w:sz w:val="24"/>
          <w:szCs w:val="24"/>
        </w:rPr>
        <w:t>4</w:t>
      </w:r>
    </w:p>
    <w:p w14:paraId="35E09447" w14:textId="4FFA878E" w:rsidR="001F1FA4" w:rsidRPr="001F1FA4" w:rsidRDefault="003E2BF8" w:rsidP="00DE784E">
      <w:pPr>
        <w:jc w:val="center"/>
        <w:textAlignment w:val="auto"/>
        <w:rPr>
          <w:rFonts w:eastAsia="Lucida Sans Unicode" w:cs="Tahoma"/>
          <w:b/>
          <w:lang w:eastAsia="hi-IN"/>
        </w:rPr>
      </w:pPr>
      <w:bookmarkStart w:id="0" w:name="_Hlk151625851"/>
      <w:r>
        <w:rPr>
          <w:rFonts w:eastAsia="Lucida Sans Unicode" w:cs="Tahoma"/>
          <w:b/>
          <w:lang w:eastAsia="hi-IN"/>
        </w:rPr>
        <w:t>Budowa zjazdu z ulicy Warszawskiej</w:t>
      </w:r>
    </w:p>
    <w:bookmarkEnd w:id="0"/>
    <w:p w14:paraId="03A541A3" w14:textId="77777777" w:rsidR="001F1FA4" w:rsidRPr="001F1FA4" w:rsidRDefault="001F1FA4" w:rsidP="001F1FA4">
      <w:pPr>
        <w:rPr>
          <w:rFonts w:eastAsia="Times New Roman" w:cs="Times New Roman"/>
          <w:color w:val="000000"/>
          <w:lang w:eastAsia="pl-PL" w:bidi="ar-SA"/>
        </w:rPr>
      </w:pPr>
    </w:p>
    <w:p w14:paraId="75D3B585" w14:textId="0FEB2D27" w:rsidR="001F1FA4" w:rsidRPr="001F1FA4" w:rsidRDefault="001F1FA4" w:rsidP="001F1FA4">
      <w:pPr>
        <w:jc w:val="both"/>
        <w:rPr>
          <w:rFonts w:eastAsia="Times New Roman" w:cs="Times New Roman"/>
          <w:color w:val="000000"/>
          <w:lang w:eastAsia="pl-PL" w:bidi="ar-SA"/>
        </w:rPr>
      </w:pPr>
      <w:r w:rsidRPr="001F1FA4">
        <w:rPr>
          <w:rFonts w:eastAsia="Times New Roman" w:cs="Times New Roman"/>
          <w:color w:val="000000"/>
          <w:lang w:eastAsia="pl-PL" w:bidi="ar-SA"/>
        </w:rPr>
        <w:t>Zawarta w dniu</w:t>
      </w:r>
      <w:r w:rsidR="00D37217">
        <w:rPr>
          <w:rFonts w:eastAsia="Times New Roman" w:cs="Times New Roman"/>
          <w:color w:val="000000"/>
          <w:lang w:eastAsia="pl-PL" w:bidi="ar-SA"/>
        </w:rPr>
        <w:t xml:space="preserve"> </w:t>
      </w:r>
      <w:r w:rsidRPr="001F1FA4">
        <w:rPr>
          <w:rFonts w:eastAsia="Times New Roman" w:cs="Times New Roman"/>
          <w:color w:val="000000"/>
          <w:lang w:eastAsia="pl-PL" w:bidi="ar-SA"/>
        </w:rPr>
        <w:t xml:space="preserve">…………………………….r. pomiędzy </w:t>
      </w:r>
      <w:r w:rsidRPr="001F1FA4">
        <w:rPr>
          <w:rFonts w:eastAsia="Times New Roman" w:cs="Times New Roman"/>
          <w:b/>
          <w:color w:val="000000"/>
          <w:lang w:eastAsia="pl-PL" w:bidi="ar-SA"/>
        </w:rPr>
        <w:t>Gminą Gołdap</w:t>
      </w:r>
      <w:r w:rsidRPr="001F1FA4">
        <w:rPr>
          <w:rFonts w:eastAsia="Times New Roman" w:cs="Times New Roman"/>
          <w:color w:val="000000"/>
          <w:lang w:eastAsia="pl-PL" w:bidi="ar-SA"/>
        </w:rPr>
        <w:t xml:space="preserve">, z siedzibą </w:t>
      </w:r>
      <w:r w:rsidR="00F92888">
        <w:rPr>
          <w:rFonts w:eastAsia="Times New Roman" w:cs="Times New Roman"/>
          <w:color w:val="000000"/>
          <w:lang w:eastAsia="pl-PL" w:bidi="ar-SA"/>
        </w:rPr>
        <w:br/>
      </w:r>
      <w:r w:rsidRPr="001F1FA4">
        <w:rPr>
          <w:rFonts w:eastAsia="Times New Roman" w:cs="Times New Roman"/>
          <w:color w:val="000000"/>
          <w:lang w:eastAsia="pl-PL" w:bidi="ar-SA"/>
        </w:rPr>
        <w:t>19-500 Gołdap, Plac Zwycięstwa 14, NIP: 847-158-70-61, REGON 790671231 reprezentowaną przez:</w:t>
      </w:r>
    </w:p>
    <w:p w14:paraId="68F44766" w14:textId="7E640066" w:rsidR="005A7A80" w:rsidRPr="005A7A80" w:rsidRDefault="005A7A80" w:rsidP="001F1FA4">
      <w:pPr>
        <w:jc w:val="both"/>
        <w:rPr>
          <w:rFonts w:eastAsia="Times New Roman" w:cs="Times New Roman"/>
          <w:b/>
          <w:color w:val="000000"/>
          <w:lang w:eastAsia="pl-PL" w:bidi="ar-SA"/>
        </w:rPr>
      </w:pPr>
      <w:r w:rsidRPr="005A7A80">
        <w:rPr>
          <w:rFonts w:eastAsia="Times New Roman" w:cs="Times New Roman"/>
          <w:b/>
          <w:color w:val="000000"/>
          <w:lang w:eastAsia="pl-PL" w:bidi="ar-SA"/>
        </w:rPr>
        <w:t>Konrada Kazanieckiego – Burmistrza Gołdapi,</w:t>
      </w:r>
    </w:p>
    <w:p w14:paraId="343413D7" w14:textId="53149261" w:rsidR="001F1FA4" w:rsidRDefault="001F1FA4" w:rsidP="001F1FA4">
      <w:pPr>
        <w:jc w:val="both"/>
        <w:rPr>
          <w:rFonts w:eastAsia="Lucida Sans Unicode" w:cs="Times New Roman"/>
          <w:color w:val="000000"/>
          <w:lang w:eastAsia="pl-PL" w:bidi="ar-SA"/>
        </w:rPr>
      </w:pPr>
      <w:r w:rsidRPr="001F1FA4">
        <w:rPr>
          <w:rFonts w:eastAsia="Lucida Sans Unicode" w:cs="Times New Roman"/>
          <w:color w:val="000000"/>
          <w:lang w:eastAsia="pl-PL" w:bidi="ar-SA"/>
        </w:rPr>
        <w:t xml:space="preserve">przy kontrasygnacie </w:t>
      </w:r>
    </w:p>
    <w:p w14:paraId="5F68B5A2" w14:textId="69C55737" w:rsidR="005A7A80" w:rsidRPr="005A7A80" w:rsidRDefault="005A7A80" w:rsidP="001F1FA4">
      <w:pPr>
        <w:jc w:val="both"/>
        <w:rPr>
          <w:rFonts w:eastAsia="Lucida Sans Unicode" w:cs="Times New Roman"/>
          <w:b/>
          <w:bCs/>
          <w:color w:val="000000"/>
          <w:lang w:eastAsia="pl-PL" w:bidi="ar-SA"/>
        </w:rPr>
      </w:pPr>
      <w:r w:rsidRPr="005A7A80">
        <w:rPr>
          <w:rFonts w:eastAsia="Lucida Sans Unicode" w:cs="Times New Roman"/>
          <w:b/>
          <w:bCs/>
          <w:color w:val="000000"/>
          <w:lang w:eastAsia="pl-PL" w:bidi="ar-SA"/>
        </w:rPr>
        <w:t>Sylwii Ostrowskiej – Skarbnika Gminy Gołdap,</w:t>
      </w:r>
    </w:p>
    <w:p w14:paraId="4CE9F1D3" w14:textId="77777777" w:rsidR="001F1FA4" w:rsidRPr="001F1FA4" w:rsidRDefault="001F1FA4" w:rsidP="001F1FA4">
      <w:pPr>
        <w:jc w:val="both"/>
        <w:rPr>
          <w:rFonts w:eastAsia="Lucida Sans Unicode" w:cs="Tahoma"/>
          <w:lang w:eastAsia="pl-PL" w:bidi="ar-SA"/>
        </w:rPr>
      </w:pPr>
      <w:r w:rsidRPr="001F1FA4">
        <w:rPr>
          <w:rFonts w:eastAsia="Lucida Sans Unicode" w:cs="Times New Roman"/>
          <w:color w:val="000000"/>
          <w:lang w:eastAsia="pl-PL" w:bidi="ar-SA"/>
        </w:rPr>
        <w:t xml:space="preserve">zwaną dalej </w:t>
      </w:r>
      <w:r w:rsidRPr="001F1FA4">
        <w:rPr>
          <w:rFonts w:eastAsia="Lucida Sans Unicode" w:cs="Times New Roman"/>
          <w:b/>
          <w:color w:val="000000"/>
          <w:lang w:eastAsia="pl-PL" w:bidi="ar-SA"/>
        </w:rPr>
        <w:t>„Zamawiającym”,</w:t>
      </w:r>
    </w:p>
    <w:p w14:paraId="45EF19DF" w14:textId="77777777" w:rsidR="001F1FA4" w:rsidRPr="001F1FA4" w:rsidRDefault="001F1FA4" w:rsidP="001F1FA4">
      <w:pPr>
        <w:jc w:val="both"/>
        <w:rPr>
          <w:rFonts w:eastAsia="Times New Roman" w:cs="Times New Roman"/>
          <w:color w:val="000000"/>
          <w:lang w:eastAsia="pl-PL" w:bidi="ar-SA"/>
        </w:rPr>
      </w:pPr>
      <w:r w:rsidRPr="001F1FA4">
        <w:rPr>
          <w:rFonts w:eastAsia="Times New Roman" w:cs="Times New Roman"/>
          <w:color w:val="000000"/>
          <w:lang w:eastAsia="pl-PL" w:bidi="ar-SA"/>
        </w:rPr>
        <w:t>a</w:t>
      </w:r>
    </w:p>
    <w:p w14:paraId="6011FE37" w14:textId="78464EE7" w:rsidR="001F1FA4" w:rsidRPr="001F1FA4" w:rsidRDefault="001F1FA4" w:rsidP="001F1FA4">
      <w:pPr>
        <w:spacing w:line="200" w:lineRule="atLeast"/>
        <w:jc w:val="both"/>
        <w:textAlignment w:val="auto"/>
      </w:pPr>
      <w:r w:rsidRPr="001F1FA4">
        <w:rPr>
          <w:rFonts w:eastAsia="Times New Roman" w:cs="Times New Roman"/>
          <w:bCs/>
          <w:lang w:eastAsia="pl-PL" w:bidi="ar-SA"/>
        </w:rPr>
        <w:t>……………………………………………………………………………………………………</w:t>
      </w:r>
      <w:r>
        <w:rPr>
          <w:rFonts w:eastAsia="Times New Roman" w:cs="Times New Roman"/>
          <w:bCs/>
          <w:lang w:eastAsia="pl-PL" w:bidi="ar-SA"/>
        </w:rPr>
        <w:t>..</w:t>
      </w:r>
      <w:r w:rsidRPr="001F1FA4">
        <w:rPr>
          <w:rFonts w:eastAsia="Times New Roman" w:cs="Times New Roman"/>
          <w:bCs/>
          <w:lang w:eastAsia="pl-PL" w:bidi="ar-SA"/>
        </w:rPr>
        <w:t>……………………………………………………………………………………………………</w:t>
      </w:r>
      <w:r w:rsidRPr="001F1FA4">
        <w:rPr>
          <w:rFonts w:cs="Times New Roman"/>
          <w:bCs/>
        </w:rPr>
        <w:t>zwaną dalej</w:t>
      </w:r>
      <w:r w:rsidRPr="001F1FA4">
        <w:rPr>
          <w:rFonts w:cs="Times New Roman"/>
          <w:b/>
          <w:bCs/>
        </w:rPr>
        <w:t xml:space="preserve"> </w:t>
      </w:r>
      <w:r w:rsidRPr="001F1FA4">
        <w:rPr>
          <w:rFonts w:eastAsia="Lucida Sans Unicode" w:cs="Times New Roman"/>
          <w:lang w:eastAsia="pl-PL" w:bidi="ar-SA"/>
        </w:rPr>
        <w:t>„</w:t>
      </w:r>
      <w:r w:rsidRPr="001F1FA4">
        <w:rPr>
          <w:rFonts w:eastAsia="Lucida Sans Unicode" w:cs="Times New Roman"/>
          <w:b/>
          <w:lang w:eastAsia="pl-PL" w:bidi="ar-SA"/>
        </w:rPr>
        <w:t>Wykonawcą”</w:t>
      </w:r>
    </w:p>
    <w:p w14:paraId="2D525C79" w14:textId="77777777" w:rsidR="001F1FA4" w:rsidRPr="001F1FA4" w:rsidRDefault="001F1FA4" w:rsidP="001F1FA4">
      <w:pPr>
        <w:jc w:val="both"/>
        <w:rPr>
          <w:rFonts w:eastAsia="Lucida Sans Unicode" w:cs="Tahoma"/>
          <w:lang w:eastAsia="pl-PL" w:bidi="ar-SA"/>
        </w:rPr>
      </w:pPr>
    </w:p>
    <w:p w14:paraId="4BB2554A" w14:textId="00EFDAD4" w:rsidR="001F1FA4" w:rsidRPr="001F1FA4" w:rsidRDefault="001F1FA4" w:rsidP="001F1FA4">
      <w:pPr>
        <w:widowControl/>
        <w:spacing w:line="240" w:lineRule="atLeast"/>
        <w:jc w:val="both"/>
        <w:textAlignment w:val="auto"/>
        <w:rPr>
          <w:rFonts w:ascii="Open Sans" w:eastAsia="ArialMT" w:hAnsi="Open Sans" w:cs="Open Sans"/>
          <w:color w:val="231F20"/>
          <w:sz w:val="20"/>
          <w:szCs w:val="20"/>
          <w:lang w:val="en-GB" w:eastAsia="ar-SA" w:bidi="ar-SA"/>
        </w:rPr>
      </w:pPr>
      <w:r w:rsidRPr="001F1FA4">
        <w:rPr>
          <w:rFonts w:eastAsia="Tahoma" w:cs="Tahoma"/>
          <w:color w:val="000000"/>
          <w:lang w:eastAsia="ar-SA" w:bidi="ar-SA"/>
        </w:rPr>
        <w:t xml:space="preserve">w oparciu </w:t>
      </w:r>
      <w:r w:rsidRPr="001F1FA4">
        <w:rPr>
          <w:rFonts w:eastAsia="Tahoma" w:cs="Times New Roman"/>
          <w:color w:val="000000"/>
          <w:lang w:eastAsia="ar-SA" w:bidi="ar-SA"/>
        </w:rPr>
        <w:t xml:space="preserve">o </w:t>
      </w:r>
      <w:r w:rsidRPr="001F1FA4">
        <w:rPr>
          <w:rFonts w:eastAsia="Tahoma" w:cs="Tahoma"/>
          <w:color w:val="000000"/>
          <w:lang w:eastAsia="ar-SA" w:bidi="ar-SA"/>
        </w:rPr>
        <w:t xml:space="preserve">Zarządzenie Burmistrza Gołdapi nr 986/III/2021 z dnia 3 marca 2021 r. </w:t>
      </w:r>
      <w:r w:rsidRPr="001F1FA4">
        <w:rPr>
          <w:rFonts w:eastAsia="Tahoma" w:cs="Tahoma"/>
          <w:color w:val="000000"/>
          <w:lang w:eastAsia="ar-SA" w:bidi="ar-SA"/>
        </w:rPr>
        <w:br/>
        <w:t>w sprawie określ</w:t>
      </w:r>
      <w:r w:rsidR="005A7A80">
        <w:rPr>
          <w:rFonts w:eastAsia="Tahoma" w:cs="Tahoma"/>
          <w:color w:val="000000"/>
          <w:lang w:eastAsia="ar-SA" w:bidi="ar-SA"/>
        </w:rPr>
        <w:t>e</w:t>
      </w:r>
      <w:r w:rsidRPr="001F1FA4">
        <w:rPr>
          <w:rFonts w:eastAsia="Tahoma" w:cs="Tahoma"/>
          <w:color w:val="000000"/>
          <w:lang w:eastAsia="ar-SA" w:bidi="ar-SA"/>
        </w:rPr>
        <w:t>nia regulaminu udzielania zamówień na dostawy, usługi i roboty budowlane realizowane przez Gminę Gołdap, których wartość</w:t>
      </w:r>
      <w:r w:rsidR="005A7A80">
        <w:rPr>
          <w:rFonts w:eastAsia="Tahoma" w:cs="Tahoma"/>
          <w:color w:val="000000"/>
          <w:lang w:eastAsia="ar-SA" w:bidi="ar-SA"/>
        </w:rPr>
        <w:t xml:space="preserve"> netto</w:t>
      </w:r>
      <w:r w:rsidRPr="001F1FA4">
        <w:rPr>
          <w:rFonts w:eastAsia="Tahoma" w:cs="Tahoma"/>
          <w:color w:val="000000"/>
          <w:lang w:eastAsia="ar-SA" w:bidi="ar-SA"/>
        </w:rPr>
        <w:t xml:space="preserve"> nie przekracza kwoty 130 000 zł została zawarta umowa </w:t>
      </w:r>
      <w:r w:rsidRPr="001F1FA4">
        <w:rPr>
          <w:rFonts w:eastAsia="Times New Roman" w:cs="Times New Roman"/>
          <w:color w:val="000000"/>
          <w:lang w:eastAsia="ar-SA" w:bidi="ar-SA"/>
        </w:rPr>
        <w:t xml:space="preserve">o następującej treści:  </w:t>
      </w:r>
      <w:r w:rsidRPr="001F1FA4">
        <w:rPr>
          <w:rFonts w:ascii="Open Sans" w:eastAsia="Times New Roman" w:hAnsi="Open Sans" w:cs="Times New Roman"/>
          <w:b/>
          <w:color w:val="000000"/>
          <w:sz w:val="20"/>
          <w:szCs w:val="20"/>
          <w:lang w:val="en-GB" w:eastAsia="ar-SA" w:bidi="ar-SA"/>
        </w:rPr>
        <w:t xml:space="preserve">                                               </w:t>
      </w:r>
    </w:p>
    <w:p w14:paraId="137ECEBA" w14:textId="77777777" w:rsidR="001F1FA4" w:rsidRPr="001F1FA4" w:rsidRDefault="001F1FA4" w:rsidP="001F1FA4">
      <w:pPr>
        <w:jc w:val="center"/>
        <w:rPr>
          <w:rFonts w:eastAsia="Times New Roman" w:cs="Times New Roman"/>
          <w:b/>
          <w:color w:val="000000"/>
          <w:lang w:eastAsia="pl-PL" w:bidi="ar-SA"/>
        </w:rPr>
      </w:pPr>
      <w:bookmarkStart w:id="1" w:name="_Hlk146544667"/>
      <w:r w:rsidRPr="001F1FA4">
        <w:rPr>
          <w:rFonts w:eastAsia="Times New Roman" w:cs="Times New Roman"/>
          <w:b/>
          <w:color w:val="000000"/>
          <w:lang w:eastAsia="pl-PL" w:bidi="ar-SA"/>
        </w:rPr>
        <w:t xml:space="preserve">   § 1.</w:t>
      </w:r>
    </w:p>
    <w:bookmarkEnd w:id="1"/>
    <w:p w14:paraId="02CD7D0E" w14:textId="77777777" w:rsidR="001F1FA4" w:rsidRPr="001F1FA4" w:rsidRDefault="001F1FA4" w:rsidP="001F1FA4">
      <w:pPr>
        <w:jc w:val="center"/>
        <w:rPr>
          <w:rFonts w:eastAsia="Times New Roman" w:cs="Times New Roman"/>
          <w:b/>
          <w:color w:val="000000"/>
          <w:lang w:eastAsia="pl-PL" w:bidi="ar-SA"/>
        </w:rPr>
      </w:pPr>
      <w:r w:rsidRPr="001F1FA4">
        <w:rPr>
          <w:rFonts w:eastAsia="Times New Roman" w:cs="Times New Roman"/>
          <w:b/>
          <w:color w:val="000000"/>
          <w:lang w:eastAsia="pl-PL" w:bidi="ar-SA"/>
        </w:rPr>
        <w:t>Przedmiot umowy</w:t>
      </w:r>
    </w:p>
    <w:p w14:paraId="14B68A09" w14:textId="422C3AEF" w:rsidR="001F1FA4" w:rsidRPr="006B014E" w:rsidRDefault="006B014E" w:rsidP="006B014E">
      <w:pPr>
        <w:jc w:val="both"/>
        <w:rPr>
          <w:rFonts w:eastAsia="Tahoma" w:cs="Tahoma"/>
          <w:color w:val="000000"/>
          <w:lang w:eastAsia="pl-PL" w:bidi="ar-SA"/>
        </w:rPr>
      </w:pPr>
      <w:r w:rsidRPr="006B014E">
        <w:rPr>
          <w:rFonts w:eastAsia="Tahoma" w:cs="Tahoma"/>
          <w:color w:val="000000"/>
          <w:lang w:eastAsia="pl-PL" w:bidi="ar-SA"/>
        </w:rPr>
        <w:t>1.</w:t>
      </w:r>
      <w:r>
        <w:rPr>
          <w:rFonts w:eastAsia="Tahoma" w:cs="Tahoma"/>
          <w:color w:val="000000"/>
          <w:lang w:eastAsia="pl-PL" w:bidi="ar-SA"/>
        </w:rPr>
        <w:t xml:space="preserve"> </w:t>
      </w:r>
      <w:r w:rsidR="00A62CC8" w:rsidRPr="006B014E">
        <w:rPr>
          <w:rFonts w:eastAsia="Tahoma" w:cs="Tahoma"/>
          <w:color w:val="000000"/>
          <w:lang w:eastAsia="pl-PL" w:bidi="ar-SA"/>
        </w:rPr>
        <w:t xml:space="preserve">Zgodnie z wynikiem zapytania ofertowego pod nazwą </w:t>
      </w:r>
      <w:r w:rsidR="00A62CC8" w:rsidRPr="006B014E">
        <w:rPr>
          <w:rFonts w:eastAsia="Tahoma" w:cs="Tahoma"/>
          <w:b/>
          <w:bCs/>
          <w:color w:val="000000"/>
          <w:lang w:eastAsia="pl-PL" w:bidi="ar-SA"/>
        </w:rPr>
        <w:t xml:space="preserve">„Budowa zjazdu z ulicy Warszawskiej oraz z ulicy Mazurskiej” </w:t>
      </w:r>
      <w:r w:rsidR="00A62CC8" w:rsidRPr="006B014E">
        <w:rPr>
          <w:rFonts w:eastAsia="Tahoma" w:cs="Tahoma"/>
          <w:b/>
          <w:bCs/>
          <w:color w:val="000000"/>
          <w:u w:val="single"/>
          <w:lang w:eastAsia="pl-PL" w:bidi="ar-SA"/>
        </w:rPr>
        <w:t>Część 1 – Budowa zjazdu z ulicy Warszawskiej</w:t>
      </w:r>
      <w:r w:rsidR="00A62CC8" w:rsidRPr="006B014E">
        <w:rPr>
          <w:rFonts w:eastAsia="Tahoma" w:cs="Tahoma"/>
          <w:color w:val="000000"/>
          <w:lang w:eastAsia="pl-PL" w:bidi="ar-SA"/>
        </w:rPr>
        <w:t xml:space="preserve"> </w:t>
      </w:r>
      <w:r w:rsidR="00A62CC8" w:rsidRPr="006B014E">
        <w:rPr>
          <w:rFonts w:eastAsia="Tahoma" w:cs="Tahoma"/>
          <w:color w:val="000000"/>
          <w:lang w:eastAsia="pl-PL" w:bidi="ar-SA"/>
        </w:rPr>
        <w:br/>
        <w:t>oraz dokonaniem przez Zamawiającego wyboru oferty, Zamawiający zleca, a Wykonawca przyjmuje do wykonania roboty w zakresie określonym w zapytaniu ofertowym oraz ofertą stanowiącymi integralną część umowy, które w razie jakiejkolwiek wątpliwości stanowić będą podstawę do rozstrzygania ewentualnych sporów.</w:t>
      </w:r>
    </w:p>
    <w:p w14:paraId="2B29A92A" w14:textId="687BD5C4" w:rsidR="006B014E" w:rsidRPr="008C7B71" w:rsidRDefault="006B014E" w:rsidP="006B014E">
      <w:pPr>
        <w:jc w:val="both"/>
        <w:rPr>
          <w:rFonts w:eastAsia="Tahoma" w:cs="Tahoma"/>
          <w:szCs w:val="20"/>
          <w:lang w:eastAsia="pl-PL" w:bidi="ar-SA"/>
        </w:rPr>
      </w:pPr>
      <w:r>
        <w:rPr>
          <w:rFonts w:eastAsia="Tahoma" w:cs="Tahoma"/>
          <w:szCs w:val="20"/>
          <w:lang w:eastAsia="pl-PL" w:bidi="ar-SA"/>
        </w:rPr>
        <w:t>2</w:t>
      </w:r>
      <w:r w:rsidRPr="001F1FA4">
        <w:rPr>
          <w:rFonts w:eastAsia="Tahoma" w:cs="Tahoma"/>
          <w:szCs w:val="20"/>
          <w:lang w:eastAsia="pl-PL" w:bidi="ar-SA"/>
        </w:rPr>
        <w:t xml:space="preserve">. </w:t>
      </w:r>
      <w:r w:rsidRPr="008C7B71">
        <w:rPr>
          <w:rFonts w:eastAsia="Tahoma" w:cs="Tahoma"/>
          <w:szCs w:val="20"/>
          <w:lang w:eastAsia="pl-PL" w:bidi="ar-SA"/>
        </w:rPr>
        <w:t>Wykonawca zobowiązuje się do wykonania przedmiotu umowy zgodnie z zasadami wiedzy</w:t>
      </w:r>
      <w:r>
        <w:rPr>
          <w:rFonts w:eastAsia="Tahoma" w:cs="Tahoma"/>
          <w:szCs w:val="20"/>
          <w:lang w:eastAsia="pl-PL" w:bidi="ar-SA"/>
        </w:rPr>
        <w:t xml:space="preserve"> </w:t>
      </w:r>
      <w:r w:rsidRPr="008C7B71">
        <w:rPr>
          <w:rFonts w:eastAsia="Tahoma" w:cs="Tahoma"/>
          <w:szCs w:val="20"/>
          <w:lang w:eastAsia="pl-PL" w:bidi="ar-SA"/>
        </w:rPr>
        <w:t>technicznej, obowiązującymi przepisami i polskimi normami oraz oddania przedmiotu niniejszej</w:t>
      </w:r>
    </w:p>
    <w:p w14:paraId="784B6A06" w14:textId="77777777" w:rsidR="006B014E" w:rsidRDefault="006B014E" w:rsidP="006B014E">
      <w:pPr>
        <w:jc w:val="both"/>
        <w:rPr>
          <w:rFonts w:eastAsia="Tahoma" w:cs="Tahoma"/>
          <w:szCs w:val="20"/>
          <w:lang w:eastAsia="pl-PL" w:bidi="ar-SA"/>
        </w:rPr>
      </w:pPr>
      <w:r w:rsidRPr="008C7B71">
        <w:rPr>
          <w:rFonts w:eastAsia="Tahoma" w:cs="Tahoma"/>
          <w:szCs w:val="20"/>
          <w:lang w:eastAsia="pl-PL" w:bidi="ar-SA"/>
        </w:rPr>
        <w:t>umowy Zamawiającemu w terminie w niej uzgodnionym.</w:t>
      </w:r>
    </w:p>
    <w:p w14:paraId="002F6A1C" w14:textId="228FE573" w:rsidR="006B014E" w:rsidRDefault="006B014E" w:rsidP="006B014E">
      <w:pPr>
        <w:jc w:val="both"/>
        <w:rPr>
          <w:rFonts w:eastAsia="Tahoma" w:cs="Tahoma"/>
          <w:szCs w:val="20"/>
          <w:lang w:eastAsia="pl-PL" w:bidi="ar-SA"/>
        </w:rPr>
      </w:pPr>
      <w:r>
        <w:rPr>
          <w:rFonts w:eastAsia="Tahoma" w:cs="Tahoma"/>
          <w:szCs w:val="20"/>
          <w:lang w:eastAsia="pl-PL" w:bidi="ar-SA"/>
        </w:rPr>
        <w:t xml:space="preserve">3. </w:t>
      </w:r>
      <w:r w:rsidRPr="00DE674D">
        <w:rPr>
          <w:rFonts w:eastAsia="Tahoma" w:cs="Tahoma"/>
          <w:szCs w:val="20"/>
          <w:lang w:eastAsia="pl-PL" w:bidi="ar-SA"/>
        </w:rPr>
        <w:t xml:space="preserve">Wykonawca oświadcza, że zapoznał się </w:t>
      </w:r>
      <w:r>
        <w:rPr>
          <w:rFonts w:eastAsia="Tahoma" w:cs="Tahoma"/>
          <w:szCs w:val="20"/>
          <w:lang w:eastAsia="pl-PL" w:bidi="ar-SA"/>
        </w:rPr>
        <w:t xml:space="preserve">w należyty sposób </w:t>
      </w:r>
      <w:r w:rsidRPr="00DE674D">
        <w:rPr>
          <w:rFonts w:eastAsia="Tahoma" w:cs="Tahoma"/>
          <w:szCs w:val="20"/>
          <w:lang w:eastAsia="pl-PL" w:bidi="ar-SA"/>
        </w:rPr>
        <w:t>z</w:t>
      </w:r>
      <w:r>
        <w:rPr>
          <w:rFonts w:eastAsia="Tahoma" w:cs="Tahoma"/>
          <w:szCs w:val="20"/>
          <w:lang w:eastAsia="pl-PL" w:bidi="ar-SA"/>
        </w:rPr>
        <w:t>e szczegółowym opisem sposobu wykonania przedmiotu zamówienia określonym w przedmiarze robót</w:t>
      </w:r>
      <w:r w:rsidR="00693745">
        <w:rPr>
          <w:rFonts w:eastAsia="Tahoma" w:cs="Tahoma"/>
          <w:szCs w:val="20"/>
          <w:lang w:eastAsia="pl-PL" w:bidi="ar-SA"/>
        </w:rPr>
        <w:t xml:space="preserve"> (odpowiednim dla danej części</w:t>
      </w:r>
      <w:r w:rsidR="00D37217">
        <w:rPr>
          <w:rFonts w:eastAsia="Tahoma" w:cs="Tahoma"/>
          <w:szCs w:val="20"/>
          <w:lang w:eastAsia="pl-PL" w:bidi="ar-SA"/>
        </w:rPr>
        <w:t xml:space="preserve"> zamówienia</w:t>
      </w:r>
      <w:r w:rsidR="00693745">
        <w:rPr>
          <w:rFonts w:eastAsia="Tahoma" w:cs="Tahoma"/>
          <w:szCs w:val="20"/>
          <w:lang w:eastAsia="pl-PL" w:bidi="ar-SA"/>
        </w:rPr>
        <w:t>)</w:t>
      </w:r>
      <w:r>
        <w:rPr>
          <w:rFonts w:eastAsia="Tahoma" w:cs="Tahoma"/>
          <w:szCs w:val="20"/>
          <w:lang w:eastAsia="pl-PL" w:bidi="ar-SA"/>
        </w:rPr>
        <w:t xml:space="preserve"> stanowiącym załącznik nr 2 oraz mapą z lokalizacją zjazdu stanowiącą załącznik nr 4 do zapytania ofertowego i </w:t>
      </w:r>
      <w:r w:rsidRPr="00DE674D">
        <w:rPr>
          <w:rFonts w:eastAsia="Tahoma" w:cs="Tahoma"/>
          <w:szCs w:val="20"/>
          <w:lang w:eastAsia="pl-PL" w:bidi="ar-SA"/>
        </w:rPr>
        <w:t xml:space="preserve">nie wnosi do nich uwag </w:t>
      </w:r>
      <w:r>
        <w:rPr>
          <w:rFonts w:eastAsia="Tahoma" w:cs="Tahoma"/>
          <w:szCs w:val="20"/>
          <w:lang w:eastAsia="pl-PL" w:bidi="ar-SA"/>
        </w:rPr>
        <w:t>oraz</w:t>
      </w:r>
      <w:r w:rsidRPr="00DE674D">
        <w:rPr>
          <w:rFonts w:eastAsia="Tahoma" w:cs="Tahoma"/>
          <w:szCs w:val="20"/>
          <w:lang w:eastAsia="pl-PL" w:bidi="ar-SA"/>
        </w:rPr>
        <w:t xml:space="preserve"> uznaje je za podstawę </w:t>
      </w:r>
      <w:r w:rsidR="00D37217">
        <w:rPr>
          <w:rFonts w:eastAsia="Tahoma" w:cs="Tahoma"/>
          <w:szCs w:val="20"/>
          <w:lang w:eastAsia="pl-PL" w:bidi="ar-SA"/>
        </w:rPr>
        <w:br/>
      </w:r>
      <w:r w:rsidRPr="00DE674D">
        <w:rPr>
          <w:rFonts w:eastAsia="Tahoma" w:cs="Tahoma"/>
          <w:szCs w:val="20"/>
          <w:lang w:eastAsia="pl-PL" w:bidi="ar-SA"/>
        </w:rPr>
        <w:t>do realizacji przedmiotu niniejszej umowy.</w:t>
      </w:r>
    </w:p>
    <w:p w14:paraId="36066673" w14:textId="47300708" w:rsidR="006B014E" w:rsidRPr="008C7B71" w:rsidRDefault="006B014E" w:rsidP="006B014E">
      <w:pPr>
        <w:jc w:val="both"/>
        <w:rPr>
          <w:rFonts w:eastAsia="Tahoma" w:cs="Tahoma"/>
          <w:szCs w:val="20"/>
          <w:shd w:val="clear" w:color="auto" w:fill="FFFFFF"/>
          <w:lang w:eastAsia="pl-PL" w:bidi="ar-SA"/>
        </w:rPr>
      </w:pPr>
      <w:r>
        <w:rPr>
          <w:rFonts w:eastAsia="Tahoma" w:cs="Tahoma"/>
          <w:szCs w:val="20"/>
          <w:shd w:val="clear" w:color="auto" w:fill="FFFFFF"/>
          <w:lang w:eastAsia="pl-PL" w:bidi="ar-SA"/>
        </w:rPr>
        <w:t xml:space="preserve">4. </w:t>
      </w:r>
      <w:r w:rsidRPr="008C7B71">
        <w:rPr>
          <w:rFonts w:eastAsia="Tahoma" w:cs="Tahoma"/>
          <w:szCs w:val="20"/>
          <w:shd w:val="clear" w:color="auto" w:fill="FFFFFF"/>
          <w:lang w:eastAsia="pl-PL" w:bidi="ar-SA"/>
        </w:rPr>
        <w:t>Wykonawca zobowiązuje się wykonać roboty budowlane, które nie zostały wyszczególnione</w:t>
      </w:r>
    </w:p>
    <w:p w14:paraId="2E951F0C" w14:textId="77777777" w:rsidR="006B014E" w:rsidRDefault="006B014E" w:rsidP="006B014E">
      <w:pPr>
        <w:jc w:val="both"/>
        <w:rPr>
          <w:rFonts w:eastAsia="Tahoma" w:cs="Tahoma"/>
          <w:szCs w:val="20"/>
          <w:shd w:val="clear" w:color="auto" w:fill="FFFFFF"/>
          <w:lang w:eastAsia="pl-PL" w:bidi="ar-SA"/>
        </w:rPr>
      </w:pPr>
      <w:r w:rsidRPr="008C7B71">
        <w:rPr>
          <w:rFonts w:eastAsia="Tahoma" w:cs="Tahoma"/>
          <w:szCs w:val="20"/>
          <w:shd w:val="clear" w:color="auto" w:fill="FFFFFF"/>
          <w:lang w:eastAsia="pl-PL" w:bidi="ar-SA"/>
        </w:rPr>
        <w:t>w przedmiarze robót, a są konieczne do realizacji przedmiotu Umowy.</w:t>
      </w:r>
    </w:p>
    <w:p w14:paraId="3F76206D" w14:textId="77777777" w:rsidR="00A62CC8" w:rsidRDefault="00A62CC8" w:rsidP="006B014E">
      <w:pPr>
        <w:rPr>
          <w:rFonts w:eastAsia="Times New Roman" w:cs="Times New Roman"/>
          <w:b/>
          <w:color w:val="000000"/>
          <w:lang w:eastAsia="pl-PL" w:bidi="ar-SA"/>
        </w:rPr>
      </w:pPr>
    </w:p>
    <w:p w14:paraId="39DA447A" w14:textId="5F4A4641" w:rsidR="001F1FA4" w:rsidRPr="001F1FA4" w:rsidRDefault="001F1FA4" w:rsidP="00DE784E">
      <w:pPr>
        <w:jc w:val="center"/>
        <w:rPr>
          <w:rFonts w:eastAsia="Times New Roman" w:cs="Times New Roman"/>
          <w:b/>
          <w:color w:val="000000"/>
          <w:lang w:eastAsia="pl-PL" w:bidi="ar-SA"/>
        </w:rPr>
      </w:pPr>
      <w:r w:rsidRPr="001F1FA4">
        <w:rPr>
          <w:rFonts w:eastAsia="Times New Roman" w:cs="Times New Roman"/>
          <w:b/>
          <w:color w:val="000000"/>
          <w:lang w:eastAsia="pl-PL" w:bidi="ar-SA"/>
        </w:rPr>
        <w:t>§ 2.</w:t>
      </w:r>
    </w:p>
    <w:p w14:paraId="0581C18F" w14:textId="77777777" w:rsidR="001F1FA4" w:rsidRPr="001F1FA4" w:rsidRDefault="001F1FA4" w:rsidP="001F1FA4">
      <w:pPr>
        <w:jc w:val="center"/>
        <w:rPr>
          <w:rFonts w:eastAsia="Times New Roman" w:cs="Times New Roman"/>
          <w:b/>
          <w:lang w:eastAsia="pl-PL" w:bidi="ar-SA"/>
        </w:rPr>
      </w:pPr>
      <w:r w:rsidRPr="001F1FA4">
        <w:rPr>
          <w:rFonts w:eastAsia="Times New Roman" w:cs="Times New Roman"/>
          <w:b/>
          <w:lang w:eastAsia="pl-PL" w:bidi="ar-SA"/>
        </w:rPr>
        <w:t>Termin realizacji</w:t>
      </w:r>
    </w:p>
    <w:p w14:paraId="5DEB3821" w14:textId="44F07B14" w:rsidR="001F1FA4" w:rsidRPr="00024624" w:rsidRDefault="001F1FA4" w:rsidP="003C23F7">
      <w:pPr>
        <w:jc w:val="both"/>
        <w:rPr>
          <w:rFonts w:eastAsia="Lucida Sans Unicode" w:cs="Tahoma"/>
          <w:b/>
          <w:bCs/>
          <w:lang w:eastAsia="pl-PL" w:bidi="ar-SA"/>
        </w:rPr>
      </w:pPr>
      <w:r w:rsidRPr="001F1FA4">
        <w:rPr>
          <w:rFonts w:eastAsia="Lucida Sans Unicode" w:cs="Tahoma"/>
          <w:lang w:eastAsia="pl-PL" w:bidi="ar-SA"/>
        </w:rPr>
        <w:t xml:space="preserve">Termin realizacji przedmiotu umowy: </w:t>
      </w:r>
      <w:r w:rsidR="00FE7F79" w:rsidRPr="00953D01">
        <w:rPr>
          <w:rFonts w:eastAsia="Lucida Sans Unicode" w:cs="Tahoma"/>
          <w:b/>
          <w:bCs/>
          <w:lang w:eastAsia="pl-PL" w:bidi="ar-SA"/>
        </w:rPr>
        <w:t xml:space="preserve">w ciągu </w:t>
      </w:r>
      <w:r w:rsidR="00A62CC8">
        <w:rPr>
          <w:rFonts w:eastAsia="Lucida Sans Unicode" w:cs="Tahoma"/>
          <w:b/>
          <w:bCs/>
          <w:lang w:eastAsia="pl-PL" w:bidi="ar-SA"/>
        </w:rPr>
        <w:t>30</w:t>
      </w:r>
      <w:r w:rsidR="00FE7F79" w:rsidRPr="00953D01">
        <w:rPr>
          <w:rFonts w:eastAsia="Lucida Sans Unicode" w:cs="Tahoma"/>
          <w:b/>
          <w:bCs/>
          <w:lang w:eastAsia="pl-PL" w:bidi="ar-SA"/>
        </w:rPr>
        <w:t xml:space="preserve"> </w:t>
      </w:r>
      <w:r w:rsidR="00A62CC8">
        <w:rPr>
          <w:rFonts w:eastAsia="Lucida Sans Unicode" w:cs="Tahoma"/>
          <w:b/>
          <w:bCs/>
          <w:lang w:eastAsia="pl-PL" w:bidi="ar-SA"/>
        </w:rPr>
        <w:t>dni</w:t>
      </w:r>
      <w:r w:rsidR="00FE7F79" w:rsidRPr="00953D01">
        <w:rPr>
          <w:rFonts w:eastAsia="Lucida Sans Unicode" w:cs="Tahoma"/>
          <w:b/>
          <w:bCs/>
          <w:lang w:eastAsia="pl-PL" w:bidi="ar-SA"/>
        </w:rPr>
        <w:t xml:space="preserve"> od dnia podpisania</w:t>
      </w:r>
      <w:r w:rsidRPr="00953D01">
        <w:rPr>
          <w:rFonts w:eastAsia="Lucida Sans Unicode" w:cs="Tahoma"/>
          <w:b/>
          <w:bCs/>
          <w:lang w:eastAsia="pl-PL" w:bidi="ar-SA"/>
        </w:rPr>
        <w:t xml:space="preserve"> umowy</w:t>
      </w:r>
      <w:r w:rsidR="00024624">
        <w:rPr>
          <w:rFonts w:eastAsia="Lucida Sans Unicode" w:cs="Tahoma"/>
          <w:lang w:eastAsia="pl-PL" w:bidi="ar-SA"/>
        </w:rPr>
        <w:t xml:space="preserve">, </w:t>
      </w:r>
      <w:r w:rsidR="00024624">
        <w:rPr>
          <w:rFonts w:eastAsia="Lucida Sans Unicode" w:cs="Tahoma"/>
          <w:lang w:eastAsia="pl-PL" w:bidi="ar-SA"/>
        </w:rPr>
        <w:br/>
      </w:r>
      <w:r w:rsidR="00024624" w:rsidRPr="00E0696B">
        <w:rPr>
          <w:rFonts w:eastAsia="Lucida Sans Unicode" w:cs="Tahoma"/>
          <w:lang w:eastAsia="pl-PL" w:bidi="ar-SA"/>
        </w:rPr>
        <w:t>w tym terminie Wykonawca zobowiązany jest do zgłoszenia gotowości do odbioru</w:t>
      </w:r>
    </w:p>
    <w:p w14:paraId="23D53823" w14:textId="77777777" w:rsidR="001F1FA4" w:rsidRPr="001F1FA4" w:rsidRDefault="001F1FA4" w:rsidP="001F1FA4">
      <w:pPr>
        <w:rPr>
          <w:rFonts w:eastAsia="Times New Roman" w:cs="Times New Roman"/>
          <w:b/>
          <w:bCs/>
          <w:color w:val="000000"/>
          <w:lang w:eastAsia="pl-PL" w:bidi="ar-SA"/>
        </w:rPr>
      </w:pPr>
    </w:p>
    <w:p w14:paraId="45D74AA4" w14:textId="77777777" w:rsidR="001F1FA4" w:rsidRPr="001F1FA4" w:rsidRDefault="001F1FA4" w:rsidP="001F1FA4">
      <w:pPr>
        <w:jc w:val="center"/>
        <w:rPr>
          <w:rFonts w:eastAsia="Times New Roman" w:cs="Times New Roman"/>
          <w:b/>
          <w:bCs/>
          <w:color w:val="000000"/>
          <w:lang w:eastAsia="pl-PL" w:bidi="ar-SA"/>
        </w:rPr>
      </w:pPr>
      <w:r w:rsidRPr="001F1FA4">
        <w:rPr>
          <w:rFonts w:eastAsia="Times New Roman" w:cs="Times New Roman"/>
          <w:b/>
          <w:bCs/>
          <w:color w:val="000000"/>
          <w:lang w:eastAsia="pl-PL" w:bidi="ar-SA"/>
        </w:rPr>
        <w:t>§ 3.</w:t>
      </w:r>
    </w:p>
    <w:p w14:paraId="6F574AB2" w14:textId="77777777" w:rsidR="001F1FA4" w:rsidRPr="001F1FA4" w:rsidRDefault="001F1FA4" w:rsidP="001F1FA4">
      <w:pPr>
        <w:jc w:val="center"/>
        <w:rPr>
          <w:rFonts w:eastAsia="Times New Roman" w:cs="Times New Roman"/>
          <w:b/>
          <w:bCs/>
          <w:color w:val="000000"/>
          <w:lang w:eastAsia="pl-PL" w:bidi="ar-SA"/>
        </w:rPr>
      </w:pPr>
      <w:r w:rsidRPr="001F1FA4">
        <w:rPr>
          <w:rFonts w:eastAsia="Times New Roman" w:cs="Times New Roman"/>
          <w:b/>
          <w:bCs/>
          <w:color w:val="000000"/>
          <w:lang w:eastAsia="pl-PL" w:bidi="ar-SA"/>
        </w:rPr>
        <w:t>Wynagrodzenie i zapłata wynagrodzenia</w:t>
      </w:r>
    </w:p>
    <w:p w14:paraId="02D975B2" w14:textId="471B1F05" w:rsidR="001F1FA4" w:rsidRPr="001F1FA4" w:rsidRDefault="001F1FA4" w:rsidP="003C23F7">
      <w:pPr>
        <w:jc w:val="both"/>
        <w:rPr>
          <w:rFonts w:eastAsia="Lucida Sans Unicode" w:cs="Tahoma"/>
          <w:lang w:eastAsia="pl-PL" w:bidi="ar-SA"/>
        </w:rPr>
      </w:pPr>
      <w:r w:rsidRPr="001F1FA4">
        <w:rPr>
          <w:rFonts w:eastAsia="Times New Roman" w:cs="Times New Roman"/>
          <w:bCs/>
          <w:color w:val="000000"/>
          <w:lang w:eastAsia="pl-PL" w:bidi="ar-SA"/>
        </w:rPr>
        <w:t xml:space="preserve">1. Za wykonanie przedmiotu umowy strony ustalają wynagrodzenie w wysokości </w:t>
      </w:r>
      <w:r w:rsidR="003C23F7">
        <w:rPr>
          <w:rFonts w:eastAsia="Times New Roman" w:cs="Times New Roman"/>
          <w:b/>
          <w:bCs/>
          <w:lang w:eastAsia="pl-PL" w:bidi="ar-SA"/>
        </w:rPr>
        <w:t xml:space="preserve">…………………. </w:t>
      </w:r>
      <w:r w:rsidRPr="001F1FA4">
        <w:rPr>
          <w:rFonts w:eastAsia="Times New Roman" w:cs="Times New Roman"/>
          <w:b/>
          <w:bCs/>
          <w:lang w:eastAsia="pl-PL" w:bidi="ar-SA"/>
        </w:rPr>
        <w:t>złotych brutto</w:t>
      </w:r>
      <w:r w:rsidRPr="001F1FA4">
        <w:rPr>
          <w:rFonts w:eastAsia="Times New Roman" w:cs="Times New Roman"/>
          <w:bCs/>
          <w:lang w:eastAsia="pl-PL" w:bidi="ar-SA"/>
        </w:rPr>
        <w:t xml:space="preserve"> (słownie: </w:t>
      </w:r>
      <w:r w:rsidR="003C23F7">
        <w:rPr>
          <w:rFonts w:eastAsia="Times New Roman" w:cs="Times New Roman"/>
          <w:bCs/>
          <w:lang w:eastAsia="pl-PL" w:bidi="ar-SA"/>
        </w:rPr>
        <w:t xml:space="preserve">………………………………………………….. </w:t>
      </w:r>
      <w:r w:rsidRPr="001F1FA4">
        <w:rPr>
          <w:rFonts w:eastAsia="Times New Roman" w:cs="Times New Roman"/>
          <w:bCs/>
          <w:lang w:eastAsia="pl-PL" w:bidi="ar-SA"/>
        </w:rPr>
        <w:t>złotych brutto)</w:t>
      </w:r>
      <w:r w:rsidR="003C23F7">
        <w:rPr>
          <w:rFonts w:eastAsia="Times New Roman" w:cs="Times New Roman"/>
          <w:bCs/>
          <w:lang w:eastAsia="pl-PL" w:bidi="ar-SA"/>
        </w:rPr>
        <w:t>.</w:t>
      </w:r>
    </w:p>
    <w:p w14:paraId="6B84D7D9" w14:textId="77777777" w:rsidR="001F1FA4" w:rsidRPr="001F1FA4" w:rsidRDefault="001F1FA4" w:rsidP="003C23F7">
      <w:pPr>
        <w:jc w:val="both"/>
        <w:rPr>
          <w:rFonts w:eastAsia="Lucida Sans Unicode" w:cs="Tahoma"/>
          <w:lang w:eastAsia="pl-PL" w:bidi="ar-SA"/>
        </w:rPr>
      </w:pPr>
      <w:r w:rsidRPr="001F1FA4">
        <w:rPr>
          <w:rFonts w:eastAsia="Lucida Sans Unicode" w:cs="Times New Roman"/>
          <w:lang w:eastAsia="pl-PL" w:bidi="ar-SA"/>
        </w:rPr>
        <w:t xml:space="preserve">2. </w:t>
      </w:r>
      <w:r w:rsidRPr="001F1FA4">
        <w:rPr>
          <w:rFonts w:eastAsia="Lucida Sans Unicode" w:cs="Times New Roman"/>
          <w:color w:val="000000"/>
          <w:lang w:eastAsia="pl-PL" w:bidi="ar-SA"/>
        </w:rPr>
        <w:t>Kwota określona w ust. 1 zawiera wszelkie koszty związane z realizacją przedmiotu umowy.</w:t>
      </w:r>
    </w:p>
    <w:p w14:paraId="625983C9" w14:textId="77777777"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 xml:space="preserve">3. Rozliczenie za wykonane prace nastąpi w oparciu o fakturę wystawioną na podstawie protokołu odbioru prac, płatne w terminie 14 dni od daty otrzymania prawidłowo wystawionej </w:t>
      </w:r>
      <w:r w:rsidRPr="001F1FA4">
        <w:rPr>
          <w:rFonts w:eastAsia="Times New Roman" w:cs="Times New Roman"/>
          <w:lang w:eastAsia="pl-PL" w:bidi="ar-SA"/>
        </w:rPr>
        <w:lastRenderedPageBreak/>
        <w:t xml:space="preserve">faktury.   </w:t>
      </w:r>
    </w:p>
    <w:p w14:paraId="1F21B2C7" w14:textId="77777777"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4. Faktura powinna być wystawiona na:</w:t>
      </w:r>
    </w:p>
    <w:p w14:paraId="6AD44053" w14:textId="5638AE6F"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a) nabywcę: Gminę Gołdap, Pl</w:t>
      </w:r>
      <w:r w:rsidR="003C23F7">
        <w:rPr>
          <w:rFonts w:eastAsia="Times New Roman" w:cs="Times New Roman"/>
          <w:lang w:eastAsia="pl-PL" w:bidi="ar-SA"/>
        </w:rPr>
        <w:t>ac</w:t>
      </w:r>
      <w:r w:rsidRPr="001F1FA4">
        <w:rPr>
          <w:rFonts w:eastAsia="Times New Roman" w:cs="Times New Roman"/>
          <w:lang w:eastAsia="pl-PL" w:bidi="ar-SA"/>
        </w:rPr>
        <w:t xml:space="preserve"> Zwycięstwa 14, 19-500 Gołdap, NIP 847-158-70-61,</w:t>
      </w:r>
    </w:p>
    <w:p w14:paraId="446D3C8B" w14:textId="1703C065" w:rsidR="003C23F7" w:rsidRDefault="001F1FA4" w:rsidP="003C23F7">
      <w:pPr>
        <w:jc w:val="both"/>
        <w:rPr>
          <w:rFonts w:eastAsia="Times New Roman" w:cs="Times New Roman"/>
          <w:lang w:eastAsia="pl-PL" w:bidi="ar-SA"/>
        </w:rPr>
      </w:pPr>
      <w:r w:rsidRPr="001F1FA4">
        <w:rPr>
          <w:rFonts w:eastAsia="Times New Roman" w:cs="Times New Roman"/>
          <w:lang w:eastAsia="pl-PL" w:bidi="ar-SA"/>
        </w:rPr>
        <w:t>b)odbiorcę: Urząd Miejski w Gołdapi, Pl</w:t>
      </w:r>
      <w:r w:rsidR="003C23F7">
        <w:rPr>
          <w:rFonts w:eastAsia="Times New Roman" w:cs="Times New Roman"/>
          <w:lang w:eastAsia="pl-PL" w:bidi="ar-SA"/>
        </w:rPr>
        <w:t>ac</w:t>
      </w:r>
      <w:r w:rsidRPr="001F1FA4">
        <w:rPr>
          <w:rFonts w:eastAsia="Times New Roman" w:cs="Times New Roman"/>
          <w:lang w:eastAsia="pl-PL" w:bidi="ar-SA"/>
        </w:rPr>
        <w:t xml:space="preserve"> Zwycięstwa 14, 19-500 Gołdap, </w:t>
      </w:r>
      <w:r w:rsidR="003C23F7">
        <w:rPr>
          <w:rFonts w:eastAsia="Times New Roman" w:cs="Times New Roman"/>
          <w:lang w:eastAsia="pl-PL" w:bidi="ar-SA"/>
        </w:rPr>
        <w:br/>
      </w:r>
      <w:r w:rsidRPr="001F1FA4">
        <w:rPr>
          <w:rFonts w:eastAsia="Times New Roman" w:cs="Times New Roman"/>
          <w:lang w:eastAsia="pl-PL" w:bidi="ar-SA"/>
        </w:rPr>
        <w:t xml:space="preserve">NIP 847-000-28-16.                                                                                                                                                                             </w:t>
      </w:r>
    </w:p>
    <w:p w14:paraId="6BB4ADA8" w14:textId="543D081E" w:rsidR="001F1FA4" w:rsidRPr="001F1FA4" w:rsidRDefault="001F1FA4" w:rsidP="003C23F7">
      <w:pPr>
        <w:jc w:val="both"/>
        <w:rPr>
          <w:rFonts w:eastAsia="Lucida Sans Unicode" w:cs="Tahoma"/>
          <w:lang w:eastAsia="pl-PL" w:bidi="ar-SA"/>
        </w:rPr>
      </w:pPr>
      <w:r w:rsidRPr="001F1FA4">
        <w:rPr>
          <w:rFonts w:eastAsia="Times New Roman" w:cs="Times New Roman"/>
          <w:lang w:eastAsia="pl-PL" w:bidi="ar-SA"/>
        </w:rPr>
        <w:t xml:space="preserve">5. </w:t>
      </w:r>
      <w:r w:rsidRPr="001F1FA4">
        <w:rPr>
          <w:rFonts w:eastAsia="Lucida Sans Unicode" w:cs="Times New Roman"/>
          <w:lang w:eastAsia="pl-PL" w:bidi="ar-SA"/>
        </w:rPr>
        <w:t>W przypadku zwłoki w opłacie należności obowiązują odsetki ustawowe za opóźnienie.</w:t>
      </w:r>
    </w:p>
    <w:p w14:paraId="0D76E977" w14:textId="77777777" w:rsidR="001F1FA4" w:rsidRPr="001F1FA4" w:rsidRDefault="001F1FA4" w:rsidP="003C23F7">
      <w:pPr>
        <w:tabs>
          <w:tab w:val="left" w:pos="-263"/>
        </w:tabs>
        <w:ind w:hanging="13"/>
        <w:jc w:val="both"/>
        <w:rPr>
          <w:rFonts w:eastAsia="Times New Roman" w:cs="Times New Roman"/>
          <w:b/>
          <w:color w:val="000000"/>
          <w:lang w:eastAsia="pl-PL" w:bidi="ar-SA"/>
        </w:rPr>
      </w:pPr>
    </w:p>
    <w:p w14:paraId="25E72F35" w14:textId="77777777" w:rsidR="001F1FA4" w:rsidRPr="001F1FA4" w:rsidRDefault="001F1FA4" w:rsidP="001F1FA4">
      <w:pPr>
        <w:tabs>
          <w:tab w:val="left" w:pos="-263"/>
        </w:tabs>
        <w:ind w:hanging="13"/>
        <w:jc w:val="center"/>
        <w:rPr>
          <w:rFonts w:eastAsia="Times New Roman" w:cs="Times New Roman"/>
          <w:b/>
          <w:color w:val="000000"/>
          <w:lang w:eastAsia="pl-PL" w:bidi="ar-SA"/>
        </w:rPr>
      </w:pPr>
      <w:r w:rsidRPr="001F1FA4">
        <w:rPr>
          <w:rFonts w:eastAsia="Times New Roman" w:cs="Times New Roman"/>
          <w:b/>
          <w:color w:val="000000"/>
          <w:lang w:eastAsia="pl-PL" w:bidi="ar-SA"/>
        </w:rPr>
        <w:t>§ 4.</w:t>
      </w:r>
    </w:p>
    <w:p w14:paraId="310AC7D7" w14:textId="77777777" w:rsidR="001F1FA4" w:rsidRPr="001F1FA4" w:rsidRDefault="001F1FA4" w:rsidP="001F1FA4">
      <w:pPr>
        <w:jc w:val="center"/>
        <w:rPr>
          <w:rFonts w:eastAsia="Lucida Sans Unicode" w:cs="Tahoma"/>
          <w:lang w:eastAsia="pl-PL" w:bidi="ar-SA"/>
        </w:rPr>
      </w:pPr>
      <w:r w:rsidRPr="001F1FA4">
        <w:rPr>
          <w:rFonts w:eastAsia="Lucida Sans Unicode" w:cs="Times New Roman"/>
          <w:b/>
          <w:lang w:eastAsia="pl-PL" w:bidi="ar-SA"/>
        </w:rPr>
        <w:t>Obowiązki</w:t>
      </w:r>
      <w:r w:rsidRPr="001F1FA4">
        <w:rPr>
          <w:rFonts w:eastAsia="Tahoma" w:cs="Tahoma"/>
          <w:szCs w:val="20"/>
          <w:lang w:eastAsia="pl-PL" w:bidi="ar-SA"/>
        </w:rPr>
        <w:t xml:space="preserve"> </w:t>
      </w:r>
      <w:r w:rsidRPr="001F1FA4">
        <w:rPr>
          <w:rFonts w:eastAsia="Tahoma" w:cs="Tahoma"/>
          <w:b/>
          <w:szCs w:val="20"/>
          <w:lang w:eastAsia="pl-PL" w:bidi="ar-SA"/>
        </w:rPr>
        <w:t>Wykonawcy</w:t>
      </w:r>
    </w:p>
    <w:p w14:paraId="0D10C41A" w14:textId="100989FA" w:rsidR="006B014E" w:rsidRPr="006B014E" w:rsidRDefault="006B014E" w:rsidP="006B014E">
      <w:pPr>
        <w:jc w:val="both"/>
        <w:rPr>
          <w:rFonts w:eastAsia="Tahoma" w:cs="Tahoma"/>
          <w:shd w:val="clear" w:color="auto" w:fill="FFFFFF"/>
          <w:lang w:eastAsia="pl-PL" w:bidi="ar-SA"/>
        </w:rPr>
      </w:pPr>
      <w:r w:rsidRPr="006B014E">
        <w:rPr>
          <w:rFonts w:eastAsia="Tahoma" w:cs="Tahoma"/>
          <w:shd w:val="clear" w:color="auto" w:fill="FFFFFF"/>
          <w:lang w:eastAsia="pl-PL" w:bidi="ar-SA"/>
        </w:rPr>
        <w:t>Wykonawca zobowiązuje się do:</w:t>
      </w:r>
    </w:p>
    <w:p w14:paraId="7527C211" w14:textId="14141261" w:rsidR="006B014E" w:rsidRPr="006B014E" w:rsidRDefault="006B014E" w:rsidP="006B014E">
      <w:pPr>
        <w:rPr>
          <w:shd w:val="clear" w:color="auto" w:fill="FFFFFF"/>
          <w:lang w:eastAsia="pl-PL" w:bidi="ar-SA"/>
        </w:rPr>
      </w:pPr>
      <w:r>
        <w:rPr>
          <w:shd w:val="clear" w:color="auto" w:fill="FFFFFF"/>
          <w:lang w:eastAsia="pl-PL" w:bidi="ar-SA"/>
        </w:rPr>
        <w:t>a)</w:t>
      </w:r>
      <w:r w:rsidRPr="006B014E">
        <w:rPr>
          <w:shd w:val="clear" w:color="auto" w:fill="FFFFFF"/>
          <w:lang w:eastAsia="pl-PL" w:bidi="ar-SA"/>
        </w:rPr>
        <w:t xml:space="preserve"> przejęcia terenu robót od Zamawiającego i zabezpieczenia go</w:t>
      </w:r>
      <w:r>
        <w:rPr>
          <w:shd w:val="clear" w:color="auto" w:fill="FFFFFF"/>
          <w:lang w:eastAsia="pl-PL" w:bidi="ar-SA"/>
        </w:rPr>
        <w:t>,</w:t>
      </w:r>
    </w:p>
    <w:p w14:paraId="2C551C2E" w14:textId="6EFA1CBA" w:rsidR="006B014E" w:rsidRPr="006B014E" w:rsidRDefault="006B014E" w:rsidP="006B014E">
      <w:pPr>
        <w:jc w:val="both"/>
        <w:rPr>
          <w:rFonts w:eastAsia="Tahoma" w:cs="Tahoma"/>
          <w:szCs w:val="20"/>
          <w:shd w:val="clear" w:color="auto" w:fill="FFFFFF"/>
          <w:lang w:eastAsia="pl-PL" w:bidi="ar-SA"/>
        </w:rPr>
      </w:pPr>
      <w:r>
        <w:rPr>
          <w:rFonts w:eastAsia="Tahoma" w:cs="Tahoma"/>
          <w:szCs w:val="20"/>
          <w:shd w:val="clear" w:color="auto" w:fill="FFFFFF"/>
          <w:lang w:eastAsia="pl-PL" w:bidi="ar-SA"/>
        </w:rPr>
        <w:t>b</w:t>
      </w:r>
      <w:r w:rsidRPr="006B014E">
        <w:rPr>
          <w:rFonts w:eastAsia="Tahoma" w:cs="Tahoma"/>
          <w:szCs w:val="20"/>
          <w:shd w:val="clear" w:color="auto" w:fill="FFFFFF"/>
          <w:lang w:eastAsia="pl-PL" w:bidi="ar-SA"/>
        </w:rPr>
        <w:t>) utrzymani</w:t>
      </w:r>
      <w:r>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terenu budowy w stanie wolnym od przeszkód komunikacyjnych oraz usuwani</w:t>
      </w:r>
      <w:r>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na</w:t>
      </w:r>
      <w:r>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bieżąco odpadów i śmieci,</w:t>
      </w:r>
    </w:p>
    <w:p w14:paraId="439A25F5" w14:textId="60AFBAD7" w:rsidR="006B014E" w:rsidRPr="006B014E" w:rsidRDefault="006B014E" w:rsidP="006B014E">
      <w:pPr>
        <w:jc w:val="both"/>
        <w:rPr>
          <w:rFonts w:eastAsia="Tahoma" w:cs="Tahoma"/>
          <w:szCs w:val="20"/>
          <w:shd w:val="clear" w:color="auto" w:fill="FFFFFF"/>
          <w:lang w:eastAsia="pl-PL" w:bidi="ar-SA"/>
        </w:rPr>
      </w:pPr>
      <w:r>
        <w:rPr>
          <w:rFonts w:eastAsia="Tahoma" w:cs="Tahoma"/>
          <w:szCs w:val="20"/>
          <w:shd w:val="clear" w:color="auto" w:fill="FFFFFF"/>
          <w:lang w:eastAsia="pl-PL" w:bidi="ar-SA"/>
        </w:rPr>
        <w:t>c</w:t>
      </w:r>
      <w:r w:rsidRPr="006B014E">
        <w:rPr>
          <w:rFonts w:eastAsia="Tahoma" w:cs="Tahoma"/>
          <w:szCs w:val="20"/>
          <w:shd w:val="clear" w:color="auto" w:fill="FFFFFF"/>
          <w:lang w:eastAsia="pl-PL" w:bidi="ar-SA"/>
        </w:rPr>
        <w:t>) ponoszeni</w:t>
      </w:r>
      <w:r>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pełnej odpowiedzialności za stan i przestrzeganie przepisów bhp, ochronę p.poż </w:t>
      </w:r>
      <w:r>
        <w:rPr>
          <w:rFonts w:eastAsia="Tahoma" w:cs="Tahoma"/>
          <w:szCs w:val="20"/>
          <w:shd w:val="clear" w:color="auto" w:fill="FFFFFF"/>
          <w:lang w:eastAsia="pl-PL" w:bidi="ar-SA"/>
        </w:rPr>
        <w:br/>
      </w:r>
      <w:r w:rsidRPr="006B014E">
        <w:rPr>
          <w:rFonts w:eastAsia="Tahoma" w:cs="Tahoma"/>
          <w:szCs w:val="20"/>
          <w:shd w:val="clear" w:color="auto" w:fill="FFFFFF"/>
          <w:lang w:eastAsia="pl-PL" w:bidi="ar-SA"/>
        </w:rPr>
        <w:t>i dozór</w:t>
      </w:r>
      <w:r>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 xml:space="preserve">mienia na terenie robót, jak i za wszelkie szkody powstałe w trakcie trwania robót </w:t>
      </w:r>
      <w:r>
        <w:rPr>
          <w:rFonts w:eastAsia="Tahoma" w:cs="Tahoma"/>
          <w:szCs w:val="20"/>
          <w:shd w:val="clear" w:color="auto" w:fill="FFFFFF"/>
          <w:lang w:eastAsia="pl-PL" w:bidi="ar-SA"/>
        </w:rPr>
        <w:br/>
      </w:r>
      <w:r w:rsidRPr="006B014E">
        <w:rPr>
          <w:rFonts w:eastAsia="Tahoma" w:cs="Tahoma"/>
          <w:szCs w:val="20"/>
          <w:shd w:val="clear" w:color="auto" w:fill="FFFFFF"/>
          <w:lang w:eastAsia="pl-PL" w:bidi="ar-SA"/>
        </w:rPr>
        <w:t>na terenie</w:t>
      </w:r>
      <w:r>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przyjętym od Zamawiającego lub mających związek z prowadzonymi robotami,</w:t>
      </w:r>
    </w:p>
    <w:p w14:paraId="0BAEF436" w14:textId="4F1081D1" w:rsidR="006B014E" w:rsidRPr="006B014E" w:rsidRDefault="006B014E" w:rsidP="006B014E">
      <w:pPr>
        <w:jc w:val="both"/>
        <w:rPr>
          <w:rFonts w:eastAsia="Tahoma" w:cs="Tahoma"/>
          <w:szCs w:val="20"/>
          <w:shd w:val="clear" w:color="auto" w:fill="FFFFFF"/>
          <w:lang w:eastAsia="pl-PL" w:bidi="ar-SA"/>
        </w:rPr>
      </w:pPr>
      <w:r>
        <w:rPr>
          <w:rFonts w:eastAsia="Tahoma" w:cs="Tahoma"/>
          <w:szCs w:val="20"/>
          <w:shd w:val="clear" w:color="auto" w:fill="FFFFFF"/>
          <w:lang w:eastAsia="pl-PL" w:bidi="ar-SA"/>
        </w:rPr>
        <w:t>d</w:t>
      </w:r>
      <w:r w:rsidRPr="006B014E">
        <w:rPr>
          <w:rFonts w:eastAsia="Tahoma" w:cs="Tahoma"/>
          <w:szCs w:val="20"/>
          <w:shd w:val="clear" w:color="auto" w:fill="FFFFFF"/>
          <w:lang w:eastAsia="pl-PL" w:bidi="ar-SA"/>
        </w:rPr>
        <w:t>) ponoszeni</w:t>
      </w:r>
      <w:r>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pełnej odpowiedzialności za szkody oraz następstwa nieszczęśliwych wypadków</w:t>
      </w:r>
    </w:p>
    <w:p w14:paraId="68B22F5D" w14:textId="191BD42A"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pracowników i osób trzecich, powstał</w:t>
      </w:r>
      <w:r>
        <w:rPr>
          <w:rFonts w:eastAsia="Tahoma" w:cs="Tahoma"/>
          <w:szCs w:val="20"/>
          <w:shd w:val="clear" w:color="auto" w:fill="FFFFFF"/>
          <w:lang w:eastAsia="pl-PL" w:bidi="ar-SA"/>
        </w:rPr>
        <w:t>ych</w:t>
      </w:r>
      <w:r w:rsidRPr="006B014E">
        <w:rPr>
          <w:rFonts w:eastAsia="Tahoma" w:cs="Tahoma"/>
          <w:szCs w:val="20"/>
          <w:shd w:val="clear" w:color="auto" w:fill="FFFFFF"/>
          <w:lang w:eastAsia="pl-PL" w:bidi="ar-SA"/>
        </w:rPr>
        <w:t xml:space="preserve"> w związku z prowadzonymi robotami, w tym także ruchem</w:t>
      </w:r>
      <w:r>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pojazdów,</w:t>
      </w:r>
    </w:p>
    <w:p w14:paraId="16CFFFEB" w14:textId="77777777"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6) uporządkowanie terenu budowy po zakończeniu robót, zaplecza budowy, jak również terenów</w:t>
      </w:r>
    </w:p>
    <w:p w14:paraId="44999AE2" w14:textId="77777777"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sąsiadujących zajętych lub użytkowanych przez Wykonawcę w tym dokonania na własny koszt</w:t>
      </w:r>
    </w:p>
    <w:p w14:paraId="53D7B900" w14:textId="77777777"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renowacji zniszczonych lub uszkodzonych w wyniku prowadzonych prac obiektów, fragmentów</w:t>
      </w:r>
    </w:p>
    <w:p w14:paraId="15E11A3B" w14:textId="77777777"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terenu dróg, nawierzchni lub instalacji,</w:t>
      </w:r>
    </w:p>
    <w:p w14:paraId="5BAF1CB2" w14:textId="64376B11"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7)</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ponoszeni</w:t>
      </w:r>
      <w:r w:rsidR="00102655">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wyłącznej odpowiedzialności za wszelkie szkody będące następstwem niewykonania</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lub nienależytego wykonania przedmiotu umowy, które to szkody Wykonawca zobowiązuje się</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pokryć w pełnej wysokości,</w:t>
      </w:r>
    </w:p>
    <w:p w14:paraId="4C2D92EC" w14:textId="6A2E1D1D"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8) posiadani</w:t>
      </w:r>
      <w:r w:rsidR="00102655">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polisy ubezpieczeniowej, potwierdzającej ubezpieczenie Wykonawcy </w:t>
      </w:r>
      <w:r w:rsidR="00102655">
        <w:rPr>
          <w:rFonts w:eastAsia="Tahoma" w:cs="Tahoma"/>
          <w:szCs w:val="20"/>
          <w:shd w:val="clear" w:color="auto" w:fill="FFFFFF"/>
          <w:lang w:eastAsia="pl-PL" w:bidi="ar-SA"/>
        </w:rPr>
        <w:br/>
      </w:r>
      <w:r w:rsidRPr="006B014E">
        <w:rPr>
          <w:rFonts w:eastAsia="Tahoma" w:cs="Tahoma"/>
          <w:szCs w:val="20"/>
          <w:shd w:val="clear" w:color="auto" w:fill="FFFFFF"/>
          <w:lang w:eastAsia="pl-PL" w:bidi="ar-SA"/>
        </w:rPr>
        <w:t>od</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odpowiedzialności cywilnej w zakresie prowadzonej działalności; Wykonawca przedstawi</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Zamawiającemu kopię ww. polisy w terminie 3 dni od daty podpisania umowy,</w:t>
      </w:r>
    </w:p>
    <w:p w14:paraId="066DF590" w14:textId="54368E9D" w:rsidR="006B014E" w:rsidRPr="006B014E" w:rsidRDefault="006B014E" w:rsidP="006B014E">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9) informowani</w:t>
      </w:r>
      <w:r w:rsidR="00102655">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Zamawiającego o problemach technicznych lub okolicznościach, które mogą</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wpłynąć na jakość robót lub termin zakończenia robót,</w:t>
      </w:r>
    </w:p>
    <w:p w14:paraId="67F56BB3" w14:textId="41BC5576" w:rsidR="001F1FA4" w:rsidRPr="00102655" w:rsidRDefault="006B014E" w:rsidP="001F1FA4">
      <w:pPr>
        <w:jc w:val="both"/>
        <w:rPr>
          <w:rFonts w:eastAsia="Tahoma" w:cs="Tahoma"/>
          <w:szCs w:val="20"/>
          <w:shd w:val="clear" w:color="auto" w:fill="FFFFFF"/>
          <w:lang w:eastAsia="pl-PL" w:bidi="ar-SA"/>
        </w:rPr>
      </w:pPr>
      <w:r w:rsidRPr="006B014E">
        <w:rPr>
          <w:rFonts w:eastAsia="Tahoma" w:cs="Tahoma"/>
          <w:szCs w:val="20"/>
          <w:shd w:val="clear" w:color="auto" w:fill="FFFFFF"/>
          <w:lang w:eastAsia="pl-PL" w:bidi="ar-SA"/>
        </w:rPr>
        <w:t>10) wykonywani</w:t>
      </w:r>
      <w:r w:rsidR="00102655">
        <w:rPr>
          <w:rFonts w:eastAsia="Tahoma" w:cs="Tahoma"/>
          <w:szCs w:val="20"/>
          <w:shd w:val="clear" w:color="auto" w:fill="FFFFFF"/>
          <w:lang w:eastAsia="pl-PL" w:bidi="ar-SA"/>
        </w:rPr>
        <w:t>a</w:t>
      </w:r>
      <w:r w:rsidRPr="006B014E">
        <w:rPr>
          <w:rFonts w:eastAsia="Tahoma" w:cs="Tahoma"/>
          <w:szCs w:val="20"/>
          <w:shd w:val="clear" w:color="auto" w:fill="FFFFFF"/>
          <w:lang w:eastAsia="pl-PL" w:bidi="ar-SA"/>
        </w:rPr>
        <w:t xml:space="preserve"> wszystkich rodzajów robót zgodnie ze sztuką budowlaną, wiedzą techniczną oraz</w:t>
      </w:r>
      <w:r w:rsidR="00102655">
        <w:rPr>
          <w:rFonts w:eastAsia="Tahoma" w:cs="Tahoma"/>
          <w:szCs w:val="20"/>
          <w:shd w:val="clear" w:color="auto" w:fill="FFFFFF"/>
          <w:lang w:eastAsia="pl-PL" w:bidi="ar-SA"/>
        </w:rPr>
        <w:t xml:space="preserve"> </w:t>
      </w:r>
      <w:r w:rsidRPr="006B014E">
        <w:rPr>
          <w:rFonts w:eastAsia="Tahoma" w:cs="Tahoma"/>
          <w:szCs w:val="20"/>
          <w:shd w:val="clear" w:color="auto" w:fill="FFFFFF"/>
          <w:lang w:eastAsia="pl-PL" w:bidi="ar-SA"/>
        </w:rPr>
        <w:t>obowiązującymi przepisami prawa</w:t>
      </w:r>
      <w:r w:rsidR="00102655">
        <w:rPr>
          <w:rFonts w:eastAsia="Tahoma" w:cs="Tahoma"/>
          <w:szCs w:val="20"/>
          <w:shd w:val="clear" w:color="auto" w:fill="FFFFFF"/>
          <w:lang w:eastAsia="pl-PL" w:bidi="ar-SA"/>
        </w:rPr>
        <w:t>.</w:t>
      </w:r>
      <w:r w:rsidR="001F1FA4" w:rsidRPr="001F1FA4">
        <w:rPr>
          <w:rFonts w:eastAsia="Times New Roman" w:cs="Times New Roman"/>
          <w:bCs/>
          <w:color w:val="000000"/>
          <w:lang w:eastAsia="pl-PL" w:bidi="ar-SA"/>
        </w:rPr>
        <w:t xml:space="preserve"> </w:t>
      </w:r>
    </w:p>
    <w:p w14:paraId="4BD61791" w14:textId="77777777" w:rsidR="001F1FA4" w:rsidRPr="001F1FA4" w:rsidRDefault="001F1FA4" w:rsidP="001F1FA4">
      <w:pPr>
        <w:ind w:left="-363"/>
        <w:jc w:val="both"/>
        <w:rPr>
          <w:rFonts w:eastAsia="Tahoma" w:cs="Tahoma"/>
          <w:lang w:eastAsia="pl-PL" w:bidi="ar-SA"/>
        </w:rPr>
      </w:pPr>
    </w:p>
    <w:p w14:paraId="6F52E430" w14:textId="77777777" w:rsidR="001F1FA4" w:rsidRPr="001F1FA4" w:rsidRDefault="001F1FA4" w:rsidP="001F1FA4">
      <w:pPr>
        <w:jc w:val="center"/>
        <w:rPr>
          <w:rFonts w:eastAsia="Times New Roman" w:cs="Times New Roman"/>
          <w:b/>
          <w:color w:val="000000"/>
          <w:lang w:eastAsia="pl-PL" w:bidi="ar-SA"/>
        </w:rPr>
      </w:pPr>
      <w:r w:rsidRPr="001F1FA4">
        <w:rPr>
          <w:rFonts w:eastAsia="Times New Roman" w:cs="Times New Roman"/>
          <w:b/>
          <w:color w:val="000000"/>
          <w:lang w:eastAsia="pl-PL" w:bidi="ar-SA"/>
        </w:rPr>
        <w:t>§ 5.</w:t>
      </w:r>
    </w:p>
    <w:p w14:paraId="5A090424" w14:textId="77777777" w:rsidR="001F1FA4" w:rsidRDefault="001F1FA4" w:rsidP="001F1FA4">
      <w:pPr>
        <w:jc w:val="center"/>
        <w:rPr>
          <w:rFonts w:eastAsia="Lucida Sans Unicode" w:cs="Times New Roman"/>
          <w:b/>
          <w:lang w:eastAsia="pl-PL" w:bidi="ar-SA"/>
        </w:rPr>
      </w:pPr>
      <w:r w:rsidRPr="001F1FA4">
        <w:rPr>
          <w:rFonts w:eastAsia="Lucida Sans Unicode" w:cs="Times New Roman"/>
          <w:b/>
          <w:lang w:eastAsia="pl-PL" w:bidi="ar-SA"/>
        </w:rPr>
        <w:t xml:space="preserve">Obowiązki Zamawiającego </w:t>
      </w:r>
    </w:p>
    <w:p w14:paraId="4A510433" w14:textId="09F42645" w:rsidR="00024624" w:rsidRDefault="00024624" w:rsidP="008C7B71">
      <w:pPr>
        <w:jc w:val="both"/>
        <w:rPr>
          <w:rFonts w:eastAsia="Lucida Sans Unicode" w:cs="Times New Roman"/>
          <w:bCs/>
          <w:lang w:eastAsia="pl-PL" w:bidi="ar-SA"/>
        </w:rPr>
      </w:pPr>
      <w:r>
        <w:rPr>
          <w:rFonts w:eastAsia="Lucida Sans Unicode" w:cs="Times New Roman"/>
          <w:bCs/>
          <w:lang w:eastAsia="pl-PL" w:bidi="ar-SA"/>
        </w:rPr>
        <w:t>Zamawiający zobowiązuje się do:</w:t>
      </w:r>
    </w:p>
    <w:p w14:paraId="7B839285" w14:textId="7962E26E" w:rsidR="008C7B71" w:rsidRPr="008C7B71" w:rsidRDefault="00024624" w:rsidP="008C7B71">
      <w:pPr>
        <w:jc w:val="both"/>
        <w:rPr>
          <w:rFonts w:eastAsia="Lucida Sans Unicode" w:cs="Times New Roman"/>
          <w:bCs/>
          <w:lang w:eastAsia="pl-PL" w:bidi="ar-SA"/>
        </w:rPr>
      </w:pPr>
      <w:r>
        <w:rPr>
          <w:rFonts w:eastAsia="Lucida Sans Unicode" w:cs="Times New Roman"/>
          <w:bCs/>
          <w:lang w:eastAsia="pl-PL" w:bidi="ar-SA"/>
        </w:rPr>
        <w:t>a) w</w:t>
      </w:r>
      <w:r w:rsidR="008C7B71" w:rsidRPr="008C7B71">
        <w:rPr>
          <w:rFonts w:eastAsia="Lucida Sans Unicode" w:cs="Times New Roman"/>
          <w:bCs/>
          <w:lang w:eastAsia="pl-PL" w:bidi="ar-SA"/>
        </w:rPr>
        <w:t>prowadzeni</w:t>
      </w:r>
      <w:r>
        <w:rPr>
          <w:rFonts w:eastAsia="Lucida Sans Unicode" w:cs="Times New Roman"/>
          <w:bCs/>
          <w:lang w:eastAsia="pl-PL" w:bidi="ar-SA"/>
        </w:rPr>
        <w:t>a</w:t>
      </w:r>
      <w:r w:rsidR="008C7B71" w:rsidRPr="008C7B71">
        <w:rPr>
          <w:rFonts w:eastAsia="Lucida Sans Unicode" w:cs="Times New Roman"/>
          <w:bCs/>
          <w:lang w:eastAsia="pl-PL" w:bidi="ar-SA"/>
        </w:rPr>
        <w:t xml:space="preserve"> i protokolarne</w:t>
      </w:r>
      <w:r>
        <w:rPr>
          <w:rFonts w:eastAsia="Lucida Sans Unicode" w:cs="Times New Roman"/>
          <w:bCs/>
          <w:lang w:eastAsia="pl-PL" w:bidi="ar-SA"/>
        </w:rPr>
        <w:t>go</w:t>
      </w:r>
      <w:r w:rsidR="008C7B71" w:rsidRPr="008C7B71">
        <w:rPr>
          <w:rFonts w:eastAsia="Lucida Sans Unicode" w:cs="Times New Roman"/>
          <w:bCs/>
          <w:lang w:eastAsia="pl-PL" w:bidi="ar-SA"/>
        </w:rPr>
        <w:t xml:space="preserve"> przekazani</w:t>
      </w:r>
      <w:r>
        <w:rPr>
          <w:rFonts w:eastAsia="Lucida Sans Unicode" w:cs="Times New Roman"/>
          <w:bCs/>
          <w:lang w:eastAsia="pl-PL" w:bidi="ar-SA"/>
        </w:rPr>
        <w:t>a</w:t>
      </w:r>
      <w:r w:rsidR="008C7B71" w:rsidRPr="008C7B71">
        <w:rPr>
          <w:rFonts w:eastAsia="Lucida Sans Unicode" w:cs="Times New Roman"/>
          <w:bCs/>
          <w:lang w:eastAsia="pl-PL" w:bidi="ar-SA"/>
        </w:rPr>
        <w:t xml:space="preserve"> Wykonawcy terenu robót, w terminie do 3 dni licząc od</w:t>
      </w:r>
      <w:r w:rsidR="008C7B71">
        <w:rPr>
          <w:rFonts w:eastAsia="Lucida Sans Unicode" w:cs="Times New Roman"/>
          <w:bCs/>
          <w:lang w:eastAsia="pl-PL" w:bidi="ar-SA"/>
        </w:rPr>
        <w:t xml:space="preserve"> </w:t>
      </w:r>
      <w:r w:rsidR="008C7B71" w:rsidRPr="008C7B71">
        <w:rPr>
          <w:rFonts w:eastAsia="Lucida Sans Unicode" w:cs="Times New Roman"/>
          <w:bCs/>
          <w:lang w:eastAsia="pl-PL" w:bidi="ar-SA"/>
        </w:rPr>
        <w:t>dnia podpisania umowy</w:t>
      </w:r>
      <w:r>
        <w:rPr>
          <w:rFonts w:eastAsia="Lucida Sans Unicode" w:cs="Times New Roman"/>
          <w:bCs/>
          <w:lang w:eastAsia="pl-PL" w:bidi="ar-SA"/>
        </w:rPr>
        <w:t>,</w:t>
      </w:r>
    </w:p>
    <w:p w14:paraId="0198F06F" w14:textId="5035507A" w:rsidR="008C7B71" w:rsidRPr="008C7B71" w:rsidRDefault="00024624" w:rsidP="008C7B71">
      <w:pPr>
        <w:jc w:val="both"/>
        <w:rPr>
          <w:rFonts w:eastAsia="Lucida Sans Unicode" w:cs="Times New Roman"/>
          <w:bCs/>
          <w:lang w:eastAsia="pl-PL" w:bidi="ar-SA"/>
        </w:rPr>
      </w:pPr>
      <w:r>
        <w:rPr>
          <w:rFonts w:eastAsia="Lucida Sans Unicode" w:cs="Times New Roman"/>
          <w:bCs/>
          <w:lang w:eastAsia="pl-PL" w:bidi="ar-SA"/>
        </w:rPr>
        <w:t>b) o</w:t>
      </w:r>
      <w:r w:rsidR="008C7B71" w:rsidRPr="008C7B71">
        <w:rPr>
          <w:rFonts w:eastAsia="Lucida Sans Unicode" w:cs="Times New Roman"/>
          <w:bCs/>
          <w:lang w:eastAsia="pl-PL" w:bidi="ar-SA"/>
        </w:rPr>
        <w:t>debrani</w:t>
      </w:r>
      <w:r>
        <w:rPr>
          <w:rFonts w:eastAsia="Lucida Sans Unicode" w:cs="Times New Roman"/>
          <w:bCs/>
          <w:lang w:eastAsia="pl-PL" w:bidi="ar-SA"/>
        </w:rPr>
        <w:t>a</w:t>
      </w:r>
      <w:r w:rsidR="008C7B71" w:rsidRPr="008C7B71">
        <w:rPr>
          <w:rFonts w:eastAsia="Lucida Sans Unicode" w:cs="Times New Roman"/>
          <w:bCs/>
          <w:lang w:eastAsia="pl-PL" w:bidi="ar-SA"/>
        </w:rPr>
        <w:t xml:space="preserve"> przedmiotu </w:t>
      </w:r>
      <w:r w:rsidR="00C62D5B">
        <w:rPr>
          <w:rFonts w:eastAsia="Lucida Sans Unicode" w:cs="Times New Roman"/>
          <w:bCs/>
          <w:lang w:eastAsia="pl-PL" w:bidi="ar-SA"/>
        </w:rPr>
        <w:t>u</w:t>
      </w:r>
      <w:r w:rsidR="008C7B71" w:rsidRPr="008C7B71">
        <w:rPr>
          <w:rFonts w:eastAsia="Lucida Sans Unicode" w:cs="Times New Roman"/>
          <w:bCs/>
          <w:lang w:eastAsia="pl-PL" w:bidi="ar-SA"/>
        </w:rPr>
        <w:t>mowy po sprawdzeniu jego należytego wykonania</w:t>
      </w:r>
      <w:r>
        <w:rPr>
          <w:rFonts w:eastAsia="Lucida Sans Unicode" w:cs="Times New Roman"/>
          <w:bCs/>
          <w:lang w:eastAsia="pl-PL" w:bidi="ar-SA"/>
        </w:rPr>
        <w:t>,</w:t>
      </w:r>
    </w:p>
    <w:p w14:paraId="70628EC9" w14:textId="361E19A1" w:rsidR="008C7B71" w:rsidRDefault="00024624" w:rsidP="008C7B71">
      <w:pPr>
        <w:jc w:val="both"/>
        <w:rPr>
          <w:rFonts w:eastAsia="Lucida Sans Unicode" w:cs="Times New Roman"/>
          <w:bCs/>
          <w:lang w:eastAsia="pl-PL" w:bidi="ar-SA"/>
        </w:rPr>
      </w:pPr>
      <w:r>
        <w:rPr>
          <w:rFonts w:eastAsia="Lucida Sans Unicode" w:cs="Times New Roman"/>
          <w:bCs/>
          <w:lang w:eastAsia="pl-PL" w:bidi="ar-SA"/>
        </w:rPr>
        <w:t>c) t</w:t>
      </w:r>
      <w:r w:rsidR="008C7B71" w:rsidRPr="008C7B71">
        <w:rPr>
          <w:rFonts w:eastAsia="Lucida Sans Unicode" w:cs="Times New Roman"/>
          <w:bCs/>
          <w:lang w:eastAsia="pl-PL" w:bidi="ar-SA"/>
        </w:rPr>
        <w:t>erminow</w:t>
      </w:r>
      <w:r>
        <w:rPr>
          <w:rFonts w:eastAsia="Lucida Sans Unicode" w:cs="Times New Roman"/>
          <w:bCs/>
          <w:lang w:eastAsia="pl-PL" w:bidi="ar-SA"/>
        </w:rPr>
        <w:t>ej</w:t>
      </w:r>
      <w:r w:rsidR="008C7B71" w:rsidRPr="008C7B71">
        <w:rPr>
          <w:rFonts w:eastAsia="Lucida Sans Unicode" w:cs="Times New Roman"/>
          <w:bCs/>
          <w:lang w:eastAsia="pl-PL" w:bidi="ar-SA"/>
        </w:rPr>
        <w:t xml:space="preserve"> zapłat</w:t>
      </w:r>
      <w:r>
        <w:rPr>
          <w:rFonts w:eastAsia="Lucida Sans Unicode" w:cs="Times New Roman"/>
          <w:bCs/>
          <w:lang w:eastAsia="pl-PL" w:bidi="ar-SA"/>
        </w:rPr>
        <w:t>y</w:t>
      </w:r>
      <w:r w:rsidR="008C7B71" w:rsidRPr="008C7B71">
        <w:rPr>
          <w:rFonts w:eastAsia="Lucida Sans Unicode" w:cs="Times New Roman"/>
          <w:bCs/>
          <w:lang w:eastAsia="pl-PL" w:bidi="ar-SA"/>
        </w:rPr>
        <w:t xml:space="preserve"> wynagrodzenia za wykonane i odebrane prace.</w:t>
      </w:r>
    </w:p>
    <w:p w14:paraId="014F0611" w14:textId="77777777" w:rsidR="00C62D5B" w:rsidRPr="008C7B71" w:rsidRDefault="00C62D5B" w:rsidP="008C7B71">
      <w:pPr>
        <w:jc w:val="both"/>
        <w:rPr>
          <w:rFonts w:eastAsia="Lucida Sans Unicode" w:cs="Times New Roman"/>
          <w:bCs/>
          <w:lang w:eastAsia="pl-PL" w:bidi="ar-SA"/>
        </w:rPr>
      </w:pPr>
    </w:p>
    <w:p w14:paraId="2832627D" w14:textId="77777777" w:rsidR="001F1FA4" w:rsidRPr="001F1FA4" w:rsidRDefault="001F1FA4" w:rsidP="001F1FA4">
      <w:pPr>
        <w:jc w:val="center"/>
        <w:rPr>
          <w:rFonts w:eastAsia="Lucida Sans Unicode" w:cs="Tahoma"/>
          <w:lang w:eastAsia="pl-PL" w:bidi="ar-SA"/>
        </w:rPr>
      </w:pPr>
      <w:r w:rsidRPr="001F1FA4">
        <w:rPr>
          <w:rFonts w:eastAsia="Times New Roman" w:cs="Times New Roman"/>
          <w:b/>
          <w:lang w:eastAsia="pl-PL" w:bidi="ar-SA"/>
        </w:rPr>
        <w:t>§ 6</w:t>
      </w:r>
      <w:r w:rsidRPr="001F1FA4">
        <w:rPr>
          <w:rFonts w:eastAsia="Times New Roman" w:cs="Times New Roman"/>
          <w:b/>
          <w:bCs/>
          <w:lang w:eastAsia="pl-PL" w:bidi="ar-SA"/>
        </w:rPr>
        <w:t>.</w:t>
      </w:r>
    </w:p>
    <w:p w14:paraId="2FF91AF2" w14:textId="77777777" w:rsidR="001F1FA4" w:rsidRPr="001F1FA4" w:rsidRDefault="001F1FA4" w:rsidP="001F1FA4">
      <w:pPr>
        <w:jc w:val="center"/>
        <w:rPr>
          <w:rFonts w:eastAsia="Lucida Sans Unicode" w:cs="Times New Roman"/>
          <w:b/>
          <w:lang w:eastAsia="pl-PL" w:bidi="ar-SA"/>
        </w:rPr>
      </w:pPr>
      <w:r w:rsidRPr="001F1FA4">
        <w:rPr>
          <w:rFonts w:eastAsia="Lucida Sans Unicode" w:cs="Times New Roman"/>
          <w:b/>
          <w:lang w:eastAsia="pl-PL" w:bidi="ar-SA"/>
        </w:rPr>
        <w:t>Przedstawicielstwo</w:t>
      </w:r>
    </w:p>
    <w:p w14:paraId="028B7EF9" w14:textId="77777777" w:rsidR="001F1FA4" w:rsidRPr="001F1FA4" w:rsidRDefault="001F1FA4" w:rsidP="001F1FA4">
      <w:pPr>
        <w:tabs>
          <w:tab w:val="left" w:pos="720"/>
        </w:tabs>
        <w:rPr>
          <w:rFonts w:eastAsia="Times New Roman" w:cs="Tahoma"/>
          <w:lang w:eastAsia="ar-SA" w:bidi="ar-SA"/>
        </w:rPr>
      </w:pPr>
      <w:r w:rsidRPr="001F1FA4">
        <w:rPr>
          <w:rFonts w:eastAsia="Times New Roman" w:cs="Tahoma"/>
          <w:lang w:eastAsia="ar-SA" w:bidi="ar-SA"/>
        </w:rPr>
        <w:t xml:space="preserve">1. Zamawiający wyznacza do kontaktów z Wykonawcą: </w:t>
      </w:r>
    </w:p>
    <w:p w14:paraId="3C92CDC1" w14:textId="77777777" w:rsidR="001F1FA4" w:rsidRP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 xml:space="preserve">a) Magdę Zymkowską - kierownika Wydziału Gospodarki Komunalnej, e-mail: magda.zymkowska@goldap.pl, tel. kontaktowy: 87 615 60 52; </w:t>
      </w:r>
    </w:p>
    <w:p w14:paraId="66EC40E7" w14:textId="2D831756" w:rsidR="001F1FA4" w:rsidRP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b) Izabelę Puziuk –</w:t>
      </w:r>
      <w:r w:rsidR="003C23F7">
        <w:rPr>
          <w:rFonts w:eastAsia="Times New Roman" w:cs="Tahoma"/>
          <w:lang w:eastAsia="ar-SA" w:bidi="ar-SA"/>
        </w:rPr>
        <w:t xml:space="preserve"> </w:t>
      </w:r>
      <w:r w:rsidRPr="001F1FA4">
        <w:rPr>
          <w:rFonts w:eastAsia="Times New Roman" w:cs="Tahoma"/>
          <w:lang w:eastAsia="ar-SA" w:bidi="ar-SA"/>
        </w:rPr>
        <w:t xml:space="preserve">referenta ds. drogownictwa, e-mail: izabela.puziuk@goldap.pl, </w:t>
      </w:r>
      <w:r w:rsidRPr="001F1FA4">
        <w:rPr>
          <w:rFonts w:eastAsia="Times New Roman" w:cs="Tahoma"/>
          <w:lang w:eastAsia="ar-SA" w:bidi="ar-SA"/>
        </w:rPr>
        <w:br/>
        <w:t xml:space="preserve">tel. kontaktowy: 87 615 60 61. </w:t>
      </w:r>
    </w:p>
    <w:p w14:paraId="1082BBF5" w14:textId="00DD08A8" w:rsid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2. Wykonawca wyznacza do kontaktów z Zamawiającym:</w:t>
      </w:r>
      <w:r w:rsidR="003C23F7">
        <w:rPr>
          <w:rFonts w:eastAsia="Times New Roman" w:cs="Tahoma"/>
          <w:lang w:eastAsia="ar-SA" w:bidi="ar-SA"/>
        </w:rPr>
        <w:t xml:space="preserve"> ……………………………………….</w:t>
      </w:r>
    </w:p>
    <w:p w14:paraId="6B6DB6B5" w14:textId="06E5E42B" w:rsidR="003C23F7" w:rsidRPr="001F1FA4" w:rsidRDefault="003C23F7" w:rsidP="001F1FA4">
      <w:pPr>
        <w:tabs>
          <w:tab w:val="left" w:pos="720"/>
        </w:tabs>
        <w:jc w:val="both"/>
        <w:rPr>
          <w:rFonts w:eastAsia="Lucida Sans Unicode" w:cs="Tahoma"/>
          <w:lang w:eastAsia="pl-PL" w:bidi="ar-SA"/>
        </w:rPr>
      </w:pPr>
      <w:r>
        <w:rPr>
          <w:rFonts w:eastAsia="Times New Roman" w:cs="Tahoma"/>
          <w:lang w:eastAsia="ar-SA" w:bidi="ar-SA"/>
        </w:rPr>
        <w:t>…………………………………………………………………………………………………….</w:t>
      </w:r>
    </w:p>
    <w:p w14:paraId="027157E9" w14:textId="77777777" w:rsidR="001F1FA4" w:rsidRPr="001F1FA4" w:rsidRDefault="001F1FA4" w:rsidP="001F1FA4">
      <w:pPr>
        <w:rPr>
          <w:rFonts w:eastAsia="Times New Roman" w:cs="Times New Roman"/>
          <w:bCs/>
          <w:color w:val="000000"/>
          <w:lang w:eastAsia="pl-PL" w:bidi="ar-SA"/>
        </w:rPr>
      </w:pPr>
      <w:r w:rsidRPr="001F1FA4">
        <w:rPr>
          <w:rFonts w:eastAsia="Times New Roman" w:cs="Times New Roman"/>
          <w:bCs/>
          <w:color w:val="000000"/>
          <w:lang w:eastAsia="pl-PL" w:bidi="ar-SA"/>
        </w:rPr>
        <w:t xml:space="preserve">                             </w:t>
      </w:r>
    </w:p>
    <w:p w14:paraId="4DA1AA64" w14:textId="77777777" w:rsidR="00024624" w:rsidRDefault="00024624" w:rsidP="001F1FA4">
      <w:pPr>
        <w:jc w:val="center"/>
        <w:rPr>
          <w:rFonts w:eastAsia="Lucida Sans Unicode" w:cs="Times New Roman"/>
          <w:b/>
          <w:color w:val="000000"/>
          <w:lang w:eastAsia="pl-PL" w:bidi="ar-SA"/>
        </w:rPr>
      </w:pPr>
      <w:bookmarkStart w:id="2" w:name="_Hlk152148844"/>
    </w:p>
    <w:p w14:paraId="3B86CE3B" w14:textId="77777777" w:rsidR="00024624" w:rsidRDefault="00024624" w:rsidP="001F1FA4">
      <w:pPr>
        <w:jc w:val="center"/>
        <w:rPr>
          <w:rFonts w:eastAsia="Lucida Sans Unicode" w:cs="Times New Roman"/>
          <w:b/>
          <w:color w:val="000000"/>
          <w:lang w:eastAsia="pl-PL" w:bidi="ar-SA"/>
        </w:rPr>
      </w:pPr>
    </w:p>
    <w:p w14:paraId="51463812" w14:textId="4E129FBC" w:rsidR="001F1FA4" w:rsidRPr="001F1FA4" w:rsidRDefault="001F1FA4" w:rsidP="001F1FA4">
      <w:pPr>
        <w:jc w:val="center"/>
        <w:rPr>
          <w:rFonts w:eastAsia="Lucida Sans Unicode" w:cs="Times New Roman"/>
          <w:b/>
          <w:color w:val="000000"/>
          <w:lang w:eastAsia="pl-PL" w:bidi="ar-SA"/>
        </w:rPr>
      </w:pPr>
      <w:r w:rsidRPr="001F1FA4">
        <w:rPr>
          <w:rFonts w:eastAsia="Lucida Sans Unicode" w:cs="Times New Roman"/>
          <w:b/>
          <w:color w:val="000000"/>
          <w:lang w:eastAsia="pl-PL" w:bidi="ar-SA"/>
        </w:rPr>
        <w:lastRenderedPageBreak/>
        <w:t>§ 7.</w:t>
      </w:r>
    </w:p>
    <w:bookmarkEnd w:id="2"/>
    <w:p w14:paraId="0DE1EDC0" w14:textId="77777777" w:rsidR="001F1FA4" w:rsidRPr="001F1FA4" w:rsidRDefault="001F1FA4" w:rsidP="001F1FA4">
      <w:pPr>
        <w:jc w:val="center"/>
        <w:rPr>
          <w:rFonts w:eastAsia="Lucida Sans Unicode" w:cs="Tahoma"/>
          <w:lang w:eastAsia="pl-PL" w:bidi="ar-SA"/>
        </w:rPr>
      </w:pPr>
      <w:r w:rsidRPr="001F1FA4">
        <w:rPr>
          <w:rFonts w:eastAsia="Lucida Sans Unicode" w:cs="Times New Roman"/>
          <w:b/>
          <w:color w:val="000000"/>
          <w:lang w:eastAsia="pl-PL" w:bidi="ar-SA"/>
        </w:rPr>
        <w:t xml:space="preserve">Odbiór </w:t>
      </w:r>
    </w:p>
    <w:p w14:paraId="7BB13CEA" w14:textId="77777777" w:rsidR="00B12BE7" w:rsidRPr="00B12BE7" w:rsidRDefault="00B12BE7" w:rsidP="00B12BE7">
      <w:pPr>
        <w:jc w:val="both"/>
        <w:rPr>
          <w:rFonts w:eastAsia="Times New Roman" w:cs="Times New Roman"/>
          <w:bCs/>
          <w:color w:val="000000"/>
          <w:lang w:eastAsia="pl-PL" w:bidi="ar-SA"/>
        </w:rPr>
      </w:pPr>
      <w:r w:rsidRPr="00B12BE7">
        <w:rPr>
          <w:rFonts w:eastAsia="Times New Roman" w:cs="Times New Roman"/>
          <w:bCs/>
          <w:color w:val="000000"/>
          <w:lang w:eastAsia="pl-PL" w:bidi="ar-SA"/>
        </w:rPr>
        <w:t>1. Wykonawca po wykonaniu przedmiotu umowy składa pisemny wniosek o dokonanie odbioru</w:t>
      </w:r>
    </w:p>
    <w:p w14:paraId="597AE66D" w14:textId="77777777" w:rsidR="00B12BE7" w:rsidRPr="00B12BE7" w:rsidRDefault="00B12BE7" w:rsidP="00B12BE7">
      <w:pPr>
        <w:jc w:val="both"/>
        <w:rPr>
          <w:rFonts w:eastAsia="Times New Roman" w:cs="Times New Roman"/>
          <w:bCs/>
          <w:color w:val="000000"/>
          <w:lang w:eastAsia="pl-PL" w:bidi="ar-SA"/>
        </w:rPr>
      </w:pPr>
      <w:r w:rsidRPr="00B12BE7">
        <w:rPr>
          <w:rFonts w:eastAsia="Times New Roman" w:cs="Times New Roman"/>
          <w:bCs/>
          <w:color w:val="000000"/>
          <w:lang w:eastAsia="pl-PL" w:bidi="ar-SA"/>
        </w:rPr>
        <w:t>przedmiotu zamówienia.</w:t>
      </w:r>
    </w:p>
    <w:p w14:paraId="601F1A60" w14:textId="0169B754" w:rsidR="00B12BE7" w:rsidRPr="00B12BE7" w:rsidRDefault="00B12BE7" w:rsidP="00B12BE7">
      <w:pPr>
        <w:jc w:val="both"/>
        <w:rPr>
          <w:rFonts w:eastAsia="Times New Roman" w:cs="Times New Roman"/>
          <w:bCs/>
          <w:color w:val="000000"/>
          <w:lang w:eastAsia="pl-PL" w:bidi="ar-SA"/>
        </w:rPr>
      </w:pPr>
      <w:r w:rsidRPr="00B12BE7">
        <w:rPr>
          <w:rFonts w:eastAsia="Times New Roman" w:cs="Times New Roman"/>
          <w:bCs/>
          <w:color w:val="000000"/>
          <w:lang w:eastAsia="pl-PL" w:bidi="ar-SA"/>
        </w:rPr>
        <w:t>2. Jeżeli Zamawiający uzna, że prace zostały zakończone</w:t>
      </w:r>
      <w:r w:rsidR="00306D9A">
        <w:rPr>
          <w:rFonts w:eastAsia="Times New Roman" w:cs="Times New Roman"/>
          <w:bCs/>
          <w:color w:val="000000"/>
          <w:lang w:eastAsia="pl-PL" w:bidi="ar-SA"/>
        </w:rPr>
        <w:t>,</w:t>
      </w:r>
      <w:r w:rsidRPr="00B12BE7">
        <w:rPr>
          <w:rFonts w:eastAsia="Times New Roman" w:cs="Times New Roman"/>
          <w:bCs/>
          <w:color w:val="000000"/>
          <w:lang w:eastAsia="pl-PL" w:bidi="ar-SA"/>
        </w:rPr>
        <w:t xml:space="preserve"> wyznaczy w porozumieniu </w:t>
      </w:r>
      <w:r w:rsidR="00306D9A">
        <w:rPr>
          <w:rFonts w:eastAsia="Times New Roman" w:cs="Times New Roman"/>
          <w:bCs/>
          <w:color w:val="000000"/>
          <w:lang w:eastAsia="pl-PL" w:bidi="ar-SA"/>
        </w:rPr>
        <w:br/>
      </w:r>
      <w:r w:rsidRPr="00B12BE7">
        <w:rPr>
          <w:rFonts w:eastAsia="Times New Roman" w:cs="Times New Roman"/>
          <w:bCs/>
          <w:color w:val="000000"/>
          <w:lang w:eastAsia="pl-PL" w:bidi="ar-SA"/>
        </w:rPr>
        <w:t>z Wykonawcą</w:t>
      </w:r>
      <w:r w:rsidR="00306D9A">
        <w:rPr>
          <w:rFonts w:eastAsia="Times New Roman" w:cs="Times New Roman"/>
          <w:bCs/>
          <w:color w:val="000000"/>
          <w:lang w:eastAsia="pl-PL" w:bidi="ar-SA"/>
        </w:rPr>
        <w:t xml:space="preserve"> </w:t>
      </w:r>
      <w:r w:rsidRPr="00B12BE7">
        <w:rPr>
          <w:rFonts w:eastAsia="Times New Roman" w:cs="Times New Roman"/>
          <w:bCs/>
          <w:color w:val="000000"/>
          <w:lang w:eastAsia="pl-PL" w:bidi="ar-SA"/>
        </w:rPr>
        <w:t xml:space="preserve">termin przeprowadzenia czynności odbiorowych nie dłuższy niż </w:t>
      </w:r>
      <w:r w:rsidR="00713A20">
        <w:rPr>
          <w:rFonts w:eastAsia="Times New Roman" w:cs="Times New Roman"/>
          <w:bCs/>
          <w:color w:val="000000"/>
          <w:lang w:eastAsia="pl-PL" w:bidi="ar-SA"/>
        </w:rPr>
        <w:t>5</w:t>
      </w:r>
      <w:r w:rsidRPr="00B12BE7">
        <w:rPr>
          <w:rFonts w:eastAsia="Times New Roman" w:cs="Times New Roman"/>
          <w:bCs/>
          <w:color w:val="000000"/>
          <w:lang w:eastAsia="pl-PL" w:bidi="ar-SA"/>
        </w:rPr>
        <w:t xml:space="preserve"> dni od daty zawiadomienia o</w:t>
      </w:r>
      <w:r w:rsidR="00306D9A">
        <w:rPr>
          <w:rFonts w:eastAsia="Times New Roman" w:cs="Times New Roman"/>
          <w:bCs/>
          <w:color w:val="000000"/>
          <w:lang w:eastAsia="pl-PL" w:bidi="ar-SA"/>
        </w:rPr>
        <w:t xml:space="preserve"> </w:t>
      </w:r>
      <w:r w:rsidRPr="00B12BE7">
        <w:rPr>
          <w:rFonts w:eastAsia="Times New Roman" w:cs="Times New Roman"/>
          <w:bCs/>
          <w:color w:val="000000"/>
          <w:lang w:eastAsia="pl-PL" w:bidi="ar-SA"/>
        </w:rPr>
        <w:t>zakończeniu prac.</w:t>
      </w:r>
    </w:p>
    <w:p w14:paraId="478CF4E3" w14:textId="66C862CC" w:rsidR="00B12BE7" w:rsidRDefault="00B12BE7" w:rsidP="00B12BE7">
      <w:pPr>
        <w:jc w:val="both"/>
        <w:rPr>
          <w:rFonts w:eastAsia="Times New Roman" w:cs="Times New Roman"/>
          <w:bCs/>
          <w:color w:val="000000"/>
          <w:lang w:eastAsia="pl-PL" w:bidi="ar-SA"/>
        </w:rPr>
      </w:pPr>
      <w:r w:rsidRPr="00B12BE7">
        <w:rPr>
          <w:rFonts w:eastAsia="Times New Roman" w:cs="Times New Roman"/>
          <w:bCs/>
          <w:color w:val="000000"/>
          <w:lang w:eastAsia="pl-PL" w:bidi="ar-SA"/>
        </w:rPr>
        <w:t>3. Podstawą przyjęcia wykonania przedmiotu umowy i zakończenia jej realizacji będzie podpisany</w:t>
      </w:r>
      <w:r w:rsidR="00306D9A">
        <w:rPr>
          <w:rFonts w:eastAsia="Times New Roman" w:cs="Times New Roman"/>
          <w:bCs/>
          <w:color w:val="000000"/>
          <w:lang w:eastAsia="pl-PL" w:bidi="ar-SA"/>
        </w:rPr>
        <w:t xml:space="preserve"> </w:t>
      </w:r>
      <w:r w:rsidRPr="00B12BE7">
        <w:rPr>
          <w:rFonts w:eastAsia="Times New Roman" w:cs="Times New Roman"/>
          <w:bCs/>
          <w:color w:val="000000"/>
          <w:lang w:eastAsia="pl-PL" w:bidi="ar-SA"/>
        </w:rPr>
        <w:t>przez strony umowy lub ich przedstawicieli protokół odbioru prac.</w:t>
      </w:r>
    </w:p>
    <w:p w14:paraId="53DF34B8" w14:textId="77777777" w:rsidR="000E50AA" w:rsidRDefault="000E50AA" w:rsidP="00B12BE7">
      <w:pPr>
        <w:rPr>
          <w:rFonts w:eastAsia="Times New Roman" w:cs="Times New Roman"/>
          <w:b/>
          <w:color w:val="000000"/>
          <w:lang w:eastAsia="pl-PL" w:bidi="ar-SA"/>
        </w:rPr>
      </w:pPr>
    </w:p>
    <w:p w14:paraId="2CFBB72C" w14:textId="24D67F52" w:rsidR="001F1FA4" w:rsidRPr="001F1FA4" w:rsidRDefault="001F1FA4" w:rsidP="000E50AA">
      <w:pPr>
        <w:jc w:val="center"/>
        <w:rPr>
          <w:rFonts w:eastAsia="Times New Roman" w:cs="Times New Roman"/>
          <w:b/>
          <w:color w:val="000000"/>
          <w:lang w:eastAsia="pl-PL" w:bidi="ar-SA"/>
        </w:rPr>
      </w:pPr>
      <w:r w:rsidRPr="001F1FA4">
        <w:rPr>
          <w:rFonts w:eastAsia="Times New Roman" w:cs="Times New Roman"/>
          <w:b/>
          <w:color w:val="000000"/>
          <w:lang w:eastAsia="pl-PL" w:bidi="ar-SA"/>
        </w:rPr>
        <w:t>§ 8.</w:t>
      </w:r>
    </w:p>
    <w:p w14:paraId="4FAED18D" w14:textId="77777777" w:rsidR="001F1FA4" w:rsidRPr="001F1FA4" w:rsidRDefault="001F1FA4" w:rsidP="000E50AA">
      <w:pPr>
        <w:jc w:val="center"/>
        <w:rPr>
          <w:rFonts w:eastAsia="Times New Roman" w:cs="Tahoma"/>
          <w:b/>
          <w:lang w:eastAsia="ar-SA" w:bidi="ar-SA"/>
        </w:rPr>
      </w:pPr>
      <w:r w:rsidRPr="001F1FA4">
        <w:rPr>
          <w:rFonts w:eastAsia="Times New Roman" w:cs="Tahoma"/>
          <w:b/>
          <w:lang w:eastAsia="ar-SA" w:bidi="ar-SA"/>
        </w:rPr>
        <w:t>Kary umowne</w:t>
      </w:r>
    </w:p>
    <w:p w14:paraId="00A9DB67"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1. Wykonawca zapłaci Zamawiającemu karę umowną:</w:t>
      </w:r>
    </w:p>
    <w:p w14:paraId="0F52B558"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a) za zwłokę w wykonaniu przedmiotu umowy- w wysokości </w:t>
      </w:r>
      <w:r w:rsidRPr="001F1FA4">
        <w:rPr>
          <w:rFonts w:eastAsia="Times New Roman" w:cs="Tahoma"/>
          <w:b/>
          <w:bCs/>
          <w:lang w:eastAsia="ar-SA" w:bidi="ar-SA"/>
        </w:rPr>
        <w:t xml:space="preserve">0,5 % wynagrodzenia umownego </w:t>
      </w:r>
      <w:r w:rsidRPr="001F1FA4">
        <w:rPr>
          <w:rFonts w:eastAsia="Times New Roman" w:cs="Tahoma"/>
          <w:lang w:eastAsia="ar-SA" w:bidi="ar-SA"/>
        </w:rPr>
        <w:t>określonego w § 3 ust. 1, za każdy dzień zwłoki,</w:t>
      </w:r>
    </w:p>
    <w:p w14:paraId="7303A9EA"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b) za opóźnienie w usunięciu błędów lub braków stwierdzonych przy odbiorze - w wysokości                </w:t>
      </w:r>
      <w:r w:rsidRPr="001F1FA4">
        <w:rPr>
          <w:rFonts w:eastAsia="Times New Roman" w:cs="Tahoma"/>
          <w:b/>
          <w:bCs/>
          <w:lang w:eastAsia="ar-SA" w:bidi="ar-SA"/>
        </w:rPr>
        <w:t xml:space="preserve">0,2 % wynagrodzenia umownego </w:t>
      </w:r>
      <w:r w:rsidRPr="001F1FA4">
        <w:rPr>
          <w:rFonts w:eastAsia="Times New Roman" w:cs="Tahoma"/>
          <w:lang w:eastAsia="ar-SA" w:bidi="ar-SA"/>
        </w:rPr>
        <w:t xml:space="preserve">określonego w § 3 ust. 1, za każdy dzień zwłoki liczonej </w:t>
      </w:r>
      <w:r w:rsidRPr="001F1FA4">
        <w:rPr>
          <w:rFonts w:eastAsia="Times New Roman" w:cs="Tahoma"/>
          <w:lang w:eastAsia="ar-SA" w:bidi="ar-SA"/>
        </w:rPr>
        <w:br/>
        <w:t>od dnia wyznaczonego na usunięcie błędów,</w:t>
      </w:r>
    </w:p>
    <w:p w14:paraId="6E9A5D25" w14:textId="147B6CE8" w:rsidR="001F1FA4" w:rsidRPr="001F1FA4" w:rsidRDefault="001F1FA4" w:rsidP="001F1FA4">
      <w:pPr>
        <w:autoSpaceDN/>
        <w:jc w:val="both"/>
        <w:textAlignment w:val="auto"/>
        <w:rPr>
          <w:rFonts w:eastAsia="Times New Roman" w:cs="Times New Roman"/>
          <w:kern w:val="1"/>
          <w:lang w:eastAsia="ar-SA" w:bidi="ar-SA"/>
        </w:rPr>
      </w:pPr>
      <w:r w:rsidRPr="001F1FA4">
        <w:rPr>
          <w:rFonts w:eastAsia="Times New Roman" w:cs="Times New Roman"/>
          <w:kern w:val="1"/>
          <w:lang w:eastAsia="ar-SA" w:bidi="ar-SA"/>
        </w:rPr>
        <w:t xml:space="preserve">c) za odstąpienie od umowy przez Wykonawcę z przyczyn nieleżących po stronie Zamawiającego – w wysokości </w:t>
      </w:r>
      <w:r w:rsidRPr="001F1FA4">
        <w:rPr>
          <w:rFonts w:eastAsia="Times New Roman" w:cs="Times New Roman"/>
          <w:b/>
          <w:kern w:val="1"/>
          <w:lang w:eastAsia="ar-SA" w:bidi="ar-SA"/>
        </w:rPr>
        <w:t>15 % wynagrodzenia</w:t>
      </w:r>
      <w:r w:rsidRPr="001F1FA4">
        <w:rPr>
          <w:rFonts w:eastAsia="Times New Roman" w:cs="Times New Roman"/>
          <w:kern w:val="1"/>
          <w:lang w:eastAsia="ar-SA" w:bidi="ar-SA"/>
        </w:rPr>
        <w:t xml:space="preserve"> określonego w § 3 ust. 1,</w:t>
      </w:r>
    </w:p>
    <w:p w14:paraId="32F442A9" w14:textId="77777777" w:rsidR="001F1FA4" w:rsidRPr="001F1FA4" w:rsidRDefault="001F1FA4" w:rsidP="001F1FA4">
      <w:pPr>
        <w:autoSpaceDN/>
        <w:jc w:val="both"/>
        <w:textAlignment w:val="auto"/>
        <w:rPr>
          <w:rFonts w:eastAsia="Times New Roman" w:cs="Times New Roman"/>
          <w:kern w:val="1"/>
          <w:lang w:eastAsia="ar-SA" w:bidi="ar-SA"/>
        </w:rPr>
      </w:pPr>
      <w:r w:rsidRPr="001F1FA4">
        <w:rPr>
          <w:rFonts w:eastAsia="Times New Roman" w:cs="Times New Roman"/>
          <w:kern w:val="1"/>
          <w:lang w:eastAsia="ar-SA" w:bidi="ar-SA"/>
        </w:rPr>
        <w:t xml:space="preserve">d) za odstąpienie od umowy przez Zamawiającego z przyczyn zależnych od Wykonawcy                 – w wysokości </w:t>
      </w:r>
      <w:r w:rsidRPr="001F1FA4">
        <w:rPr>
          <w:rFonts w:eastAsia="Times New Roman" w:cs="Times New Roman"/>
          <w:b/>
          <w:kern w:val="1"/>
          <w:lang w:eastAsia="ar-SA" w:bidi="ar-SA"/>
        </w:rPr>
        <w:t>15 % wynagrodzenia</w:t>
      </w:r>
      <w:r w:rsidRPr="001F1FA4">
        <w:rPr>
          <w:rFonts w:eastAsia="Times New Roman" w:cs="Times New Roman"/>
          <w:kern w:val="1"/>
          <w:lang w:eastAsia="ar-SA" w:bidi="ar-SA"/>
        </w:rPr>
        <w:t xml:space="preserve"> określonego w § 3 ust. 1.</w:t>
      </w:r>
    </w:p>
    <w:p w14:paraId="5FAE2EBA" w14:textId="3224A301"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2. Zamawiający zapłaci Wykonawcy karę umowną za odstąpienie od umowy z przyczyn zależnych od Zamawiającego - w wysokości </w:t>
      </w:r>
      <w:r w:rsidRPr="001F1FA4">
        <w:rPr>
          <w:rFonts w:eastAsia="Times New Roman" w:cs="Tahoma"/>
          <w:b/>
          <w:bCs/>
          <w:lang w:eastAsia="ar-SA" w:bidi="ar-SA"/>
        </w:rPr>
        <w:t xml:space="preserve">15 % wynagrodzenia umownego </w:t>
      </w:r>
      <w:r w:rsidRPr="001F1FA4">
        <w:rPr>
          <w:rFonts w:eastAsia="Times New Roman" w:cs="Tahoma"/>
          <w:lang w:eastAsia="ar-SA" w:bidi="ar-SA"/>
        </w:rPr>
        <w:t xml:space="preserve">określonego </w:t>
      </w:r>
      <w:r w:rsidR="000B5B88">
        <w:rPr>
          <w:rFonts w:eastAsia="Times New Roman" w:cs="Tahoma"/>
          <w:lang w:eastAsia="ar-SA" w:bidi="ar-SA"/>
        </w:rPr>
        <w:br/>
      </w:r>
      <w:r w:rsidRPr="001F1FA4">
        <w:rPr>
          <w:rFonts w:eastAsia="Times New Roman" w:cs="Tahoma"/>
          <w:lang w:eastAsia="ar-SA" w:bidi="ar-SA"/>
        </w:rPr>
        <w:t>w § 3 ust. 1.</w:t>
      </w:r>
    </w:p>
    <w:p w14:paraId="38436D89" w14:textId="77777777" w:rsidR="001F1FA4" w:rsidRDefault="001F1FA4" w:rsidP="001F1FA4">
      <w:pPr>
        <w:jc w:val="both"/>
        <w:rPr>
          <w:rFonts w:eastAsia="Times New Roman" w:cs="Tahoma"/>
          <w:lang w:eastAsia="ar-SA" w:bidi="ar-SA"/>
        </w:rPr>
      </w:pPr>
      <w:r w:rsidRPr="001F1FA4">
        <w:rPr>
          <w:rFonts w:eastAsia="Times New Roman" w:cs="Tahoma"/>
          <w:lang w:eastAsia="ar-SA" w:bidi="ar-SA"/>
        </w:rPr>
        <w:t>3.Wykonawca upoważnia Zamawiającego do potrącania naliczonych kar umownych                                z wynagrodzenia Wykonawcy.</w:t>
      </w:r>
    </w:p>
    <w:p w14:paraId="2C607406" w14:textId="649A0C07" w:rsidR="000E50AA" w:rsidRPr="001F1FA4" w:rsidRDefault="000E50AA" w:rsidP="000E50AA">
      <w:pPr>
        <w:tabs>
          <w:tab w:val="left" w:pos="0"/>
          <w:tab w:val="left" w:pos="723"/>
        </w:tabs>
        <w:spacing w:line="200" w:lineRule="atLeast"/>
        <w:jc w:val="both"/>
        <w:rPr>
          <w:rFonts w:eastAsia="Tahoma" w:cs="Tahoma"/>
          <w:lang w:eastAsia="pl-PL" w:bidi="ar-SA"/>
        </w:rPr>
      </w:pPr>
      <w:r>
        <w:rPr>
          <w:rFonts w:eastAsia="Times New Roman" w:cs="Tahoma"/>
          <w:lang w:eastAsia="ar-SA" w:bidi="ar-SA"/>
        </w:rPr>
        <w:t xml:space="preserve">4. </w:t>
      </w:r>
      <w:r w:rsidRPr="001F1FA4">
        <w:rPr>
          <w:rFonts w:eastAsia="Tahoma" w:cs="Tahoma"/>
          <w:lang w:eastAsia="pl-PL" w:bidi="ar-SA"/>
        </w:rPr>
        <w:t>Zamawiający może dochodzić odszkodowań przewyższających kary umowne.</w:t>
      </w:r>
    </w:p>
    <w:p w14:paraId="0DCE040E" w14:textId="77777777" w:rsidR="001F1FA4" w:rsidRPr="001F1FA4" w:rsidRDefault="001F1FA4" w:rsidP="001F1FA4">
      <w:pPr>
        <w:jc w:val="both"/>
        <w:rPr>
          <w:rFonts w:eastAsia="Times New Roman" w:cs="Tahoma"/>
          <w:lang w:eastAsia="ar-SA" w:bidi="ar-SA"/>
        </w:rPr>
      </w:pPr>
    </w:p>
    <w:p w14:paraId="337E340D" w14:textId="77777777" w:rsidR="001F1FA4" w:rsidRDefault="001F1FA4" w:rsidP="001F1FA4">
      <w:pPr>
        <w:jc w:val="center"/>
        <w:rPr>
          <w:rFonts w:eastAsia="Lucida Sans Unicode" w:cs="Times New Roman"/>
          <w:b/>
          <w:color w:val="000000"/>
          <w:lang w:eastAsia="pl-PL" w:bidi="ar-SA"/>
        </w:rPr>
      </w:pPr>
      <w:r w:rsidRPr="001F1FA4">
        <w:rPr>
          <w:rFonts w:eastAsia="Lucida Sans Unicode" w:cs="Times New Roman"/>
          <w:b/>
          <w:color w:val="000000"/>
          <w:lang w:eastAsia="pl-PL" w:bidi="ar-SA"/>
        </w:rPr>
        <w:t>§ 9.</w:t>
      </w:r>
    </w:p>
    <w:p w14:paraId="66A0922E" w14:textId="74926DDD" w:rsidR="00964811" w:rsidRDefault="00964811" w:rsidP="001F1FA4">
      <w:pPr>
        <w:jc w:val="center"/>
        <w:rPr>
          <w:rFonts w:eastAsia="Lucida Sans Unicode" w:cs="Times New Roman"/>
          <w:b/>
          <w:color w:val="000000"/>
          <w:lang w:eastAsia="pl-PL" w:bidi="ar-SA"/>
        </w:rPr>
      </w:pPr>
      <w:r>
        <w:rPr>
          <w:rFonts w:eastAsia="Lucida Sans Unicode" w:cs="Times New Roman"/>
          <w:b/>
          <w:color w:val="000000"/>
          <w:lang w:eastAsia="pl-PL" w:bidi="ar-SA"/>
        </w:rPr>
        <w:t>Gwarancja Wykonawcy</w:t>
      </w:r>
    </w:p>
    <w:p w14:paraId="34677A26" w14:textId="39EC5894" w:rsidR="00964811" w:rsidRPr="00964811" w:rsidRDefault="00964811" w:rsidP="00964811">
      <w:pPr>
        <w:jc w:val="both"/>
        <w:rPr>
          <w:rFonts w:eastAsia="Lucida Sans Unicode" w:cs="Times New Roman"/>
          <w:bCs/>
          <w:color w:val="000000"/>
          <w:lang w:eastAsia="pl-PL" w:bidi="ar-SA"/>
        </w:rPr>
      </w:pPr>
      <w:r w:rsidRPr="00964811">
        <w:rPr>
          <w:rFonts w:eastAsia="Lucida Sans Unicode" w:cs="Times New Roman"/>
          <w:bCs/>
          <w:color w:val="000000"/>
          <w:lang w:eastAsia="pl-PL" w:bidi="ar-SA"/>
        </w:rPr>
        <w:t xml:space="preserve">1. Wykonawca udziela Zamawiającemu gwarancji jakości wykonania przedmiotu umowy </w:t>
      </w:r>
      <w:r>
        <w:rPr>
          <w:rFonts w:eastAsia="Lucida Sans Unicode" w:cs="Times New Roman"/>
          <w:bCs/>
          <w:color w:val="000000"/>
          <w:lang w:eastAsia="pl-PL" w:bidi="ar-SA"/>
        </w:rPr>
        <w:br/>
      </w:r>
      <w:r w:rsidRPr="00964811">
        <w:rPr>
          <w:rFonts w:eastAsia="Lucida Sans Unicode" w:cs="Times New Roman"/>
          <w:bCs/>
          <w:color w:val="000000"/>
          <w:lang w:eastAsia="pl-PL" w:bidi="ar-SA"/>
        </w:rPr>
        <w:t>na okres</w:t>
      </w:r>
      <w:r>
        <w:rPr>
          <w:rFonts w:eastAsia="Lucida Sans Unicode" w:cs="Times New Roman"/>
          <w:bCs/>
          <w:color w:val="000000"/>
          <w:lang w:eastAsia="pl-PL" w:bidi="ar-SA"/>
        </w:rPr>
        <w:t xml:space="preserve"> </w:t>
      </w:r>
      <w:r w:rsidR="005E2D5B">
        <w:rPr>
          <w:rFonts w:eastAsia="Lucida Sans Unicode" w:cs="Times New Roman"/>
          <w:bCs/>
          <w:color w:val="000000"/>
          <w:lang w:eastAsia="pl-PL" w:bidi="ar-SA"/>
        </w:rPr>
        <w:t>36</w:t>
      </w:r>
      <w:r w:rsidRPr="00964811">
        <w:rPr>
          <w:rFonts w:eastAsia="Lucida Sans Unicode" w:cs="Times New Roman"/>
          <w:bCs/>
          <w:color w:val="000000"/>
          <w:lang w:eastAsia="pl-PL" w:bidi="ar-SA"/>
        </w:rPr>
        <w:t xml:space="preserve"> miesięcy od dnia odbioru końcowego.</w:t>
      </w:r>
    </w:p>
    <w:p w14:paraId="1B44BA94" w14:textId="51963FC3" w:rsidR="00964811" w:rsidRPr="00964811" w:rsidRDefault="00964811" w:rsidP="00964811">
      <w:pPr>
        <w:jc w:val="both"/>
        <w:rPr>
          <w:rFonts w:eastAsia="Lucida Sans Unicode" w:cs="Times New Roman"/>
          <w:bCs/>
          <w:color w:val="000000"/>
          <w:lang w:eastAsia="pl-PL" w:bidi="ar-SA"/>
        </w:rPr>
      </w:pPr>
      <w:r w:rsidRPr="00964811">
        <w:rPr>
          <w:rFonts w:eastAsia="Lucida Sans Unicode" w:cs="Times New Roman"/>
          <w:bCs/>
          <w:color w:val="000000"/>
          <w:lang w:eastAsia="pl-PL" w:bidi="ar-SA"/>
        </w:rPr>
        <w:t xml:space="preserve">2. Usterki stwierdzone w okresie gwarancji jakości Wykonawca jest zobowiązany usunąć </w:t>
      </w:r>
      <w:r>
        <w:rPr>
          <w:rFonts w:eastAsia="Lucida Sans Unicode" w:cs="Times New Roman"/>
          <w:bCs/>
          <w:color w:val="000000"/>
          <w:lang w:eastAsia="pl-PL" w:bidi="ar-SA"/>
        </w:rPr>
        <w:br/>
      </w:r>
      <w:r w:rsidRPr="00964811">
        <w:rPr>
          <w:rFonts w:eastAsia="Lucida Sans Unicode" w:cs="Times New Roman"/>
          <w:bCs/>
          <w:color w:val="000000"/>
          <w:lang w:eastAsia="pl-PL" w:bidi="ar-SA"/>
        </w:rPr>
        <w:t>w terminie</w:t>
      </w:r>
      <w:r>
        <w:rPr>
          <w:rFonts w:eastAsia="Lucida Sans Unicode" w:cs="Times New Roman"/>
          <w:bCs/>
          <w:color w:val="000000"/>
          <w:lang w:eastAsia="pl-PL" w:bidi="ar-SA"/>
        </w:rPr>
        <w:t xml:space="preserve"> </w:t>
      </w:r>
      <w:r w:rsidRPr="00964811">
        <w:rPr>
          <w:rFonts w:eastAsia="Lucida Sans Unicode" w:cs="Times New Roman"/>
          <w:bCs/>
          <w:color w:val="000000"/>
          <w:lang w:eastAsia="pl-PL" w:bidi="ar-SA"/>
        </w:rPr>
        <w:t xml:space="preserve">7 dni od daty ich zgłoszenia lub w innym terminie wyznaczonym </w:t>
      </w:r>
      <w:r>
        <w:rPr>
          <w:rFonts w:eastAsia="Lucida Sans Unicode" w:cs="Times New Roman"/>
          <w:bCs/>
          <w:color w:val="000000"/>
          <w:lang w:eastAsia="pl-PL" w:bidi="ar-SA"/>
        </w:rPr>
        <w:br/>
      </w:r>
      <w:r w:rsidRPr="00964811">
        <w:rPr>
          <w:rFonts w:eastAsia="Lucida Sans Unicode" w:cs="Times New Roman"/>
          <w:bCs/>
          <w:color w:val="000000"/>
          <w:lang w:eastAsia="pl-PL" w:bidi="ar-SA"/>
        </w:rPr>
        <w:t>przez Zamawiającego w</w:t>
      </w:r>
      <w:r>
        <w:rPr>
          <w:rFonts w:eastAsia="Lucida Sans Unicode" w:cs="Times New Roman"/>
          <w:bCs/>
          <w:color w:val="000000"/>
          <w:lang w:eastAsia="pl-PL" w:bidi="ar-SA"/>
        </w:rPr>
        <w:t xml:space="preserve"> </w:t>
      </w:r>
      <w:r w:rsidRPr="00964811">
        <w:rPr>
          <w:rFonts w:eastAsia="Lucida Sans Unicode" w:cs="Times New Roman"/>
          <w:bCs/>
          <w:color w:val="000000"/>
          <w:lang w:eastAsia="pl-PL" w:bidi="ar-SA"/>
        </w:rPr>
        <w:t>porozumieniu z Wykonawcą.</w:t>
      </w:r>
    </w:p>
    <w:p w14:paraId="1297CA5E" w14:textId="340BEC17" w:rsidR="00964811" w:rsidRPr="00964811" w:rsidRDefault="00964811" w:rsidP="00964811">
      <w:pPr>
        <w:jc w:val="both"/>
        <w:rPr>
          <w:rFonts w:eastAsia="Lucida Sans Unicode" w:cs="Times New Roman"/>
          <w:bCs/>
          <w:color w:val="000000"/>
          <w:lang w:eastAsia="pl-PL" w:bidi="ar-SA"/>
        </w:rPr>
      </w:pPr>
      <w:r w:rsidRPr="00964811">
        <w:rPr>
          <w:rFonts w:eastAsia="Lucida Sans Unicode" w:cs="Times New Roman"/>
          <w:bCs/>
          <w:color w:val="000000"/>
          <w:lang w:eastAsia="pl-PL" w:bidi="ar-SA"/>
        </w:rPr>
        <w:t>3. W okresie udzielonej gwarancji Wykonawca zobowiązuje się do usuwania na własny koszt</w:t>
      </w:r>
      <w:r>
        <w:rPr>
          <w:rFonts w:eastAsia="Lucida Sans Unicode" w:cs="Times New Roman"/>
          <w:bCs/>
          <w:color w:val="000000"/>
          <w:lang w:eastAsia="pl-PL" w:bidi="ar-SA"/>
        </w:rPr>
        <w:t xml:space="preserve"> </w:t>
      </w:r>
      <w:r w:rsidRPr="00964811">
        <w:rPr>
          <w:rFonts w:eastAsia="Lucida Sans Unicode" w:cs="Times New Roman"/>
          <w:bCs/>
          <w:color w:val="000000"/>
          <w:lang w:eastAsia="pl-PL" w:bidi="ar-SA"/>
        </w:rPr>
        <w:t>wszelkich wad przedmiotu umowy powstałych w okresie trwania gwarancji.</w:t>
      </w:r>
    </w:p>
    <w:p w14:paraId="43CB75F0" w14:textId="2A25820B" w:rsidR="00964811" w:rsidRDefault="00964811" w:rsidP="00964811">
      <w:pPr>
        <w:jc w:val="both"/>
        <w:rPr>
          <w:rFonts w:eastAsia="Lucida Sans Unicode" w:cs="Times New Roman"/>
          <w:bCs/>
          <w:color w:val="000000"/>
          <w:lang w:eastAsia="pl-PL" w:bidi="ar-SA"/>
        </w:rPr>
      </w:pPr>
      <w:r w:rsidRPr="00964811">
        <w:rPr>
          <w:rFonts w:eastAsia="Lucida Sans Unicode" w:cs="Times New Roman"/>
          <w:bCs/>
          <w:color w:val="000000"/>
          <w:lang w:eastAsia="pl-PL" w:bidi="ar-SA"/>
        </w:rPr>
        <w:t xml:space="preserve">4. Zamawiający może dochodzić roszczeń z tytułu gwarancji także po okresie określonym </w:t>
      </w:r>
      <w:r>
        <w:rPr>
          <w:rFonts w:eastAsia="Lucida Sans Unicode" w:cs="Times New Roman"/>
          <w:bCs/>
          <w:color w:val="000000"/>
          <w:lang w:eastAsia="pl-PL" w:bidi="ar-SA"/>
        </w:rPr>
        <w:br/>
      </w:r>
      <w:r w:rsidRPr="00964811">
        <w:rPr>
          <w:rFonts w:eastAsia="Lucida Sans Unicode" w:cs="Times New Roman"/>
          <w:bCs/>
          <w:color w:val="000000"/>
          <w:lang w:eastAsia="pl-PL" w:bidi="ar-SA"/>
        </w:rPr>
        <w:t>w ust. 1,</w:t>
      </w:r>
      <w:r>
        <w:rPr>
          <w:rFonts w:eastAsia="Lucida Sans Unicode" w:cs="Times New Roman"/>
          <w:bCs/>
          <w:color w:val="000000"/>
          <w:lang w:eastAsia="pl-PL" w:bidi="ar-SA"/>
        </w:rPr>
        <w:t xml:space="preserve"> </w:t>
      </w:r>
      <w:r w:rsidRPr="00964811">
        <w:rPr>
          <w:rFonts w:eastAsia="Lucida Sans Unicode" w:cs="Times New Roman"/>
          <w:bCs/>
          <w:color w:val="000000"/>
          <w:lang w:eastAsia="pl-PL" w:bidi="ar-SA"/>
        </w:rPr>
        <w:t>jeżeli zgłosił wadę przed upływem tego okresu.</w:t>
      </w:r>
    </w:p>
    <w:p w14:paraId="59625ED3" w14:textId="77777777" w:rsidR="00964811" w:rsidRPr="00964811" w:rsidRDefault="00964811" w:rsidP="00964811">
      <w:pPr>
        <w:jc w:val="both"/>
        <w:rPr>
          <w:rFonts w:eastAsia="Lucida Sans Unicode" w:cs="Times New Roman"/>
          <w:bCs/>
          <w:color w:val="000000"/>
          <w:lang w:eastAsia="pl-PL" w:bidi="ar-SA"/>
        </w:rPr>
      </w:pPr>
    </w:p>
    <w:p w14:paraId="23CDAF81" w14:textId="77777777"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 10.</w:t>
      </w:r>
    </w:p>
    <w:p w14:paraId="24D2A2D5" w14:textId="28EB9333" w:rsidR="001F1FA4" w:rsidRPr="001F1FA4" w:rsidRDefault="001F1FA4" w:rsidP="001F1FA4">
      <w:pPr>
        <w:jc w:val="center"/>
        <w:rPr>
          <w:rFonts w:eastAsia="Times New Roman" w:cs="Tahoma"/>
          <w:b/>
          <w:lang w:eastAsia="ar-SA" w:bidi="ar-SA"/>
        </w:rPr>
      </w:pPr>
      <w:r w:rsidRPr="001F1FA4">
        <w:rPr>
          <w:rFonts w:eastAsia="Times New Roman" w:cs="Tahoma"/>
          <w:b/>
          <w:lang w:eastAsia="ar-SA" w:bidi="ar-SA"/>
        </w:rPr>
        <w:t>Zmiana umowy</w:t>
      </w:r>
      <w:r w:rsidR="00953D01">
        <w:rPr>
          <w:rFonts w:eastAsia="Times New Roman" w:cs="Tahoma"/>
          <w:b/>
          <w:lang w:eastAsia="ar-SA" w:bidi="ar-SA"/>
        </w:rPr>
        <w:t xml:space="preserve"> i odstąpienie</w:t>
      </w:r>
    </w:p>
    <w:p w14:paraId="09F3CFA3" w14:textId="77777777" w:rsidR="00953D01" w:rsidRDefault="00953D01" w:rsidP="00953D01">
      <w:pPr>
        <w:jc w:val="both"/>
        <w:rPr>
          <w:rFonts w:eastAsia="Times New Roman" w:cs="Tahoma"/>
          <w:lang w:eastAsia="ar-SA" w:bidi="ar-SA"/>
        </w:rPr>
      </w:pPr>
      <w:r w:rsidRPr="00953D01">
        <w:rPr>
          <w:rFonts w:eastAsia="Lucida Sans Unicode" w:cs="Tahoma"/>
          <w:lang w:eastAsia="pl-PL" w:bidi="ar-SA"/>
        </w:rPr>
        <w:t>1.</w:t>
      </w:r>
      <w:r>
        <w:rPr>
          <w:rFonts w:eastAsia="Lucida Sans Unicode" w:cs="Tahoma"/>
          <w:lang w:eastAsia="pl-PL" w:bidi="ar-SA"/>
        </w:rPr>
        <w:t xml:space="preserve"> </w:t>
      </w:r>
      <w:r w:rsidR="001F1FA4" w:rsidRPr="00953D01">
        <w:rPr>
          <w:rFonts w:eastAsia="Lucida Sans Unicode" w:cs="Tahoma"/>
          <w:lang w:eastAsia="pl-PL" w:bidi="ar-SA"/>
        </w:rPr>
        <w:t>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w:t>
      </w:r>
      <w:r w:rsidR="001F1FA4" w:rsidRPr="00953D01">
        <w:rPr>
          <w:rFonts w:eastAsia="Times New Roman" w:cs="Tahoma"/>
          <w:lang w:eastAsia="ar-SA" w:bidi="ar-SA"/>
        </w:rPr>
        <w:t xml:space="preserve">. </w:t>
      </w:r>
    </w:p>
    <w:p w14:paraId="3FBD9D58" w14:textId="23E4C358" w:rsidR="001F1FA4" w:rsidRPr="00953D01" w:rsidRDefault="00953D01" w:rsidP="00953D01">
      <w:pPr>
        <w:jc w:val="both"/>
        <w:rPr>
          <w:rFonts w:eastAsia="Lucida Sans Unicode" w:cs="Tahoma"/>
          <w:lang w:eastAsia="pl-PL" w:bidi="ar-SA"/>
        </w:rPr>
      </w:pPr>
      <w:r>
        <w:rPr>
          <w:rFonts w:eastAsia="Times New Roman" w:cs="Tahoma"/>
          <w:lang w:eastAsia="ar-SA" w:bidi="ar-SA"/>
        </w:rPr>
        <w:t xml:space="preserve">2. Zamawiający może odstąpić od umowy bez wyznaczenia dodatkowego terminu, jeśli Wykonawca nie wykona umowy w terminie określonym w </w:t>
      </w:r>
      <w:r w:rsidRPr="00953D01">
        <w:rPr>
          <w:rFonts w:eastAsia="Times New Roman" w:cs="Tahoma"/>
          <w:lang w:eastAsia="ar-SA" w:bidi="ar-SA"/>
        </w:rPr>
        <w:t xml:space="preserve">§ </w:t>
      </w:r>
      <w:r>
        <w:rPr>
          <w:rFonts w:eastAsia="Times New Roman" w:cs="Tahoma"/>
          <w:lang w:eastAsia="ar-SA" w:bidi="ar-SA"/>
        </w:rPr>
        <w:t>2.</w:t>
      </w:r>
      <w:r w:rsidR="001F1FA4" w:rsidRPr="00953D01">
        <w:rPr>
          <w:rFonts w:eastAsia="Times New Roman" w:cs="Tahoma"/>
          <w:lang w:eastAsia="ar-SA" w:bidi="ar-SA"/>
        </w:rPr>
        <w:t xml:space="preserve">                                                                                         </w:t>
      </w:r>
    </w:p>
    <w:p w14:paraId="658C7030" w14:textId="77777777" w:rsidR="000B5B88" w:rsidRDefault="000B5B88" w:rsidP="001F1FA4">
      <w:pPr>
        <w:jc w:val="center"/>
        <w:rPr>
          <w:rFonts w:eastAsia="Times New Roman" w:cs="Tahoma"/>
          <w:b/>
          <w:bCs/>
          <w:lang w:eastAsia="ar-SA" w:bidi="ar-SA"/>
        </w:rPr>
      </w:pPr>
    </w:p>
    <w:p w14:paraId="684A1C3F" w14:textId="428E3B79" w:rsidR="001F1FA4" w:rsidRPr="001F1FA4" w:rsidRDefault="001F1FA4" w:rsidP="001F1FA4">
      <w:pPr>
        <w:jc w:val="center"/>
        <w:rPr>
          <w:rFonts w:eastAsia="Times New Roman" w:cs="Tahoma"/>
          <w:b/>
          <w:bCs/>
          <w:lang w:eastAsia="ar-SA" w:bidi="ar-SA"/>
        </w:rPr>
      </w:pPr>
      <w:bookmarkStart w:id="3" w:name="_Hlk161839872"/>
      <w:r w:rsidRPr="001F1FA4">
        <w:rPr>
          <w:rFonts w:eastAsia="Times New Roman" w:cs="Tahoma"/>
          <w:b/>
          <w:bCs/>
          <w:lang w:eastAsia="ar-SA" w:bidi="ar-SA"/>
        </w:rPr>
        <w:t>§ 11.</w:t>
      </w:r>
    </w:p>
    <w:bookmarkEnd w:id="3"/>
    <w:p w14:paraId="7E2A9093" w14:textId="77777777"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Postanowienia końcowe</w:t>
      </w:r>
    </w:p>
    <w:p w14:paraId="41F942A0" w14:textId="77777777" w:rsidR="001F1FA4" w:rsidRPr="001F1FA4" w:rsidRDefault="001F1FA4" w:rsidP="001F1FA4">
      <w:pPr>
        <w:tabs>
          <w:tab w:val="left" w:pos="0"/>
          <w:tab w:val="left" w:pos="723"/>
        </w:tabs>
        <w:spacing w:line="200" w:lineRule="atLeast"/>
        <w:jc w:val="both"/>
        <w:rPr>
          <w:rFonts w:eastAsia="Lucida Sans Unicode" w:cs="Tahoma"/>
          <w:lang w:eastAsia="pl-PL" w:bidi="ar-SA"/>
        </w:rPr>
      </w:pPr>
      <w:r w:rsidRPr="001F1FA4">
        <w:rPr>
          <w:rFonts w:eastAsia="Lucida Sans Unicode" w:cs="Tahoma"/>
          <w:lang w:eastAsia="pl-PL" w:bidi="ar-SA"/>
        </w:rPr>
        <w:t xml:space="preserve">1. W sprawach nieuregulowanych niniejszą umową zastosowanie mają przepisy Kodeksu </w:t>
      </w:r>
      <w:r w:rsidRPr="001F1FA4">
        <w:rPr>
          <w:rFonts w:eastAsia="Lucida Sans Unicode" w:cs="Tahoma"/>
          <w:lang w:eastAsia="pl-PL" w:bidi="ar-SA"/>
        </w:rPr>
        <w:lastRenderedPageBreak/>
        <w:t xml:space="preserve">cywilnego. </w:t>
      </w:r>
    </w:p>
    <w:p w14:paraId="127DCB45" w14:textId="77777777" w:rsidR="001F1FA4" w:rsidRPr="001F1FA4" w:rsidRDefault="001F1FA4" w:rsidP="001F1FA4">
      <w:pPr>
        <w:tabs>
          <w:tab w:val="left" w:pos="0"/>
          <w:tab w:val="left" w:pos="723"/>
        </w:tabs>
        <w:spacing w:line="200" w:lineRule="atLeast"/>
        <w:jc w:val="both"/>
        <w:rPr>
          <w:rFonts w:eastAsia="Lucida Sans Unicode" w:cs="Tahoma"/>
          <w:lang w:eastAsia="pl-PL" w:bidi="ar-SA"/>
        </w:rPr>
      </w:pPr>
      <w:r w:rsidRPr="001F1FA4">
        <w:rPr>
          <w:rFonts w:eastAsia="Lucida Sans Unicode" w:cs="Tahoma"/>
          <w:lang w:eastAsia="pl-PL" w:bidi="ar-SA"/>
        </w:rPr>
        <w:t xml:space="preserve">2. Wszelkie zmiany i uzupełnienia treści niniejszej umowy, wymagają aneksu sporządzonego </w:t>
      </w:r>
      <w:r w:rsidRPr="001F1FA4">
        <w:rPr>
          <w:rFonts w:eastAsia="Lucida Sans Unicode" w:cs="Tahoma"/>
          <w:lang w:eastAsia="pl-PL" w:bidi="ar-SA"/>
        </w:rPr>
        <w:br/>
        <w:t>z zachowaniem formy pisemnej pod rygorem nieważności.</w:t>
      </w:r>
    </w:p>
    <w:p w14:paraId="7EEBD30E" w14:textId="3A3B14CA" w:rsidR="001F1FA4" w:rsidRPr="001F1FA4" w:rsidRDefault="001F1FA4" w:rsidP="001F1FA4">
      <w:pPr>
        <w:tabs>
          <w:tab w:val="left" w:pos="0"/>
          <w:tab w:val="left" w:pos="723"/>
        </w:tabs>
        <w:spacing w:line="200" w:lineRule="atLeast"/>
        <w:jc w:val="both"/>
        <w:rPr>
          <w:rFonts w:eastAsia="Tahoma" w:cs="Tahoma"/>
          <w:lang w:eastAsia="pl-PL" w:bidi="ar-SA"/>
        </w:rPr>
      </w:pPr>
      <w:r w:rsidRPr="001F1FA4">
        <w:rPr>
          <w:rFonts w:eastAsia="Tahoma" w:cs="Tahoma"/>
          <w:lang w:eastAsia="pl-PL" w:bidi="ar-SA"/>
        </w:rPr>
        <w:t xml:space="preserve">3. Strony mają obowiązek wzajemnego informowania o wszystkich zmianach adresu, danych kontaktowych oraz statusu prawnego swojej firmy, a także o wszczęciu postępowania upadłościowego, układowego i likwidacyjnego. </w:t>
      </w:r>
      <w:r w:rsidR="00953D01">
        <w:rPr>
          <w:rFonts w:eastAsia="Tahoma" w:cs="Tahoma"/>
          <w:lang w:eastAsia="pl-PL" w:bidi="ar-SA"/>
        </w:rPr>
        <w:t>Korespondencję wysłaną na adres wskazany w umowie uważa się za doręczoną nawet jeśli adresat jej nie odbierze.</w:t>
      </w:r>
    </w:p>
    <w:p w14:paraId="380CBABF" w14:textId="77777777" w:rsidR="001F1FA4" w:rsidRPr="001F1FA4" w:rsidRDefault="001F1FA4" w:rsidP="001F1FA4">
      <w:pPr>
        <w:tabs>
          <w:tab w:val="left" w:pos="0"/>
          <w:tab w:val="left" w:pos="723"/>
        </w:tabs>
        <w:spacing w:line="200" w:lineRule="atLeast"/>
        <w:jc w:val="both"/>
        <w:rPr>
          <w:rFonts w:eastAsia="Tahoma" w:cs="Tahoma"/>
          <w:lang w:eastAsia="pl-PL" w:bidi="ar-SA"/>
        </w:rPr>
      </w:pPr>
      <w:r w:rsidRPr="001F1FA4">
        <w:rPr>
          <w:rFonts w:eastAsia="Tahoma" w:cs="Tahoma"/>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4AAC6CF0" w14:textId="57B8DC78" w:rsidR="001F1FA4" w:rsidRPr="001F1FA4" w:rsidRDefault="000E50AA" w:rsidP="001F1FA4">
      <w:pPr>
        <w:tabs>
          <w:tab w:val="left" w:pos="0"/>
          <w:tab w:val="left" w:pos="723"/>
        </w:tabs>
        <w:spacing w:line="200" w:lineRule="atLeast"/>
        <w:jc w:val="both"/>
        <w:rPr>
          <w:rFonts w:eastAsia="Lucida Sans Unicode" w:cs="Tahoma"/>
          <w:lang w:eastAsia="pl-PL" w:bidi="ar-SA"/>
        </w:rPr>
      </w:pPr>
      <w:r>
        <w:rPr>
          <w:rFonts w:eastAsia="Tahoma" w:cs="Tahoma"/>
          <w:lang w:eastAsia="pl-PL" w:bidi="ar-SA"/>
        </w:rPr>
        <w:t>5</w:t>
      </w:r>
      <w:r w:rsidR="001F1FA4" w:rsidRPr="001F1FA4">
        <w:rPr>
          <w:rFonts w:eastAsia="Tahoma" w:cs="Tahoma"/>
          <w:lang w:eastAsia="pl-PL" w:bidi="ar-SA"/>
        </w:rPr>
        <w:t xml:space="preserve">. </w:t>
      </w:r>
      <w:r w:rsidR="001F1FA4" w:rsidRPr="001F1FA4">
        <w:rPr>
          <w:rFonts w:eastAsia="Tahoma" w:cs="Tahoma"/>
          <w:color w:val="000000"/>
          <w:lang w:eastAsia="pl-PL" w:bidi="ar-SA"/>
        </w:rPr>
        <w:t xml:space="preserve">Umowę sporządzono w dwóch jednobrzmiących egzemplarzach, po jednym dla każdej </w:t>
      </w:r>
      <w:r w:rsidR="000B5B88">
        <w:rPr>
          <w:rFonts w:eastAsia="Tahoma" w:cs="Tahoma"/>
          <w:color w:val="000000"/>
          <w:lang w:eastAsia="pl-PL" w:bidi="ar-SA"/>
        </w:rPr>
        <w:br/>
      </w:r>
      <w:r w:rsidR="001F1FA4" w:rsidRPr="001F1FA4">
        <w:rPr>
          <w:rFonts w:eastAsia="Tahoma" w:cs="Tahoma"/>
          <w:color w:val="000000"/>
          <w:lang w:eastAsia="pl-PL" w:bidi="ar-SA"/>
        </w:rPr>
        <w:t xml:space="preserve">ze Stron umowy. </w:t>
      </w:r>
    </w:p>
    <w:p w14:paraId="53DC07EE" w14:textId="77777777" w:rsidR="001F1FA4" w:rsidRPr="001F1FA4" w:rsidRDefault="001F1FA4" w:rsidP="001F1FA4">
      <w:pPr>
        <w:jc w:val="both"/>
        <w:rPr>
          <w:rFonts w:eastAsia="Times New Roman" w:cs="Tahoma"/>
          <w:lang w:eastAsia="ar-SA" w:bidi="ar-SA"/>
        </w:rPr>
      </w:pPr>
    </w:p>
    <w:p w14:paraId="3B292002" w14:textId="77777777" w:rsidR="001F1FA4" w:rsidRPr="001F1FA4" w:rsidRDefault="001F1FA4" w:rsidP="001F1FA4">
      <w:pPr>
        <w:jc w:val="both"/>
        <w:rPr>
          <w:rFonts w:eastAsia="Times New Roman" w:cs="Tahoma"/>
          <w:lang w:eastAsia="ar-SA" w:bidi="ar-SA"/>
        </w:rPr>
      </w:pPr>
    </w:p>
    <w:p w14:paraId="33BDD1CE" w14:textId="459D136C" w:rsidR="001F1FA4" w:rsidRPr="001F1FA4" w:rsidRDefault="001F1FA4" w:rsidP="001F1FA4">
      <w:pPr>
        <w:jc w:val="both"/>
        <w:rPr>
          <w:rFonts w:eastAsia="Lucida Sans Unicode" w:cs="Tahoma"/>
          <w:lang w:eastAsia="pl-PL" w:bidi="ar-SA"/>
        </w:rPr>
      </w:pPr>
      <w:r w:rsidRPr="001F1FA4">
        <w:rPr>
          <w:rFonts w:eastAsia="Times New Roman" w:cs="Tahoma"/>
          <w:lang w:eastAsia="ar-SA" w:bidi="ar-SA"/>
        </w:rPr>
        <w:t xml:space="preserve">     </w:t>
      </w:r>
      <w:r w:rsidRPr="001F1FA4">
        <w:rPr>
          <w:rFonts w:eastAsia="Times New Roman" w:cs="Tahoma"/>
          <w:b/>
          <w:bCs/>
          <w:lang w:eastAsia="ar-SA" w:bidi="ar-SA"/>
        </w:rPr>
        <w:t xml:space="preserve">        ZAMAWIAJĄCY:                                                                 WYKONAWCA:</w:t>
      </w:r>
    </w:p>
    <w:p w14:paraId="1426A6F4"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        </w:t>
      </w:r>
    </w:p>
    <w:p w14:paraId="29DF8D53" w14:textId="77777777" w:rsidR="001F1FA4" w:rsidRPr="001F1FA4" w:rsidRDefault="001F1FA4" w:rsidP="001F1FA4">
      <w:pPr>
        <w:jc w:val="both"/>
        <w:rPr>
          <w:rFonts w:eastAsia="Times New Roman" w:cs="Tahoma"/>
          <w:lang w:eastAsia="ar-SA" w:bidi="ar-SA"/>
        </w:rPr>
      </w:pPr>
    </w:p>
    <w:p w14:paraId="1DFD0AC5" w14:textId="77777777" w:rsidR="000B5B88" w:rsidRDefault="000B5B88" w:rsidP="001F1FA4">
      <w:pPr>
        <w:jc w:val="both"/>
        <w:rPr>
          <w:rFonts w:eastAsia="Times New Roman" w:cs="Tahoma"/>
          <w:b/>
          <w:bCs/>
          <w:lang w:eastAsia="ar-SA" w:bidi="ar-SA"/>
        </w:rPr>
      </w:pPr>
    </w:p>
    <w:p w14:paraId="108DDF4D" w14:textId="77777777" w:rsidR="000B5B88" w:rsidRDefault="000B5B88" w:rsidP="001F1FA4">
      <w:pPr>
        <w:jc w:val="both"/>
        <w:rPr>
          <w:rFonts w:eastAsia="Times New Roman" w:cs="Tahoma"/>
          <w:b/>
          <w:bCs/>
          <w:lang w:eastAsia="ar-SA" w:bidi="ar-SA"/>
        </w:rPr>
      </w:pPr>
    </w:p>
    <w:p w14:paraId="4E05F36D" w14:textId="71920B12" w:rsidR="001F1FA4" w:rsidRPr="001F1FA4" w:rsidRDefault="000B5B88" w:rsidP="001F1FA4">
      <w:pPr>
        <w:jc w:val="both"/>
        <w:rPr>
          <w:rFonts w:eastAsia="Times New Roman" w:cs="Tahoma"/>
          <w:b/>
          <w:bCs/>
          <w:lang w:eastAsia="ar-SA" w:bidi="ar-SA"/>
        </w:rPr>
      </w:pPr>
      <w:r>
        <w:rPr>
          <w:rFonts w:eastAsia="Times New Roman" w:cs="Tahoma"/>
          <w:b/>
          <w:bCs/>
          <w:lang w:eastAsia="ar-SA" w:bidi="ar-SA"/>
        </w:rPr>
        <w:t xml:space="preserve">      </w:t>
      </w:r>
      <w:r w:rsidR="001F1FA4" w:rsidRPr="001F1FA4">
        <w:rPr>
          <w:rFonts w:eastAsia="Times New Roman" w:cs="Tahoma"/>
          <w:b/>
          <w:bCs/>
          <w:lang w:eastAsia="ar-SA" w:bidi="ar-SA"/>
        </w:rPr>
        <w:t>1. ............................................</w:t>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Pr>
          <w:rFonts w:eastAsia="Times New Roman" w:cs="Tahoma"/>
          <w:b/>
          <w:bCs/>
          <w:lang w:eastAsia="ar-SA" w:bidi="ar-SA"/>
        </w:rPr>
        <w:t xml:space="preserve">                                              </w:t>
      </w:r>
      <w:r w:rsidR="001F1FA4" w:rsidRPr="001F1FA4">
        <w:rPr>
          <w:rFonts w:eastAsia="Times New Roman" w:cs="Tahoma"/>
          <w:b/>
          <w:bCs/>
          <w:lang w:eastAsia="ar-SA" w:bidi="ar-SA"/>
        </w:rPr>
        <w:t>1. ..............................................</w:t>
      </w:r>
    </w:p>
    <w:p w14:paraId="55587936" w14:textId="77777777" w:rsidR="001F1FA4" w:rsidRPr="001F1FA4" w:rsidRDefault="001F1FA4" w:rsidP="001F1FA4">
      <w:pPr>
        <w:jc w:val="both"/>
        <w:rPr>
          <w:rFonts w:eastAsia="Times New Roman" w:cs="Tahoma"/>
          <w:lang w:eastAsia="ar-SA" w:bidi="ar-SA"/>
        </w:rPr>
      </w:pPr>
    </w:p>
    <w:p w14:paraId="3E2EE1F6" w14:textId="77777777" w:rsidR="001F1FA4" w:rsidRPr="001F1FA4" w:rsidRDefault="001F1FA4" w:rsidP="001F1FA4">
      <w:pPr>
        <w:jc w:val="both"/>
        <w:rPr>
          <w:rFonts w:eastAsia="Times New Roman" w:cs="Tahoma"/>
          <w:lang w:eastAsia="ar-SA" w:bidi="ar-SA"/>
        </w:rPr>
      </w:pPr>
    </w:p>
    <w:p w14:paraId="279F6FF0" w14:textId="77777777" w:rsidR="001F1FA4" w:rsidRPr="001F1FA4" w:rsidRDefault="001F1FA4" w:rsidP="001F1FA4">
      <w:pPr>
        <w:jc w:val="both"/>
        <w:rPr>
          <w:rFonts w:eastAsia="Times New Roman" w:cs="Tahoma"/>
          <w:lang w:eastAsia="ar-SA" w:bidi="ar-SA"/>
        </w:rPr>
      </w:pPr>
    </w:p>
    <w:p w14:paraId="26CAD6AE" w14:textId="77777777" w:rsidR="000B5B88" w:rsidRDefault="001F1FA4" w:rsidP="000B5B88">
      <w:pPr>
        <w:jc w:val="both"/>
        <w:rPr>
          <w:rFonts w:eastAsia="Times New Roman" w:cs="Tahoma"/>
          <w:b/>
          <w:bCs/>
          <w:lang w:val="en-US" w:eastAsia="ar-SA" w:bidi="ar-SA"/>
        </w:rPr>
      </w:pPr>
      <w:r w:rsidRPr="001F1FA4">
        <w:rPr>
          <w:rFonts w:eastAsia="Times New Roman" w:cs="Tahoma"/>
          <w:b/>
          <w:bCs/>
          <w:lang w:val="en-US" w:eastAsia="ar-SA" w:bidi="ar-SA"/>
        </w:rPr>
        <w:t xml:space="preserve">         </w:t>
      </w:r>
    </w:p>
    <w:p w14:paraId="59AF57B8" w14:textId="0C6CC073" w:rsidR="001F1FA4" w:rsidRPr="001F1FA4" w:rsidRDefault="000B5B88" w:rsidP="000B5B88">
      <w:pPr>
        <w:jc w:val="both"/>
        <w:rPr>
          <w:rFonts w:eastAsia="Times New Roman" w:cs="Tahoma"/>
          <w:b/>
          <w:bCs/>
          <w:lang w:val="en-US" w:eastAsia="ar-SA" w:bidi="ar-SA"/>
        </w:rPr>
      </w:pPr>
      <w:r>
        <w:rPr>
          <w:rFonts w:eastAsia="Times New Roman" w:cs="Tahoma"/>
          <w:b/>
          <w:bCs/>
          <w:lang w:val="en-US" w:eastAsia="ar-SA" w:bidi="ar-SA"/>
        </w:rPr>
        <w:t xml:space="preserve">      </w:t>
      </w:r>
      <w:r w:rsidR="001F1FA4" w:rsidRPr="001F1FA4">
        <w:rPr>
          <w:rFonts w:eastAsia="Times New Roman" w:cs="Tahoma"/>
          <w:b/>
          <w:bCs/>
          <w:lang w:val="en-US" w:eastAsia="ar-SA" w:bidi="ar-SA"/>
        </w:rPr>
        <w:t>2.</w:t>
      </w:r>
      <w:r w:rsidR="001F1FA4" w:rsidRPr="001F1FA4">
        <w:rPr>
          <w:rFonts w:eastAsia="Times New Roman" w:cs="Tahoma"/>
          <w:b/>
          <w:bCs/>
          <w:lang w:eastAsia="ar-SA" w:bidi="ar-SA"/>
        </w:rPr>
        <w:t xml:space="preserve"> .............................................</w:t>
      </w:r>
      <w:r w:rsidR="001F1FA4" w:rsidRPr="001F1FA4">
        <w:rPr>
          <w:rFonts w:eastAsia="Times New Roman" w:cs="Tahoma"/>
          <w:lang w:eastAsia="ar-SA" w:bidi="ar-SA"/>
        </w:rPr>
        <w:t xml:space="preserve">               </w:t>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imes New Roman"/>
          <w:b/>
          <w:lang w:eastAsia="pl-PL" w:bidi="ar-SA"/>
        </w:rPr>
        <w:t xml:space="preserve"> </w:t>
      </w:r>
    </w:p>
    <w:p w14:paraId="36C50D14" w14:textId="21D2CED9" w:rsidR="001F1FA4" w:rsidRPr="001F1FA4" w:rsidRDefault="00640C8D" w:rsidP="001F1FA4">
      <w:pPr>
        <w:rPr>
          <w:rFonts w:eastAsia="Lucida Sans Unicode" w:cs="Tahoma"/>
          <w:lang w:eastAsia="pl-PL" w:bidi="ar-SA"/>
        </w:rPr>
      </w:pPr>
      <w:r>
        <w:rPr>
          <w:rFonts w:eastAsia="Times New Roman" w:cs="Times New Roman"/>
          <w:b/>
          <w:lang w:eastAsia="pl-PL" w:bidi="ar-SA"/>
        </w:rPr>
        <w:t xml:space="preserve">          </w:t>
      </w:r>
      <w:r w:rsidR="001F1FA4" w:rsidRPr="001F1FA4">
        <w:rPr>
          <w:rFonts w:eastAsia="Times New Roman" w:cs="Times New Roman"/>
          <w:b/>
          <w:lang w:eastAsia="pl-PL" w:bidi="ar-SA"/>
        </w:rPr>
        <w:tab/>
      </w:r>
      <w:r w:rsidR="001F1FA4" w:rsidRPr="001F1FA4">
        <w:rPr>
          <w:rFonts w:eastAsia="Times New Roman" w:cs="Times New Roman"/>
          <w:i/>
          <w:lang w:eastAsia="pl-PL" w:bidi="ar-SA"/>
        </w:rPr>
        <w:t>(kontrasygnata Skarbnika)</w:t>
      </w:r>
    </w:p>
    <w:p w14:paraId="40938CEF" w14:textId="77777777" w:rsidR="001F1FA4" w:rsidRPr="001F1FA4" w:rsidRDefault="001F1FA4" w:rsidP="001F1FA4">
      <w:pPr>
        <w:rPr>
          <w:rFonts w:eastAsia="Times New Roman" w:cs="Times New Roman"/>
          <w:b/>
          <w:lang w:eastAsia="pl-PL" w:bidi="ar-SA"/>
        </w:rPr>
      </w:pPr>
    </w:p>
    <w:p w14:paraId="77929067" w14:textId="77777777" w:rsidR="001F1FA4" w:rsidRPr="001F1FA4" w:rsidRDefault="001F1FA4" w:rsidP="001F1FA4">
      <w:pPr>
        <w:rPr>
          <w:rFonts w:eastAsia="Times New Roman" w:cs="Times New Roman"/>
          <w:b/>
          <w:lang w:eastAsia="pl-PL" w:bidi="ar-SA"/>
        </w:rPr>
      </w:pPr>
    </w:p>
    <w:p w14:paraId="4CBAA89E" w14:textId="77777777" w:rsidR="001F1FA4" w:rsidRPr="001F1FA4" w:rsidRDefault="001F1FA4" w:rsidP="001F1FA4">
      <w:pPr>
        <w:rPr>
          <w:rFonts w:eastAsia="Times New Roman" w:cs="Times New Roman"/>
          <w:b/>
          <w:lang w:eastAsia="pl-PL" w:bidi="ar-SA"/>
        </w:rPr>
      </w:pPr>
    </w:p>
    <w:p w14:paraId="2FE39023" w14:textId="77777777" w:rsidR="001F1FA4" w:rsidRPr="001F1FA4" w:rsidRDefault="001F1FA4" w:rsidP="001F1FA4">
      <w:pPr>
        <w:rPr>
          <w:rFonts w:eastAsia="Times New Roman" w:cs="Times New Roman"/>
          <w:b/>
          <w:lang w:eastAsia="pl-PL" w:bidi="ar-SA"/>
        </w:rPr>
      </w:pPr>
    </w:p>
    <w:p w14:paraId="481D6748" w14:textId="77777777" w:rsidR="001F1FA4" w:rsidRPr="001F1FA4" w:rsidRDefault="001F1FA4" w:rsidP="001F1FA4">
      <w:pPr>
        <w:rPr>
          <w:rFonts w:eastAsia="Times New Roman" w:cs="Times New Roman"/>
          <w:b/>
          <w:lang w:eastAsia="pl-PL" w:bidi="ar-SA"/>
        </w:rPr>
      </w:pPr>
    </w:p>
    <w:p w14:paraId="2B100375" w14:textId="77777777" w:rsidR="001F1FA4" w:rsidRPr="001F1FA4" w:rsidRDefault="001F1FA4" w:rsidP="001F1FA4">
      <w:pPr>
        <w:rPr>
          <w:rFonts w:eastAsia="Times New Roman" w:cs="Times New Roman"/>
          <w:b/>
          <w:lang w:eastAsia="pl-PL" w:bidi="ar-SA"/>
        </w:rPr>
      </w:pPr>
    </w:p>
    <w:p w14:paraId="2061723A" w14:textId="77777777" w:rsidR="001F1FA4" w:rsidRPr="001F1FA4" w:rsidRDefault="001F1FA4" w:rsidP="001F1FA4">
      <w:pPr>
        <w:rPr>
          <w:rFonts w:eastAsia="Times New Roman" w:cs="Times New Roman"/>
          <w:b/>
          <w:lang w:eastAsia="pl-PL" w:bidi="ar-SA"/>
        </w:rPr>
      </w:pPr>
    </w:p>
    <w:p w14:paraId="5567E2ED" w14:textId="77777777" w:rsidR="001F1FA4" w:rsidRPr="001F1FA4" w:rsidRDefault="001F1FA4" w:rsidP="001F1FA4">
      <w:pPr>
        <w:rPr>
          <w:rFonts w:eastAsia="Times New Roman" w:cs="Times New Roman"/>
          <w:b/>
          <w:lang w:eastAsia="pl-PL" w:bidi="ar-SA"/>
        </w:rPr>
      </w:pPr>
    </w:p>
    <w:p w14:paraId="0D797F5C" w14:textId="77777777" w:rsidR="001F1FA4" w:rsidRPr="001F1FA4" w:rsidRDefault="001F1FA4" w:rsidP="001F1FA4">
      <w:pPr>
        <w:rPr>
          <w:rFonts w:eastAsia="Times New Roman" w:cs="Times New Roman"/>
          <w:b/>
          <w:lang w:eastAsia="pl-PL" w:bidi="ar-SA"/>
        </w:rPr>
      </w:pPr>
    </w:p>
    <w:p w14:paraId="0917970F" w14:textId="77777777" w:rsidR="001F1FA4" w:rsidRPr="001F1FA4" w:rsidRDefault="001F1FA4" w:rsidP="001F1FA4">
      <w:pPr>
        <w:rPr>
          <w:rFonts w:eastAsia="Times New Roman" w:cs="Times New Roman"/>
          <w:b/>
          <w:lang w:eastAsia="pl-PL" w:bidi="ar-SA"/>
        </w:rPr>
      </w:pPr>
    </w:p>
    <w:p w14:paraId="690ADB7C" w14:textId="77777777" w:rsidR="001F1FA4" w:rsidRPr="001F1FA4" w:rsidRDefault="001F1FA4" w:rsidP="001F1FA4">
      <w:pPr>
        <w:rPr>
          <w:rFonts w:eastAsia="Lucida Sans Unicode" w:cs="Times New Roman"/>
          <w:lang w:eastAsia="pl-PL" w:bidi="ar-SA"/>
        </w:rPr>
      </w:pPr>
    </w:p>
    <w:p w14:paraId="6598CA49" w14:textId="77777777" w:rsidR="00E240D3" w:rsidRDefault="00E240D3">
      <w:pPr>
        <w:pStyle w:val="Standard"/>
        <w:tabs>
          <w:tab w:val="left" w:pos="708"/>
          <w:tab w:val="center" w:pos="4536"/>
          <w:tab w:val="right" w:pos="9072"/>
        </w:tabs>
        <w:spacing w:line="276" w:lineRule="auto"/>
        <w:rPr>
          <w:rFonts w:cs="Times New Roman"/>
          <w:sz w:val="22"/>
          <w:szCs w:val="22"/>
        </w:rPr>
      </w:pPr>
    </w:p>
    <w:sectPr w:rsidR="00E240D3" w:rsidSect="00EB7FCA">
      <w:footerReference w:type="default" r:id="rId7"/>
      <w:pgSz w:w="11907" w:h="16840"/>
      <w:pgMar w:top="709" w:right="1275" w:bottom="709"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2E1E4" w14:textId="77777777" w:rsidR="00F901FD" w:rsidRDefault="00F901FD">
      <w:r>
        <w:separator/>
      </w:r>
    </w:p>
  </w:endnote>
  <w:endnote w:type="continuationSeparator" w:id="0">
    <w:p w14:paraId="4F84D314" w14:textId="77777777" w:rsidR="00F901FD" w:rsidRDefault="00F9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FrankfurtGothic, 'Times New Rom">
    <w:charset w:val="00"/>
    <w:family w:val="auto"/>
    <w:pitch w:val="variable"/>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Open Sans">
    <w:charset w:val="00"/>
    <w:family w:val="swiss"/>
    <w:pitch w:val="variable"/>
    <w:sig w:usb0="E00002EF" w:usb1="4000205B" w:usb2="00000028" w:usb3="00000000" w:csb0="0000019F" w:csb1="00000000"/>
  </w:font>
  <w:font w:name="ArialMT">
    <w:charset w:val="00"/>
    <w:family w:val="swiss"/>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0F2CC" w14:textId="20806319" w:rsidR="00E77046" w:rsidRDefault="00E77046">
    <w:pPr>
      <w:pStyle w:val="Stopka"/>
      <w:jc w:val="right"/>
    </w:pPr>
  </w:p>
  <w:p w14:paraId="042F3DE7" w14:textId="77777777" w:rsidR="00E77046" w:rsidRDefault="00E7704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B4F7C" w14:textId="77777777" w:rsidR="00F901FD" w:rsidRDefault="00F901FD">
      <w:r>
        <w:rPr>
          <w:color w:val="000000"/>
        </w:rPr>
        <w:separator/>
      </w:r>
    </w:p>
  </w:footnote>
  <w:footnote w:type="continuationSeparator" w:id="0">
    <w:p w14:paraId="25E0C19E" w14:textId="77777777" w:rsidR="00F901FD" w:rsidRDefault="00F90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A83"/>
    <w:multiLevelType w:val="hybridMultilevel"/>
    <w:tmpl w:val="438A693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28C5281"/>
    <w:multiLevelType w:val="hybridMultilevel"/>
    <w:tmpl w:val="DB9EBC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034003"/>
    <w:multiLevelType w:val="multilevel"/>
    <w:tmpl w:val="E2D4773C"/>
    <w:styleLink w:val="WW8Num3"/>
    <w:lvl w:ilvl="0">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1">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2">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3">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4">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5">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6">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7">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8">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abstractNum>
  <w:abstractNum w:abstractNumId="3" w15:restartNumberingAfterBreak="0">
    <w:nsid w:val="034471CF"/>
    <w:multiLevelType w:val="multilevel"/>
    <w:tmpl w:val="DF6E3C32"/>
    <w:styleLink w:val="RTFNum21"/>
    <w:lvl w:ilvl="0">
      <w:start w:val="1"/>
      <w:numFmt w:val="decimal"/>
      <w:lvlText w:val="%1."/>
      <w:lvlJc w:val="left"/>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15:restartNumberingAfterBreak="0">
    <w:nsid w:val="06B749C8"/>
    <w:multiLevelType w:val="hybridMultilevel"/>
    <w:tmpl w:val="9376B3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8915E3E"/>
    <w:multiLevelType w:val="multilevel"/>
    <w:tmpl w:val="84063E96"/>
    <w:styleLink w:val="RTFNum39"/>
    <w:lvl w:ilvl="0">
      <w:start w:val="1"/>
      <w:numFmt w:val="decimal"/>
      <w:lvlText w:val="%1."/>
      <w:lvlJc w:val="left"/>
      <w:pPr>
        <w:ind w:left="1065" w:hanging="705"/>
      </w:pPr>
    </w:lvl>
    <w:lvl w:ilvl="1">
      <w:start w:val="1"/>
      <w:numFmt w:val="decimal"/>
      <w:lvlText w:val="%2)"/>
      <w:lvlJc w:val="left"/>
      <w:pPr>
        <w:ind w:left="1440" w:hanging="360"/>
      </w:p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08BA0881"/>
    <w:multiLevelType w:val="multilevel"/>
    <w:tmpl w:val="E1367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05395D"/>
    <w:multiLevelType w:val="multilevel"/>
    <w:tmpl w:val="E2463CA2"/>
    <w:styleLink w:val="RTFNum5"/>
    <w:lvl w:ilvl="0">
      <w:start w:val="3"/>
      <w:numFmt w:val="lowerLetter"/>
      <w:lvlText w:val="%1)"/>
      <w:lvlJc w:val="left"/>
      <w:rPr>
        <w:rFonts w:ascii="Times New Roman" w:eastAsia="Times New Roman" w:hAnsi="Times New Roman" w:cs="Times New Roman"/>
      </w:rPr>
    </w:lvl>
    <w:lvl w:ilvl="1">
      <w:start w:val="3"/>
      <w:numFmt w:val="lowerLetter"/>
      <w:lvlText w:val="%2)"/>
      <w:lvlJc w:val="left"/>
      <w:rPr>
        <w:rFonts w:ascii="Times New Roman" w:eastAsia="Times New Roman" w:hAnsi="Times New Roman" w:cs="Times New Roman"/>
      </w:rPr>
    </w:lvl>
    <w:lvl w:ilvl="2">
      <w:start w:val="3"/>
      <w:numFmt w:val="lowerLetter"/>
      <w:lvlText w:val="%3)"/>
      <w:lvlJc w:val="left"/>
      <w:rPr>
        <w:rFonts w:ascii="Times New Roman" w:eastAsia="Times New Roman" w:hAnsi="Times New Roman" w:cs="Times New Roman"/>
      </w:rPr>
    </w:lvl>
    <w:lvl w:ilvl="3">
      <w:start w:val="3"/>
      <w:numFmt w:val="lowerLetter"/>
      <w:lvlText w:val="%4)"/>
      <w:lvlJc w:val="left"/>
      <w:rPr>
        <w:rFonts w:ascii="Times New Roman" w:eastAsia="Times New Roman" w:hAnsi="Times New Roman" w:cs="Times New Roman"/>
      </w:rPr>
    </w:lvl>
    <w:lvl w:ilvl="4">
      <w:start w:val="3"/>
      <w:numFmt w:val="lowerLetter"/>
      <w:lvlText w:val="%5)"/>
      <w:lvlJc w:val="left"/>
      <w:rPr>
        <w:rFonts w:ascii="Times New Roman" w:eastAsia="Times New Roman" w:hAnsi="Times New Roman" w:cs="Times New Roman"/>
      </w:rPr>
    </w:lvl>
    <w:lvl w:ilvl="5">
      <w:start w:val="3"/>
      <w:numFmt w:val="lowerLetter"/>
      <w:lvlText w:val="%6)"/>
      <w:lvlJc w:val="left"/>
      <w:rPr>
        <w:rFonts w:ascii="Times New Roman" w:eastAsia="Times New Roman" w:hAnsi="Times New Roman" w:cs="Times New Roman"/>
      </w:rPr>
    </w:lvl>
    <w:lvl w:ilvl="6">
      <w:start w:val="3"/>
      <w:numFmt w:val="lowerLetter"/>
      <w:lvlText w:val="%7)"/>
      <w:lvlJc w:val="left"/>
      <w:rPr>
        <w:rFonts w:ascii="Times New Roman" w:eastAsia="Times New Roman" w:hAnsi="Times New Roman" w:cs="Times New Roman"/>
      </w:rPr>
    </w:lvl>
    <w:lvl w:ilvl="7">
      <w:start w:val="3"/>
      <w:numFmt w:val="lowerLetter"/>
      <w:lvlText w:val="%8)"/>
      <w:lvlJc w:val="left"/>
      <w:rPr>
        <w:rFonts w:ascii="Times New Roman" w:eastAsia="Times New Roman" w:hAnsi="Times New Roman" w:cs="Times New Roman"/>
      </w:rPr>
    </w:lvl>
    <w:lvl w:ilvl="8">
      <w:start w:val="3"/>
      <w:numFmt w:val="lowerLetter"/>
      <w:lvlText w:val="%9)"/>
      <w:lvlJc w:val="left"/>
      <w:rPr>
        <w:rFonts w:ascii="Times New Roman" w:eastAsia="Times New Roman" w:hAnsi="Times New Roman" w:cs="Times New Roman"/>
      </w:rPr>
    </w:lvl>
  </w:abstractNum>
  <w:abstractNum w:abstractNumId="8" w15:restartNumberingAfterBreak="0">
    <w:nsid w:val="0D06474A"/>
    <w:multiLevelType w:val="multilevel"/>
    <w:tmpl w:val="4086E2B2"/>
    <w:styleLink w:val="WW8Num22"/>
    <w:lvl w:ilvl="0">
      <w:start w:val="32"/>
      <w:numFmt w:val="decimal"/>
      <w:lvlText w:val="%1."/>
      <w:lvlJc w:val="left"/>
    </w:lvl>
    <w:lvl w:ilvl="1">
      <w:start w:val="1"/>
      <w:numFmt w:val="decimal"/>
      <w:lvlText w:val="%1.%2."/>
      <w:lvlJc w:val="left"/>
    </w:lvl>
    <w:lvl w:ilvl="2">
      <w:start w:val="1"/>
      <w:numFmt w:val="lowerLetter"/>
      <w:lvlText w:val="%3)"/>
      <w:lvlJc w:val="left"/>
      <w:rPr>
        <w:rFonts w:ascii="Times New Roman" w:eastAsia="Calibri" w:hAnsi="Times New Roman" w:cs="Times New Roman"/>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D06537A"/>
    <w:multiLevelType w:val="hybridMultilevel"/>
    <w:tmpl w:val="30941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9A4C6D"/>
    <w:multiLevelType w:val="multilevel"/>
    <w:tmpl w:val="F3F245B4"/>
    <w:lvl w:ilvl="0">
      <w:start w:val="1"/>
      <w:numFmt w:val="decimal"/>
      <w:lvlText w:val="%1)"/>
      <w:lvlJc w:val="left"/>
      <w:pPr>
        <w:ind w:left="1104" w:hanging="360"/>
      </w:pPr>
      <w:rPr>
        <w:b w:val="0"/>
        <w:bCs w:val="0"/>
        <w:sz w:val="22"/>
        <w:szCs w:val="22"/>
      </w:r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11" w15:restartNumberingAfterBreak="0">
    <w:nsid w:val="18EC3C8E"/>
    <w:multiLevelType w:val="multilevel"/>
    <w:tmpl w:val="B5505A74"/>
    <w:styleLink w:val="RTFNum16"/>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2" w15:restartNumberingAfterBreak="0">
    <w:nsid w:val="1B1D4ABE"/>
    <w:multiLevelType w:val="multilevel"/>
    <w:tmpl w:val="2DA8D026"/>
    <w:styleLink w:val="RTFNum23"/>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3" w15:restartNumberingAfterBreak="0">
    <w:nsid w:val="1B9A1CBC"/>
    <w:multiLevelType w:val="multilevel"/>
    <w:tmpl w:val="23B2CA5C"/>
    <w:styleLink w:val="WW8Num14"/>
    <w:lvl w:ilvl="0">
      <w:start w:val="1"/>
      <w:numFmt w:val="decimal"/>
      <w:lvlText w:val="%1."/>
      <w:lvlJc w:val="left"/>
      <w:pPr>
        <w:ind w:left="360"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4" w15:restartNumberingAfterBreak="0">
    <w:nsid w:val="1BAF4D20"/>
    <w:multiLevelType w:val="multilevel"/>
    <w:tmpl w:val="525ACFC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06D39F8"/>
    <w:multiLevelType w:val="multilevel"/>
    <w:tmpl w:val="605AC116"/>
    <w:lvl w:ilvl="0">
      <w:start w:val="1"/>
      <w:numFmt w:val="decimal"/>
      <w:lvlText w:val="%1."/>
      <w:lvlJc w:val="left"/>
      <w:pPr>
        <w:ind w:left="36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41B678E"/>
    <w:multiLevelType w:val="multilevel"/>
    <w:tmpl w:val="1B0AA370"/>
    <w:styleLink w:val="WW8Num34"/>
    <w:lvl w:ilvl="0">
      <w:start w:val="28"/>
      <w:numFmt w:val="decimal"/>
      <w:lvlText w:val="%1."/>
      <w:lvlJc w:val="left"/>
      <w:rPr>
        <w:b/>
      </w:rPr>
    </w:lvl>
    <w:lvl w:ilvl="1">
      <w:start w:val="1"/>
      <w:numFmt w:val="decimal"/>
      <w:lvlText w:val="%1.%2."/>
      <w:lvlJc w:val="left"/>
      <w:rPr>
        <w:b w:val="0"/>
        <w:i w:val="0"/>
        <w:strike w:val="0"/>
        <w:dstrike w:val="0"/>
        <w:color w:val="000000"/>
      </w:rPr>
    </w:lvl>
    <w:lvl w:ilvl="2">
      <w:start w:val="1"/>
      <w:numFmt w:val="decimal"/>
      <w:lvlText w:val="%1.%2.%3."/>
      <w:lvlJc w:val="left"/>
      <w:rPr>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268B4D74"/>
    <w:multiLevelType w:val="multilevel"/>
    <w:tmpl w:val="4560E234"/>
    <w:styleLink w:val="RTFNum1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18" w15:restartNumberingAfterBreak="0">
    <w:nsid w:val="27A6403C"/>
    <w:multiLevelType w:val="multilevel"/>
    <w:tmpl w:val="E6F02A3A"/>
    <w:styleLink w:val="RTFNum14"/>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9" w15:restartNumberingAfterBreak="0">
    <w:nsid w:val="28EC27CF"/>
    <w:multiLevelType w:val="multilevel"/>
    <w:tmpl w:val="FA4AA90C"/>
    <w:styleLink w:val="RTFNum30"/>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20" w15:restartNumberingAfterBreak="0">
    <w:nsid w:val="2AEE32D1"/>
    <w:multiLevelType w:val="multilevel"/>
    <w:tmpl w:val="87BCA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701719"/>
    <w:multiLevelType w:val="multilevel"/>
    <w:tmpl w:val="A8DC87E2"/>
    <w:styleLink w:val="RTFNum45"/>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22" w15:restartNumberingAfterBreak="0">
    <w:nsid w:val="2BAB6D22"/>
    <w:multiLevelType w:val="multilevel"/>
    <w:tmpl w:val="224C09DA"/>
    <w:styleLink w:val="RTFNum8"/>
    <w:lvl w:ilvl="0">
      <w:start w:val="9"/>
      <w:numFmt w:val="decimal"/>
      <w:lvlText w:val="%1."/>
      <w:lvlJc w:val="left"/>
      <w:pPr>
        <w:ind w:left="644" w:hanging="360"/>
      </w:pPr>
      <w:rPr>
        <w:i w:val="0"/>
        <w:iCs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3" w15:restartNumberingAfterBreak="0">
    <w:nsid w:val="2DEE2F48"/>
    <w:multiLevelType w:val="multilevel"/>
    <w:tmpl w:val="1B56F7A2"/>
    <w:styleLink w:val="RTFNum9"/>
    <w:lvl w:ilvl="0">
      <w:start w:val="12"/>
      <w:numFmt w:val="lowerLetter"/>
      <w:lvlText w:val="%1."/>
      <w:lvlJc w:val="left"/>
      <w:rPr>
        <w:rFonts w:ascii="Times New Roman" w:eastAsia="Times New Roman" w:hAnsi="Times New Roman" w:cs="Times New Roman"/>
      </w:rPr>
    </w:lvl>
    <w:lvl w:ilvl="1">
      <w:start w:val="12"/>
      <w:numFmt w:val="lowerLetter"/>
      <w:lvlText w:val="%2."/>
      <w:lvlJc w:val="left"/>
      <w:rPr>
        <w:rFonts w:ascii="Times New Roman" w:eastAsia="Times New Roman" w:hAnsi="Times New Roman" w:cs="Times New Roman"/>
      </w:rPr>
    </w:lvl>
    <w:lvl w:ilvl="2">
      <w:start w:val="12"/>
      <w:numFmt w:val="lowerLetter"/>
      <w:lvlText w:val="%3."/>
      <w:lvlJc w:val="left"/>
      <w:rPr>
        <w:rFonts w:ascii="Times New Roman" w:eastAsia="Times New Roman" w:hAnsi="Times New Roman" w:cs="Times New Roman"/>
      </w:rPr>
    </w:lvl>
    <w:lvl w:ilvl="3">
      <w:start w:val="12"/>
      <w:numFmt w:val="lowerLetter"/>
      <w:lvlText w:val="%4."/>
      <w:lvlJc w:val="left"/>
      <w:rPr>
        <w:rFonts w:ascii="Times New Roman" w:eastAsia="Times New Roman" w:hAnsi="Times New Roman" w:cs="Times New Roman"/>
      </w:rPr>
    </w:lvl>
    <w:lvl w:ilvl="4">
      <w:start w:val="12"/>
      <w:numFmt w:val="lowerLetter"/>
      <w:lvlText w:val="%5."/>
      <w:lvlJc w:val="left"/>
      <w:rPr>
        <w:rFonts w:ascii="Times New Roman" w:eastAsia="Times New Roman" w:hAnsi="Times New Roman" w:cs="Times New Roman"/>
      </w:rPr>
    </w:lvl>
    <w:lvl w:ilvl="5">
      <w:start w:val="12"/>
      <w:numFmt w:val="lowerLetter"/>
      <w:lvlText w:val="%6."/>
      <w:lvlJc w:val="left"/>
      <w:rPr>
        <w:rFonts w:ascii="Times New Roman" w:eastAsia="Times New Roman" w:hAnsi="Times New Roman" w:cs="Times New Roman"/>
      </w:rPr>
    </w:lvl>
    <w:lvl w:ilvl="6">
      <w:start w:val="12"/>
      <w:numFmt w:val="lowerLetter"/>
      <w:lvlText w:val="%7."/>
      <w:lvlJc w:val="left"/>
      <w:rPr>
        <w:rFonts w:ascii="Times New Roman" w:eastAsia="Times New Roman" w:hAnsi="Times New Roman" w:cs="Times New Roman"/>
      </w:rPr>
    </w:lvl>
    <w:lvl w:ilvl="7">
      <w:start w:val="12"/>
      <w:numFmt w:val="lowerLetter"/>
      <w:lvlText w:val="%8."/>
      <w:lvlJc w:val="left"/>
      <w:rPr>
        <w:rFonts w:ascii="Times New Roman" w:eastAsia="Times New Roman" w:hAnsi="Times New Roman" w:cs="Times New Roman"/>
      </w:rPr>
    </w:lvl>
    <w:lvl w:ilvl="8">
      <w:start w:val="12"/>
      <w:numFmt w:val="lowerLetter"/>
      <w:lvlText w:val="%9."/>
      <w:lvlJc w:val="left"/>
      <w:rPr>
        <w:rFonts w:ascii="Times New Roman" w:eastAsia="Times New Roman" w:hAnsi="Times New Roman" w:cs="Times New Roman"/>
      </w:rPr>
    </w:lvl>
  </w:abstractNum>
  <w:abstractNum w:abstractNumId="24" w15:restartNumberingAfterBreak="0">
    <w:nsid w:val="32884160"/>
    <w:multiLevelType w:val="multilevel"/>
    <w:tmpl w:val="6CBE44D4"/>
    <w:styleLink w:val="RTFNum41"/>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25" w15:restartNumberingAfterBreak="0">
    <w:nsid w:val="33C72747"/>
    <w:multiLevelType w:val="multilevel"/>
    <w:tmpl w:val="EE6438F8"/>
    <w:styleLink w:val="RTFNum38"/>
    <w:lvl w:ilvl="0">
      <w:start w:val="2"/>
      <w:numFmt w:val="lowerLetter"/>
      <w:lvlText w:val="%1)"/>
      <w:lvlJc w:val="left"/>
      <w:rPr>
        <w:rFonts w:ascii="Times New Roman" w:eastAsia="Times New Roman" w:hAnsi="Times New Roman" w:cs="Times New Roman"/>
      </w:rPr>
    </w:lvl>
    <w:lvl w:ilvl="1">
      <w:start w:val="2"/>
      <w:numFmt w:val="lowerLetter"/>
      <w:lvlText w:val="%2)"/>
      <w:lvlJc w:val="left"/>
      <w:rPr>
        <w:rFonts w:ascii="Times New Roman" w:eastAsia="Times New Roman" w:hAnsi="Times New Roman" w:cs="Times New Roman"/>
      </w:rPr>
    </w:lvl>
    <w:lvl w:ilvl="2">
      <w:start w:val="2"/>
      <w:numFmt w:val="lowerLetter"/>
      <w:lvlText w:val="%3)"/>
      <w:lvlJc w:val="left"/>
      <w:rPr>
        <w:rFonts w:ascii="Times New Roman" w:eastAsia="Times New Roman" w:hAnsi="Times New Roman" w:cs="Times New Roman"/>
      </w:rPr>
    </w:lvl>
    <w:lvl w:ilvl="3">
      <w:start w:val="2"/>
      <w:numFmt w:val="lowerLetter"/>
      <w:lvlText w:val="%4)"/>
      <w:lvlJc w:val="left"/>
      <w:rPr>
        <w:rFonts w:ascii="Times New Roman" w:eastAsia="Times New Roman" w:hAnsi="Times New Roman" w:cs="Times New Roman"/>
      </w:rPr>
    </w:lvl>
    <w:lvl w:ilvl="4">
      <w:start w:val="2"/>
      <w:numFmt w:val="lowerLetter"/>
      <w:lvlText w:val="%5)"/>
      <w:lvlJc w:val="left"/>
      <w:rPr>
        <w:rFonts w:ascii="Times New Roman" w:eastAsia="Times New Roman" w:hAnsi="Times New Roman" w:cs="Times New Roman"/>
      </w:rPr>
    </w:lvl>
    <w:lvl w:ilvl="5">
      <w:start w:val="2"/>
      <w:numFmt w:val="lowerLetter"/>
      <w:lvlText w:val="%6)"/>
      <w:lvlJc w:val="left"/>
      <w:rPr>
        <w:rFonts w:ascii="Times New Roman" w:eastAsia="Times New Roman" w:hAnsi="Times New Roman" w:cs="Times New Roman"/>
      </w:rPr>
    </w:lvl>
    <w:lvl w:ilvl="6">
      <w:start w:val="2"/>
      <w:numFmt w:val="lowerLetter"/>
      <w:lvlText w:val="%7)"/>
      <w:lvlJc w:val="left"/>
      <w:rPr>
        <w:rFonts w:ascii="Times New Roman" w:eastAsia="Times New Roman" w:hAnsi="Times New Roman" w:cs="Times New Roman"/>
      </w:rPr>
    </w:lvl>
    <w:lvl w:ilvl="7">
      <w:start w:val="2"/>
      <w:numFmt w:val="lowerLetter"/>
      <w:lvlText w:val="%8)"/>
      <w:lvlJc w:val="left"/>
      <w:rPr>
        <w:rFonts w:ascii="Times New Roman" w:eastAsia="Times New Roman" w:hAnsi="Times New Roman" w:cs="Times New Roman"/>
      </w:rPr>
    </w:lvl>
    <w:lvl w:ilvl="8">
      <w:start w:val="2"/>
      <w:numFmt w:val="lowerLetter"/>
      <w:lvlText w:val="%9)"/>
      <w:lvlJc w:val="left"/>
      <w:rPr>
        <w:rFonts w:ascii="Times New Roman" w:eastAsia="Times New Roman" w:hAnsi="Times New Roman" w:cs="Times New Roman"/>
      </w:rPr>
    </w:lvl>
  </w:abstractNum>
  <w:abstractNum w:abstractNumId="26" w15:restartNumberingAfterBreak="0">
    <w:nsid w:val="349567E5"/>
    <w:multiLevelType w:val="multilevel"/>
    <w:tmpl w:val="FF46C716"/>
    <w:styleLink w:val="RTFNum15"/>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27" w15:restartNumberingAfterBreak="0">
    <w:nsid w:val="34AA28B2"/>
    <w:multiLevelType w:val="multilevel"/>
    <w:tmpl w:val="BB0A228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3535723C"/>
    <w:multiLevelType w:val="multilevel"/>
    <w:tmpl w:val="8AA8C36E"/>
    <w:styleLink w:val="RTFNum12"/>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9" w15:restartNumberingAfterBreak="0">
    <w:nsid w:val="35EC6E2A"/>
    <w:multiLevelType w:val="multilevel"/>
    <w:tmpl w:val="15DE4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6E2DE9"/>
    <w:multiLevelType w:val="hybridMultilevel"/>
    <w:tmpl w:val="A8EAC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875FBF"/>
    <w:multiLevelType w:val="hybridMultilevel"/>
    <w:tmpl w:val="C7B85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6A17E6"/>
    <w:multiLevelType w:val="hybridMultilevel"/>
    <w:tmpl w:val="EB884D76"/>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3" w15:restartNumberingAfterBreak="0">
    <w:nsid w:val="3BEB565C"/>
    <w:multiLevelType w:val="multilevel"/>
    <w:tmpl w:val="AF1C491E"/>
    <w:styleLink w:val="RTFNum4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15:restartNumberingAfterBreak="0">
    <w:nsid w:val="3C245F66"/>
    <w:multiLevelType w:val="multilevel"/>
    <w:tmpl w:val="158E593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D1E69BC"/>
    <w:multiLevelType w:val="multilevel"/>
    <w:tmpl w:val="52E69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D866F42"/>
    <w:multiLevelType w:val="multilevel"/>
    <w:tmpl w:val="F536D2D4"/>
    <w:styleLink w:val="RTF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7" w15:restartNumberingAfterBreak="0">
    <w:nsid w:val="3F795302"/>
    <w:multiLevelType w:val="multilevel"/>
    <w:tmpl w:val="67103FA2"/>
    <w:styleLink w:val="RTFNum18"/>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38" w15:restartNumberingAfterBreak="0">
    <w:nsid w:val="42B674BF"/>
    <w:multiLevelType w:val="multilevel"/>
    <w:tmpl w:val="2C843634"/>
    <w:styleLink w:val="RTFNum2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39" w15:restartNumberingAfterBreak="0">
    <w:nsid w:val="45D82803"/>
    <w:multiLevelType w:val="multilevel"/>
    <w:tmpl w:val="6CE87AFE"/>
    <w:styleLink w:val="WWNum47"/>
    <w:lvl w:ilvl="0">
      <w:start w:val="1"/>
      <w:numFmt w:val="decimal"/>
      <w:lvlText w:val="%1)"/>
      <w:lvlJc w:val="left"/>
      <w:pPr>
        <w:ind w:left="360" w:hanging="360"/>
      </w:pPr>
      <w:rPr>
        <w:rFonts w:cs="Arial"/>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6E512DE"/>
    <w:multiLevelType w:val="multilevel"/>
    <w:tmpl w:val="0088D65E"/>
    <w:styleLink w:val="RTFNum44"/>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abstractNum w:abstractNumId="41" w15:restartNumberingAfterBreak="0">
    <w:nsid w:val="473464CA"/>
    <w:multiLevelType w:val="multilevel"/>
    <w:tmpl w:val="B606ACAE"/>
    <w:styleLink w:val="WW8Num9"/>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2" w15:restartNumberingAfterBreak="0">
    <w:nsid w:val="480F1947"/>
    <w:multiLevelType w:val="multilevel"/>
    <w:tmpl w:val="ECF03806"/>
    <w:styleLink w:val="RTFNum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3" w15:restartNumberingAfterBreak="0">
    <w:nsid w:val="4D185A03"/>
    <w:multiLevelType w:val="multilevel"/>
    <w:tmpl w:val="F7089DE2"/>
    <w:styleLink w:val="RTFNum47"/>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DC65CC3"/>
    <w:multiLevelType w:val="multilevel"/>
    <w:tmpl w:val="FA2AE160"/>
    <w:styleLink w:val="RTFNum6"/>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45" w15:restartNumberingAfterBreak="0">
    <w:nsid w:val="4DFE41E4"/>
    <w:multiLevelType w:val="multilevel"/>
    <w:tmpl w:val="F320AB34"/>
    <w:lvl w:ilvl="0">
      <w:start w:val="1"/>
      <w:numFmt w:val="decimal"/>
      <w:lvlText w:val="%1."/>
      <w:lvlJc w:val="left"/>
      <w:pPr>
        <w:ind w:left="412" w:hanging="360"/>
      </w:p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46" w15:restartNumberingAfterBreak="0">
    <w:nsid w:val="4F7C7E0F"/>
    <w:multiLevelType w:val="multilevel"/>
    <w:tmpl w:val="AE625B92"/>
    <w:styleLink w:val="RTFNum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7" w15:restartNumberingAfterBreak="0">
    <w:nsid w:val="505647E1"/>
    <w:multiLevelType w:val="multilevel"/>
    <w:tmpl w:val="A9083006"/>
    <w:styleLink w:val="RTFNum2"/>
    <w:lvl w:ilvl="0">
      <w:start w:val="2"/>
      <w:numFmt w:val="decimal"/>
      <w:lvlText w:val="%1)"/>
      <w:lvlJc w:val="left"/>
    </w:lvl>
    <w:lvl w:ilvl="1">
      <w:start w:val="2"/>
      <w:numFmt w:val="decimal"/>
      <w:lvlText w:val="%2)"/>
      <w:lvlJc w:val="left"/>
    </w:lvl>
    <w:lvl w:ilvl="2">
      <w:start w:val="2"/>
      <w:numFmt w:val="decimal"/>
      <w:lvlText w:val="%3)"/>
      <w:lvlJc w:val="left"/>
    </w:lvl>
    <w:lvl w:ilvl="3">
      <w:start w:val="2"/>
      <w:numFmt w:val="decimal"/>
      <w:lvlText w:val="%4)"/>
      <w:lvlJc w:val="left"/>
    </w:lvl>
    <w:lvl w:ilvl="4">
      <w:start w:val="2"/>
      <w:numFmt w:val="decimal"/>
      <w:lvlText w:val="%5)"/>
      <w:lvlJc w:val="left"/>
    </w:lvl>
    <w:lvl w:ilvl="5">
      <w:start w:val="2"/>
      <w:numFmt w:val="decimal"/>
      <w:lvlText w:val="%6)"/>
      <w:lvlJc w:val="left"/>
    </w:lvl>
    <w:lvl w:ilvl="6">
      <w:start w:val="2"/>
      <w:numFmt w:val="decimal"/>
      <w:lvlText w:val="%7)"/>
      <w:lvlJc w:val="left"/>
    </w:lvl>
    <w:lvl w:ilvl="7">
      <w:start w:val="2"/>
      <w:numFmt w:val="decimal"/>
      <w:lvlText w:val="%8)"/>
      <w:lvlJc w:val="left"/>
    </w:lvl>
    <w:lvl w:ilvl="8">
      <w:start w:val="2"/>
      <w:numFmt w:val="decimal"/>
      <w:lvlText w:val="%9)"/>
      <w:lvlJc w:val="left"/>
    </w:lvl>
  </w:abstractNum>
  <w:abstractNum w:abstractNumId="48" w15:restartNumberingAfterBreak="0">
    <w:nsid w:val="53FE0CAE"/>
    <w:multiLevelType w:val="multilevel"/>
    <w:tmpl w:val="1F7052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40A3C27"/>
    <w:multiLevelType w:val="multilevel"/>
    <w:tmpl w:val="240A10B0"/>
    <w:lvl w:ilvl="0">
      <w:start w:val="1"/>
      <w:numFmt w:val="decimal"/>
      <w:lvlText w:val="%1."/>
      <w:lvlJc w:val="left"/>
      <w:pPr>
        <w:ind w:left="360" w:hanging="360"/>
      </w:pPr>
      <w:rPr>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44C3781"/>
    <w:multiLevelType w:val="multilevel"/>
    <w:tmpl w:val="306AE38A"/>
    <w:styleLink w:val="RTFNum1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1" w15:restartNumberingAfterBreak="0">
    <w:nsid w:val="567E6921"/>
    <w:multiLevelType w:val="multilevel"/>
    <w:tmpl w:val="E9F610E4"/>
    <w:styleLink w:val="RTF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2" w15:restartNumberingAfterBreak="0">
    <w:nsid w:val="57441BC0"/>
    <w:multiLevelType w:val="multilevel"/>
    <w:tmpl w:val="A8204E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575C2BD7"/>
    <w:multiLevelType w:val="multilevel"/>
    <w:tmpl w:val="4AF4FB22"/>
    <w:styleLink w:val="RTFNum33"/>
    <w:lvl w:ilvl="0">
      <w:start w:val="15"/>
      <w:numFmt w:val="upperLetter"/>
      <w:lvlText w:val="%1."/>
      <w:lvlJc w:val="left"/>
      <w:rPr>
        <w:rFonts w:ascii="Times New Roman" w:eastAsia="Times New Roman" w:hAnsi="Times New Roman" w:cs="Times New Roman"/>
      </w:rPr>
    </w:lvl>
    <w:lvl w:ilvl="1">
      <w:start w:val="15"/>
      <w:numFmt w:val="upperLetter"/>
      <w:lvlText w:val="%2."/>
      <w:lvlJc w:val="left"/>
      <w:rPr>
        <w:rFonts w:ascii="Times New Roman" w:eastAsia="Times New Roman" w:hAnsi="Times New Roman" w:cs="Times New Roman"/>
      </w:rPr>
    </w:lvl>
    <w:lvl w:ilvl="2">
      <w:start w:val="15"/>
      <w:numFmt w:val="upperLetter"/>
      <w:lvlText w:val="%3."/>
      <w:lvlJc w:val="left"/>
      <w:rPr>
        <w:rFonts w:ascii="Times New Roman" w:eastAsia="Times New Roman" w:hAnsi="Times New Roman" w:cs="Times New Roman"/>
      </w:rPr>
    </w:lvl>
    <w:lvl w:ilvl="3">
      <w:start w:val="15"/>
      <w:numFmt w:val="upperLetter"/>
      <w:lvlText w:val="%4."/>
      <w:lvlJc w:val="left"/>
      <w:rPr>
        <w:rFonts w:ascii="Times New Roman" w:eastAsia="Times New Roman" w:hAnsi="Times New Roman" w:cs="Times New Roman"/>
      </w:rPr>
    </w:lvl>
    <w:lvl w:ilvl="4">
      <w:start w:val="15"/>
      <w:numFmt w:val="upperLetter"/>
      <w:lvlText w:val="%5."/>
      <w:lvlJc w:val="left"/>
      <w:rPr>
        <w:rFonts w:ascii="Times New Roman" w:eastAsia="Times New Roman" w:hAnsi="Times New Roman" w:cs="Times New Roman"/>
      </w:rPr>
    </w:lvl>
    <w:lvl w:ilvl="5">
      <w:start w:val="15"/>
      <w:numFmt w:val="upperLetter"/>
      <w:lvlText w:val="%6."/>
      <w:lvlJc w:val="left"/>
      <w:rPr>
        <w:rFonts w:ascii="Times New Roman" w:eastAsia="Times New Roman" w:hAnsi="Times New Roman" w:cs="Times New Roman"/>
      </w:rPr>
    </w:lvl>
    <w:lvl w:ilvl="6">
      <w:start w:val="15"/>
      <w:numFmt w:val="upperLetter"/>
      <w:lvlText w:val="%7."/>
      <w:lvlJc w:val="left"/>
      <w:rPr>
        <w:rFonts w:ascii="Times New Roman" w:eastAsia="Times New Roman" w:hAnsi="Times New Roman" w:cs="Times New Roman"/>
      </w:rPr>
    </w:lvl>
    <w:lvl w:ilvl="7">
      <w:start w:val="15"/>
      <w:numFmt w:val="upperLetter"/>
      <w:lvlText w:val="%8."/>
      <w:lvlJc w:val="left"/>
      <w:rPr>
        <w:rFonts w:ascii="Times New Roman" w:eastAsia="Times New Roman" w:hAnsi="Times New Roman" w:cs="Times New Roman"/>
      </w:rPr>
    </w:lvl>
    <w:lvl w:ilvl="8">
      <w:start w:val="15"/>
      <w:numFmt w:val="upperLetter"/>
      <w:lvlText w:val="%9."/>
      <w:lvlJc w:val="left"/>
      <w:rPr>
        <w:rFonts w:ascii="Times New Roman" w:eastAsia="Times New Roman" w:hAnsi="Times New Roman" w:cs="Times New Roman"/>
      </w:rPr>
    </w:lvl>
  </w:abstractNum>
  <w:abstractNum w:abstractNumId="54" w15:restartNumberingAfterBreak="0">
    <w:nsid w:val="57C67ED5"/>
    <w:multiLevelType w:val="multilevel"/>
    <w:tmpl w:val="FF261008"/>
    <w:styleLink w:val="RTFNum1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5" w15:restartNumberingAfterBreak="0">
    <w:nsid w:val="57F8023F"/>
    <w:multiLevelType w:val="multilevel"/>
    <w:tmpl w:val="C59E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81F6B73"/>
    <w:multiLevelType w:val="multilevel"/>
    <w:tmpl w:val="C28613B8"/>
    <w:styleLink w:val="RTFNum25"/>
    <w:lvl w:ilvl="0">
      <w:start w:val="5"/>
      <w:numFmt w:val="decimal"/>
      <w:lvlText w:val="%1."/>
      <w:lvlJc w:val="left"/>
      <w:rPr>
        <w:rFonts w:ascii="Times New Roman" w:eastAsia="Times New Roman" w:hAnsi="Times New Roman" w:cs="Times New Roman"/>
      </w:rPr>
    </w:lvl>
    <w:lvl w:ilvl="1">
      <w:start w:val="5"/>
      <w:numFmt w:val="decimal"/>
      <w:lvlText w:val="%2."/>
      <w:lvlJc w:val="left"/>
      <w:rPr>
        <w:rFonts w:ascii="Times New Roman" w:eastAsia="Times New Roman" w:hAnsi="Times New Roman" w:cs="Times New Roman"/>
      </w:rPr>
    </w:lvl>
    <w:lvl w:ilvl="2">
      <w:start w:val="5"/>
      <w:numFmt w:val="decimal"/>
      <w:lvlText w:val="%3."/>
      <w:lvlJc w:val="left"/>
      <w:rPr>
        <w:rFonts w:ascii="Times New Roman" w:eastAsia="Times New Roman" w:hAnsi="Times New Roman" w:cs="Times New Roman"/>
      </w:rPr>
    </w:lvl>
    <w:lvl w:ilvl="3">
      <w:start w:val="5"/>
      <w:numFmt w:val="decimal"/>
      <w:lvlText w:val="%4."/>
      <w:lvlJc w:val="left"/>
      <w:rPr>
        <w:rFonts w:ascii="Times New Roman" w:eastAsia="Times New Roman" w:hAnsi="Times New Roman" w:cs="Times New Roman"/>
      </w:rPr>
    </w:lvl>
    <w:lvl w:ilvl="4">
      <w:start w:val="5"/>
      <w:numFmt w:val="decimal"/>
      <w:lvlText w:val="%5."/>
      <w:lvlJc w:val="left"/>
      <w:rPr>
        <w:rFonts w:ascii="Times New Roman" w:eastAsia="Times New Roman" w:hAnsi="Times New Roman" w:cs="Times New Roman"/>
      </w:rPr>
    </w:lvl>
    <w:lvl w:ilvl="5">
      <w:start w:val="5"/>
      <w:numFmt w:val="decimal"/>
      <w:lvlText w:val="%6."/>
      <w:lvlJc w:val="left"/>
      <w:rPr>
        <w:rFonts w:ascii="Times New Roman" w:eastAsia="Times New Roman" w:hAnsi="Times New Roman" w:cs="Times New Roman"/>
      </w:rPr>
    </w:lvl>
    <w:lvl w:ilvl="6">
      <w:start w:val="5"/>
      <w:numFmt w:val="decimal"/>
      <w:lvlText w:val="%7."/>
      <w:lvlJc w:val="left"/>
      <w:rPr>
        <w:rFonts w:ascii="Times New Roman" w:eastAsia="Times New Roman" w:hAnsi="Times New Roman" w:cs="Times New Roman"/>
      </w:rPr>
    </w:lvl>
    <w:lvl w:ilvl="7">
      <w:start w:val="5"/>
      <w:numFmt w:val="decimal"/>
      <w:lvlText w:val="%8."/>
      <w:lvlJc w:val="left"/>
      <w:rPr>
        <w:rFonts w:ascii="Times New Roman" w:eastAsia="Times New Roman" w:hAnsi="Times New Roman" w:cs="Times New Roman"/>
      </w:rPr>
    </w:lvl>
    <w:lvl w:ilvl="8">
      <w:start w:val="5"/>
      <w:numFmt w:val="decimal"/>
      <w:lvlText w:val="%9."/>
      <w:lvlJc w:val="left"/>
      <w:rPr>
        <w:rFonts w:ascii="Times New Roman" w:eastAsia="Times New Roman" w:hAnsi="Times New Roman" w:cs="Times New Roman"/>
      </w:rPr>
    </w:lvl>
  </w:abstractNum>
  <w:abstractNum w:abstractNumId="57" w15:restartNumberingAfterBreak="0">
    <w:nsid w:val="58AB5266"/>
    <w:multiLevelType w:val="multilevel"/>
    <w:tmpl w:val="566CC5FE"/>
    <w:lvl w:ilvl="0">
      <w:start w:val="1"/>
      <w:numFmt w:val="decimal"/>
      <w:lvlText w:val="%1."/>
      <w:lvlJc w:val="left"/>
      <w:pPr>
        <w:ind w:left="1211" w:hanging="360"/>
      </w:pPr>
      <w:rPr>
        <w:b w:val="0"/>
        <w:bCs w:val="0"/>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8" w15:restartNumberingAfterBreak="0">
    <w:nsid w:val="5CB710AE"/>
    <w:multiLevelType w:val="multilevel"/>
    <w:tmpl w:val="41862F66"/>
    <w:styleLink w:val="RTFNum3"/>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1"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1"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1" w:hanging="180"/>
      </w:pPr>
    </w:lvl>
  </w:abstractNum>
  <w:abstractNum w:abstractNumId="59" w15:restartNumberingAfterBreak="0">
    <w:nsid w:val="5CFC0915"/>
    <w:multiLevelType w:val="multilevel"/>
    <w:tmpl w:val="1CD6B306"/>
    <w:styleLink w:val="RTFNum3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60" w15:restartNumberingAfterBreak="0">
    <w:nsid w:val="5DB47AD3"/>
    <w:multiLevelType w:val="hybridMultilevel"/>
    <w:tmpl w:val="83D29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BF19CD"/>
    <w:multiLevelType w:val="multilevel"/>
    <w:tmpl w:val="E0CA597C"/>
    <w:styleLink w:val="RTFNum2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62" w15:restartNumberingAfterBreak="0">
    <w:nsid w:val="60740E4C"/>
    <w:multiLevelType w:val="multilevel"/>
    <w:tmpl w:val="609834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3" w15:restartNumberingAfterBreak="0">
    <w:nsid w:val="613F0352"/>
    <w:multiLevelType w:val="multilevel"/>
    <w:tmpl w:val="2CC869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3044F4A"/>
    <w:multiLevelType w:val="hybridMultilevel"/>
    <w:tmpl w:val="0EA060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65FB2396"/>
    <w:multiLevelType w:val="multilevel"/>
    <w:tmpl w:val="B8E4973C"/>
    <w:styleLink w:val="RTFNum13"/>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66" w15:restartNumberingAfterBreak="0">
    <w:nsid w:val="67B142B8"/>
    <w:multiLevelType w:val="multilevel"/>
    <w:tmpl w:val="B93CEC4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67FC74BA"/>
    <w:multiLevelType w:val="multilevel"/>
    <w:tmpl w:val="C6C4D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A6B65F7"/>
    <w:multiLevelType w:val="multilevel"/>
    <w:tmpl w:val="DF66D732"/>
    <w:styleLink w:val="RTFNum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9" w15:restartNumberingAfterBreak="0">
    <w:nsid w:val="6AAE53FE"/>
    <w:multiLevelType w:val="multilevel"/>
    <w:tmpl w:val="0C44FA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6ACE2B97"/>
    <w:multiLevelType w:val="multilevel"/>
    <w:tmpl w:val="01961B54"/>
    <w:styleLink w:val="RTFNum42"/>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71" w15:restartNumberingAfterBreak="0">
    <w:nsid w:val="6B112828"/>
    <w:multiLevelType w:val="multilevel"/>
    <w:tmpl w:val="828819CC"/>
    <w:styleLink w:val="RTFNum4"/>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72" w15:restartNumberingAfterBreak="0">
    <w:nsid w:val="6CF71567"/>
    <w:multiLevelType w:val="multilevel"/>
    <w:tmpl w:val="6ADACEF4"/>
    <w:styleLink w:val="RTFNum20"/>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73" w15:restartNumberingAfterBreak="0">
    <w:nsid w:val="6D2038C3"/>
    <w:multiLevelType w:val="hybridMultilevel"/>
    <w:tmpl w:val="7EB8D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E7669BE"/>
    <w:multiLevelType w:val="multilevel"/>
    <w:tmpl w:val="BDD64B42"/>
    <w:styleLink w:val="RTFNum24"/>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75" w15:restartNumberingAfterBreak="0">
    <w:nsid w:val="6F2D6693"/>
    <w:multiLevelType w:val="multilevel"/>
    <w:tmpl w:val="DB30725C"/>
    <w:styleLink w:val="RTFNum36"/>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6" w15:restartNumberingAfterBreak="0">
    <w:nsid w:val="6F612E0D"/>
    <w:multiLevelType w:val="multilevel"/>
    <w:tmpl w:val="C054EFF0"/>
    <w:styleLink w:val="RTFNum43"/>
    <w:lvl w:ilvl="0">
      <w:start w:val="1"/>
      <w:numFmt w:val="decimal"/>
      <w:lvlText w:val="%1."/>
      <w:lvlJc w:val="left"/>
      <w:rPr>
        <w:rFonts w:ascii="Times New Roman" w:eastAsia="Times New Roman" w:hAnsi="Times New Roman" w:cs="Times New Roman"/>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7" w15:restartNumberingAfterBreak="0">
    <w:nsid w:val="71D36969"/>
    <w:multiLevelType w:val="multilevel"/>
    <w:tmpl w:val="756AE310"/>
    <w:styleLink w:val="RTFNum3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8" w15:restartNumberingAfterBreak="0">
    <w:nsid w:val="727C577F"/>
    <w:multiLevelType w:val="multilevel"/>
    <w:tmpl w:val="B4CA2480"/>
    <w:styleLink w:val="RTFNum28"/>
    <w:lvl w:ilvl="0">
      <w:start w:val="6"/>
      <w:numFmt w:val="decimal"/>
      <w:lvlText w:val="%1."/>
      <w:lvlJc w:val="left"/>
      <w:rPr>
        <w:rFonts w:ascii="Times New Roman" w:eastAsia="Times New Roman" w:hAnsi="Times New Roman" w:cs="Times New Roman"/>
      </w:rPr>
    </w:lvl>
    <w:lvl w:ilvl="1">
      <w:start w:val="6"/>
      <w:numFmt w:val="decimal"/>
      <w:lvlText w:val="%2."/>
      <w:lvlJc w:val="left"/>
      <w:rPr>
        <w:rFonts w:ascii="Times New Roman" w:eastAsia="Times New Roman" w:hAnsi="Times New Roman" w:cs="Times New Roman"/>
      </w:rPr>
    </w:lvl>
    <w:lvl w:ilvl="2">
      <w:start w:val="6"/>
      <w:numFmt w:val="decimal"/>
      <w:lvlText w:val="%3."/>
      <w:lvlJc w:val="left"/>
      <w:rPr>
        <w:rFonts w:ascii="Times New Roman" w:eastAsia="Times New Roman" w:hAnsi="Times New Roman" w:cs="Times New Roman"/>
      </w:rPr>
    </w:lvl>
    <w:lvl w:ilvl="3">
      <w:start w:val="6"/>
      <w:numFmt w:val="decimal"/>
      <w:lvlText w:val="%4."/>
      <w:lvlJc w:val="left"/>
      <w:rPr>
        <w:rFonts w:ascii="Times New Roman" w:eastAsia="Times New Roman" w:hAnsi="Times New Roman" w:cs="Times New Roman"/>
      </w:rPr>
    </w:lvl>
    <w:lvl w:ilvl="4">
      <w:start w:val="6"/>
      <w:numFmt w:val="decimal"/>
      <w:lvlText w:val="%5."/>
      <w:lvlJc w:val="left"/>
      <w:rPr>
        <w:rFonts w:ascii="Times New Roman" w:eastAsia="Times New Roman" w:hAnsi="Times New Roman" w:cs="Times New Roman"/>
      </w:rPr>
    </w:lvl>
    <w:lvl w:ilvl="5">
      <w:start w:val="6"/>
      <w:numFmt w:val="decimal"/>
      <w:lvlText w:val="%6."/>
      <w:lvlJc w:val="left"/>
      <w:rPr>
        <w:rFonts w:ascii="Times New Roman" w:eastAsia="Times New Roman" w:hAnsi="Times New Roman" w:cs="Times New Roman"/>
      </w:rPr>
    </w:lvl>
    <w:lvl w:ilvl="6">
      <w:start w:val="6"/>
      <w:numFmt w:val="decimal"/>
      <w:lvlText w:val="%7."/>
      <w:lvlJc w:val="left"/>
      <w:rPr>
        <w:rFonts w:ascii="Times New Roman" w:eastAsia="Times New Roman" w:hAnsi="Times New Roman" w:cs="Times New Roman"/>
      </w:rPr>
    </w:lvl>
    <w:lvl w:ilvl="7">
      <w:start w:val="6"/>
      <w:numFmt w:val="decimal"/>
      <w:lvlText w:val="%8."/>
      <w:lvlJc w:val="left"/>
      <w:rPr>
        <w:rFonts w:ascii="Times New Roman" w:eastAsia="Times New Roman" w:hAnsi="Times New Roman" w:cs="Times New Roman"/>
      </w:rPr>
    </w:lvl>
    <w:lvl w:ilvl="8">
      <w:start w:val="6"/>
      <w:numFmt w:val="decimal"/>
      <w:lvlText w:val="%9."/>
      <w:lvlJc w:val="left"/>
      <w:rPr>
        <w:rFonts w:ascii="Times New Roman" w:eastAsia="Times New Roman" w:hAnsi="Times New Roman" w:cs="Times New Roman"/>
      </w:rPr>
    </w:lvl>
  </w:abstractNum>
  <w:abstractNum w:abstractNumId="79" w15:restartNumberingAfterBreak="0">
    <w:nsid w:val="73A96CF2"/>
    <w:multiLevelType w:val="multilevel"/>
    <w:tmpl w:val="BD5CEBA6"/>
    <w:styleLink w:val="WW8Num5"/>
    <w:lvl w:ilvl="0">
      <w:numFmt w:val="bullet"/>
      <w:lvlText w:val=""/>
      <w:lvlJc w:val="left"/>
      <w:pPr>
        <w:ind w:left="720" w:hanging="360"/>
      </w:pPr>
      <w:rPr>
        <w:rFonts w:ascii="Symbol" w:eastAsia="Calibri" w:hAnsi="Symbol" w:cs="StarSymbol, 'Arial Unicode MS'"/>
        <w:bCs/>
        <w:sz w:val="24"/>
        <w:szCs w:val="24"/>
      </w:rPr>
    </w:lvl>
    <w:lvl w:ilvl="1">
      <w:numFmt w:val="bullet"/>
      <w:lvlText w:val=""/>
      <w:lvlJc w:val="left"/>
      <w:pPr>
        <w:ind w:left="1080" w:hanging="360"/>
      </w:pPr>
      <w:rPr>
        <w:rFonts w:ascii="Symbol" w:eastAsia="Calibri" w:hAnsi="Symbol" w:cs="StarSymbol, 'Arial Unicode MS'"/>
        <w:bCs/>
        <w:sz w:val="24"/>
        <w:szCs w:val="24"/>
      </w:rPr>
    </w:lvl>
    <w:lvl w:ilvl="2">
      <w:numFmt w:val="bullet"/>
      <w:lvlText w:val=""/>
      <w:lvlJc w:val="left"/>
      <w:pPr>
        <w:ind w:left="1440" w:hanging="360"/>
      </w:pPr>
      <w:rPr>
        <w:rFonts w:ascii="Symbol" w:eastAsia="Calibri" w:hAnsi="Symbol" w:cs="StarSymbol, 'Arial Unicode MS'"/>
        <w:bCs/>
        <w:sz w:val="24"/>
        <w:szCs w:val="24"/>
      </w:rPr>
    </w:lvl>
    <w:lvl w:ilvl="3">
      <w:numFmt w:val="bullet"/>
      <w:lvlText w:val=""/>
      <w:lvlJc w:val="left"/>
      <w:pPr>
        <w:ind w:left="1800" w:hanging="360"/>
      </w:pPr>
      <w:rPr>
        <w:rFonts w:ascii="Symbol" w:eastAsia="Calibri" w:hAnsi="Symbol" w:cs="StarSymbol, 'Arial Unicode MS'"/>
        <w:bCs/>
        <w:sz w:val="24"/>
        <w:szCs w:val="24"/>
      </w:rPr>
    </w:lvl>
    <w:lvl w:ilvl="4">
      <w:numFmt w:val="bullet"/>
      <w:lvlText w:val=""/>
      <w:lvlJc w:val="left"/>
      <w:pPr>
        <w:ind w:left="2160" w:hanging="360"/>
      </w:pPr>
      <w:rPr>
        <w:rFonts w:ascii="Symbol" w:eastAsia="Calibri" w:hAnsi="Symbol" w:cs="StarSymbol, 'Arial Unicode MS'"/>
        <w:bCs/>
        <w:sz w:val="24"/>
        <w:szCs w:val="24"/>
      </w:rPr>
    </w:lvl>
    <w:lvl w:ilvl="5">
      <w:numFmt w:val="bullet"/>
      <w:lvlText w:val=""/>
      <w:lvlJc w:val="left"/>
      <w:pPr>
        <w:ind w:left="2520" w:hanging="360"/>
      </w:pPr>
      <w:rPr>
        <w:rFonts w:ascii="Symbol" w:eastAsia="Calibri" w:hAnsi="Symbol" w:cs="StarSymbol, 'Arial Unicode MS'"/>
        <w:bCs/>
        <w:sz w:val="24"/>
        <w:szCs w:val="24"/>
      </w:rPr>
    </w:lvl>
    <w:lvl w:ilvl="6">
      <w:numFmt w:val="bullet"/>
      <w:lvlText w:val=""/>
      <w:lvlJc w:val="left"/>
      <w:pPr>
        <w:ind w:left="2880" w:hanging="360"/>
      </w:pPr>
      <w:rPr>
        <w:rFonts w:ascii="Symbol" w:eastAsia="Calibri" w:hAnsi="Symbol" w:cs="StarSymbol, 'Arial Unicode MS'"/>
        <w:bCs/>
        <w:sz w:val="24"/>
        <w:szCs w:val="24"/>
      </w:rPr>
    </w:lvl>
    <w:lvl w:ilvl="7">
      <w:numFmt w:val="bullet"/>
      <w:lvlText w:val=""/>
      <w:lvlJc w:val="left"/>
      <w:pPr>
        <w:ind w:left="3240" w:hanging="360"/>
      </w:pPr>
      <w:rPr>
        <w:rFonts w:ascii="Symbol" w:eastAsia="Calibri" w:hAnsi="Symbol" w:cs="StarSymbol, 'Arial Unicode MS'"/>
        <w:bCs/>
        <w:sz w:val="24"/>
        <w:szCs w:val="24"/>
      </w:rPr>
    </w:lvl>
    <w:lvl w:ilvl="8">
      <w:numFmt w:val="bullet"/>
      <w:lvlText w:val=""/>
      <w:lvlJc w:val="left"/>
      <w:pPr>
        <w:ind w:left="3600" w:hanging="360"/>
      </w:pPr>
      <w:rPr>
        <w:rFonts w:ascii="Symbol" w:eastAsia="Calibri" w:hAnsi="Symbol" w:cs="StarSymbol, 'Arial Unicode MS'"/>
        <w:bCs/>
        <w:sz w:val="24"/>
        <w:szCs w:val="24"/>
      </w:rPr>
    </w:lvl>
  </w:abstractNum>
  <w:abstractNum w:abstractNumId="80" w15:restartNumberingAfterBreak="0">
    <w:nsid w:val="73C517BF"/>
    <w:multiLevelType w:val="multilevel"/>
    <w:tmpl w:val="5D4ED50E"/>
    <w:styleLink w:val="RTFNum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81" w15:restartNumberingAfterBreak="0">
    <w:nsid w:val="76881A70"/>
    <w:multiLevelType w:val="hybridMultilevel"/>
    <w:tmpl w:val="3BB2A258"/>
    <w:lvl w:ilvl="0" w:tplc="9176E79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BD85F5B"/>
    <w:multiLevelType w:val="hybridMultilevel"/>
    <w:tmpl w:val="D2720B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7C871F17"/>
    <w:multiLevelType w:val="multilevel"/>
    <w:tmpl w:val="BA12E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C8F4E5E"/>
    <w:multiLevelType w:val="multilevel"/>
    <w:tmpl w:val="7A5208FC"/>
    <w:styleLink w:val="WW8Num1"/>
    <w:lvl w:ilvl="0">
      <w:start w:val="1"/>
      <w:numFmt w:val="none"/>
      <w:suff w:val="nothing"/>
      <w:lvlText w:val="%1"/>
      <w:lvlJc w:val="left"/>
      <w:rPr>
        <w:rFonts w:ascii="Symbol" w:hAnsi="Symbol" w:cs="StarSymbol, 'Arial Unicode MS'"/>
        <w:sz w:val="18"/>
        <w:szCs w:val="18"/>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5" w15:restartNumberingAfterBreak="0">
    <w:nsid w:val="7D2D782C"/>
    <w:multiLevelType w:val="multilevel"/>
    <w:tmpl w:val="0E82FF18"/>
    <w:styleLink w:val="RTFNum35"/>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86" w15:restartNumberingAfterBreak="0">
    <w:nsid w:val="7E277063"/>
    <w:multiLevelType w:val="multilevel"/>
    <w:tmpl w:val="D2102A48"/>
    <w:styleLink w:val="RTFNum26"/>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num w:numId="1" w16cid:durableId="372997885">
    <w:abstractNumId w:val="41"/>
  </w:num>
  <w:num w:numId="2" w16cid:durableId="1066034222">
    <w:abstractNumId w:val="13"/>
  </w:num>
  <w:num w:numId="3" w16cid:durableId="940407700">
    <w:abstractNumId w:val="47"/>
  </w:num>
  <w:num w:numId="4" w16cid:durableId="2114006777">
    <w:abstractNumId w:val="58"/>
  </w:num>
  <w:num w:numId="5" w16cid:durableId="1312171061">
    <w:abstractNumId w:val="71"/>
  </w:num>
  <w:num w:numId="6" w16cid:durableId="1699773855">
    <w:abstractNumId w:val="7"/>
  </w:num>
  <w:num w:numId="7" w16cid:durableId="1774132840">
    <w:abstractNumId w:val="44"/>
  </w:num>
  <w:num w:numId="8" w16cid:durableId="1720976364">
    <w:abstractNumId w:val="46"/>
  </w:num>
  <w:num w:numId="9" w16cid:durableId="1881236936">
    <w:abstractNumId w:val="22"/>
  </w:num>
  <w:num w:numId="10" w16cid:durableId="953948989">
    <w:abstractNumId w:val="23"/>
  </w:num>
  <w:num w:numId="11" w16cid:durableId="1789086585">
    <w:abstractNumId w:val="51"/>
  </w:num>
  <w:num w:numId="12" w16cid:durableId="332922895">
    <w:abstractNumId w:val="17"/>
  </w:num>
  <w:num w:numId="13" w16cid:durableId="2118520532">
    <w:abstractNumId w:val="28"/>
  </w:num>
  <w:num w:numId="14" w16cid:durableId="468128509">
    <w:abstractNumId w:val="65"/>
  </w:num>
  <w:num w:numId="15" w16cid:durableId="548301955">
    <w:abstractNumId w:val="18"/>
  </w:num>
  <w:num w:numId="16" w16cid:durableId="2007126880">
    <w:abstractNumId w:val="26"/>
  </w:num>
  <w:num w:numId="17" w16cid:durableId="1063484795">
    <w:abstractNumId w:val="11"/>
  </w:num>
  <w:num w:numId="18" w16cid:durableId="1682587493">
    <w:abstractNumId w:val="54"/>
  </w:num>
  <w:num w:numId="19" w16cid:durableId="1225338115">
    <w:abstractNumId w:val="37"/>
  </w:num>
  <w:num w:numId="20" w16cid:durableId="540169562">
    <w:abstractNumId w:val="50"/>
  </w:num>
  <w:num w:numId="21" w16cid:durableId="1606883673">
    <w:abstractNumId w:val="72"/>
  </w:num>
  <w:num w:numId="22" w16cid:durableId="2136556737">
    <w:abstractNumId w:val="3"/>
  </w:num>
  <w:num w:numId="23" w16cid:durableId="1399092088">
    <w:abstractNumId w:val="68"/>
  </w:num>
  <w:num w:numId="24" w16cid:durableId="1769354215">
    <w:abstractNumId w:val="12"/>
  </w:num>
  <w:num w:numId="25" w16cid:durableId="739864492">
    <w:abstractNumId w:val="74"/>
  </w:num>
  <w:num w:numId="26" w16cid:durableId="981887973">
    <w:abstractNumId w:val="56"/>
  </w:num>
  <w:num w:numId="27" w16cid:durableId="2063023035">
    <w:abstractNumId w:val="86"/>
  </w:num>
  <w:num w:numId="28" w16cid:durableId="2055812130">
    <w:abstractNumId w:val="38"/>
  </w:num>
  <w:num w:numId="29" w16cid:durableId="1001354537">
    <w:abstractNumId w:val="78"/>
  </w:num>
  <w:num w:numId="30" w16cid:durableId="982731359">
    <w:abstractNumId w:val="61"/>
  </w:num>
  <w:num w:numId="31" w16cid:durableId="373503148">
    <w:abstractNumId w:val="19"/>
  </w:num>
  <w:num w:numId="32" w16cid:durableId="288634036">
    <w:abstractNumId w:val="77"/>
  </w:num>
  <w:num w:numId="33" w16cid:durableId="592670798">
    <w:abstractNumId w:val="36"/>
  </w:num>
  <w:num w:numId="34" w16cid:durableId="1632711858">
    <w:abstractNumId w:val="53"/>
  </w:num>
  <w:num w:numId="35" w16cid:durableId="743650362">
    <w:abstractNumId w:val="80"/>
  </w:num>
  <w:num w:numId="36" w16cid:durableId="671566142">
    <w:abstractNumId w:val="85"/>
  </w:num>
  <w:num w:numId="37" w16cid:durableId="1577277710">
    <w:abstractNumId w:val="75"/>
  </w:num>
  <w:num w:numId="38" w16cid:durableId="1138492745">
    <w:abstractNumId w:val="59"/>
  </w:num>
  <w:num w:numId="39" w16cid:durableId="147551485">
    <w:abstractNumId w:val="25"/>
  </w:num>
  <w:num w:numId="40" w16cid:durableId="1335765021">
    <w:abstractNumId w:val="5"/>
  </w:num>
  <w:num w:numId="41" w16cid:durableId="434178260">
    <w:abstractNumId w:val="33"/>
  </w:num>
  <w:num w:numId="42" w16cid:durableId="1577665225">
    <w:abstractNumId w:val="24"/>
  </w:num>
  <w:num w:numId="43" w16cid:durableId="1922643737">
    <w:abstractNumId w:val="70"/>
  </w:num>
  <w:num w:numId="44" w16cid:durableId="623460589">
    <w:abstractNumId w:val="76"/>
  </w:num>
  <w:num w:numId="45" w16cid:durableId="1119766629">
    <w:abstractNumId w:val="40"/>
  </w:num>
  <w:num w:numId="46" w16cid:durableId="384449076">
    <w:abstractNumId w:val="21"/>
  </w:num>
  <w:num w:numId="47" w16cid:durableId="1972899543">
    <w:abstractNumId w:val="42"/>
  </w:num>
  <w:num w:numId="48" w16cid:durableId="511799931">
    <w:abstractNumId w:val="43"/>
  </w:num>
  <w:num w:numId="49" w16cid:durableId="1397778139">
    <w:abstractNumId w:val="27"/>
  </w:num>
  <w:num w:numId="50" w16cid:durableId="944311719">
    <w:abstractNumId w:val="8"/>
  </w:num>
  <w:num w:numId="51" w16cid:durableId="441925342">
    <w:abstractNumId w:val="16"/>
  </w:num>
  <w:num w:numId="52" w16cid:durableId="2129426511">
    <w:abstractNumId w:val="39"/>
  </w:num>
  <w:num w:numId="53" w16cid:durableId="519047042">
    <w:abstractNumId w:val="84"/>
  </w:num>
  <w:num w:numId="54" w16cid:durableId="67459015">
    <w:abstractNumId w:val="2"/>
  </w:num>
  <w:num w:numId="55" w16cid:durableId="1753627174">
    <w:abstractNumId w:val="66"/>
  </w:num>
  <w:num w:numId="56" w16cid:durableId="929125910">
    <w:abstractNumId w:val="79"/>
  </w:num>
  <w:num w:numId="57" w16cid:durableId="2138715502">
    <w:abstractNumId w:val="35"/>
  </w:num>
  <w:num w:numId="58" w16cid:durableId="1643923522">
    <w:abstractNumId w:val="29"/>
  </w:num>
  <w:num w:numId="59" w16cid:durableId="960526929">
    <w:abstractNumId w:val="15"/>
  </w:num>
  <w:num w:numId="60" w16cid:durableId="1735355396">
    <w:abstractNumId w:val="63"/>
  </w:num>
  <w:num w:numId="61" w16cid:durableId="381708574">
    <w:abstractNumId w:val="6"/>
  </w:num>
  <w:num w:numId="62" w16cid:durableId="1093626080">
    <w:abstractNumId w:val="83"/>
  </w:num>
  <w:num w:numId="63" w16cid:durableId="329144271">
    <w:abstractNumId w:val="34"/>
  </w:num>
  <w:num w:numId="64" w16cid:durableId="558128477">
    <w:abstractNumId w:val="45"/>
  </w:num>
  <w:num w:numId="65" w16cid:durableId="953681704">
    <w:abstractNumId w:val="14"/>
  </w:num>
  <w:num w:numId="66" w16cid:durableId="998770606">
    <w:abstractNumId w:val="69"/>
  </w:num>
  <w:num w:numId="67" w16cid:durableId="812719812">
    <w:abstractNumId w:val="55"/>
  </w:num>
  <w:num w:numId="68" w16cid:durableId="843713875">
    <w:abstractNumId w:val="48"/>
  </w:num>
  <w:num w:numId="69" w16cid:durableId="749355594">
    <w:abstractNumId w:val="20"/>
  </w:num>
  <w:num w:numId="70" w16cid:durableId="945385268">
    <w:abstractNumId w:val="52"/>
  </w:num>
  <w:num w:numId="71" w16cid:durableId="1581255884">
    <w:abstractNumId w:val="67"/>
  </w:num>
  <w:num w:numId="72" w16cid:durableId="74204540">
    <w:abstractNumId w:val="62"/>
  </w:num>
  <w:num w:numId="73" w16cid:durableId="1919903413">
    <w:abstractNumId w:val="57"/>
  </w:num>
  <w:num w:numId="74" w16cid:durableId="1782798612">
    <w:abstractNumId w:val="10"/>
  </w:num>
  <w:num w:numId="75" w16cid:durableId="1212765234">
    <w:abstractNumId w:val="49"/>
  </w:num>
  <w:num w:numId="76" w16cid:durableId="970400315">
    <w:abstractNumId w:val="81"/>
  </w:num>
  <w:num w:numId="77" w16cid:durableId="1094126373">
    <w:abstractNumId w:val="32"/>
  </w:num>
  <w:num w:numId="78" w16cid:durableId="349914128">
    <w:abstractNumId w:val="0"/>
  </w:num>
  <w:num w:numId="79" w16cid:durableId="1639460474">
    <w:abstractNumId w:val="1"/>
  </w:num>
  <w:num w:numId="80" w16cid:durableId="1853183136">
    <w:abstractNumId w:val="64"/>
  </w:num>
  <w:num w:numId="81" w16cid:durableId="802623931">
    <w:abstractNumId w:val="4"/>
  </w:num>
  <w:num w:numId="82" w16cid:durableId="12339462">
    <w:abstractNumId w:val="82"/>
  </w:num>
  <w:num w:numId="83" w16cid:durableId="119686782">
    <w:abstractNumId w:val="73"/>
  </w:num>
  <w:num w:numId="84" w16cid:durableId="1147475607">
    <w:abstractNumId w:val="31"/>
  </w:num>
  <w:num w:numId="85" w16cid:durableId="1461415084">
    <w:abstractNumId w:val="30"/>
  </w:num>
  <w:num w:numId="86" w16cid:durableId="1066950792">
    <w:abstractNumId w:val="9"/>
  </w:num>
  <w:num w:numId="87" w16cid:durableId="308704582">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D3"/>
    <w:rsid w:val="00024624"/>
    <w:rsid w:val="0005410F"/>
    <w:rsid w:val="00060D98"/>
    <w:rsid w:val="000615E0"/>
    <w:rsid w:val="000738CC"/>
    <w:rsid w:val="00077617"/>
    <w:rsid w:val="000A3EA9"/>
    <w:rsid w:val="000B5B88"/>
    <w:rsid w:val="000B7CA6"/>
    <w:rsid w:val="000C27BC"/>
    <w:rsid w:val="000D59D1"/>
    <w:rsid w:val="000E50AA"/>
    <w:rsid w:val="00102655"/>
    <w:rsid w:val="00151E44"/>
    <w:rsid w:val="00151E63"/>
    <w:rsid w:val="00173FBD"/>
    <w:rsid w:val="001768A4"/>
    <w:rsid w:val="001F1FA4"/>
    <w:rsid w:val="00207AD0"/>
    <w:rsid w:val="00306D9A"/>
    <w:rsid w:val="00396570"/>
    <w:rsid w:val="003C23F7"/>
    <w:rsid w:val="003E2BF8"/>
    <w:rsid w:val="00407F08"/>
    <w:rsid w:val="004217AB"/>
    <w:rsid w:val="00421999"/>
    <w:rsid w:val="0048430F"/>
    <w:rsid w:val="004D38FF"/>
    <w:rsid w:val="005334FD"/>
    <w:rsid w:val="005A7A80"/>
    <w:rsid w:val="005E2D5B"/>
    <w:rsid w:val="006111DA"/>
    <w:rsid w:val="00640C8D"/>
    <w:rsid w:val="00675E7F"/>
    <w:rsid w:val="00693745"/>
    <w:rsid w:val="006A2312"/>
    <w:rsid w:val="006B014E"/>
    <w:rsid w:val="006E08EF"/>
    <w:rsid w:val="006E6E6E"/>
    <w:rsid w:val="00713A20"/>
    <w:rsid w:val="00714156"/>
    <w:rsid w:val="0073629A"/>
    <w:rsid w:val="0074038C"/>
    <w:rsid w:val="007441E5"/>
    <w:rsid w:val="007662B5"/>
    <w:rsid w:val="007934E6"/>
    <w:rsid w:val="0081131D"/>
    <w:rsid w:val="00840DD2"/>
    <w:rsid w:val="008649DB"/>
    <w:rsid w:val="008C7B71"/>
    <w:rsid w:val="009422A9"/>
    <w:rsid w:val="00953D01"/>
    <w:rsid w:val="00964811"/>
    <w:rsid w:val="00987D91"/>
    <w:rsid w:val="009B2279"/>
    <w:rsid w:val="009C4DF4"/>
    <w:rsid w:val="00A17EF9"/>
    <w:rsid w:val="00A27F78"/>
    <w:rsid w:val="00A62CC8"/>
    <w:rsid w:val="00A64707"/>
    <w:rsid w:val="00AE77AF"/>
    <w:rsid w:val="00AF4ADB"/>
    <w:rsid w:val="00B12BE7"/>
    <w:rsid w:val="00B13AF8"/>
    <w:rsid w:val="00B858F8"/>
    <w:rsid w:val="00B91738"/>
    <w:rsid w:val="00BA0A67"/>
    <w:rsid w:val="00BA41B3"/>
    <w:rsid w:val="00BC2349"/>
    <w:rsid w:val="00BC757C"/>
    <w:rsid w:val="00BD5923"/>
    <w:rsid w:val="00C46FE3"/>
    <w:rsid w:val="00C62D5B"/>
    <w:rsid w:val="00CA1915"/>
    <w:rsid w:val="00CD3DBE"/>
    <w:rsid w:val="00CE5D9C"/>
    <w:rsid w:val="00D0718F"/>
    <w:rsid w:val="00D237FD"/>
    <w:rsid w:val="00D31CDA"/>
    <w:rsid w:val="00D37217"/>
    <w:rsid w:val="00DE674D"/>
    <w:rsid w:val="00DE784E"/>
    <w:rsid w:val="00E00927"/>
    <w:rsid w:val="00E0696B"/>
    <w:rsid w:val="00E10FA3"/>
    <w:rsid w:val="00E240D3"/>
    <w:rsid w:val="00E412AC"/>
    <w:rsid w:val="00E758A5"/>
    <w:rsid w:val="00E77046"/>
    <w:rsid w:val="00E83497"/>
    <w:rsid w:val="00EA681F"/>
    <w:rsid w:val="00EB7FCA"/>
    <w:rsid w:val="00ED5945"/>
    <w:rsid w:val="00F0447B"/>
    <w:rsid w:val="00F14FC5"/>
    <w:rsid w:val="00F22EE1"/>
    <w:rsid w:val="00F901FD"/>
    <w:rsid w:val="00F92888"/>
    <w:rsid w:val="00F9700B"/>
    <w:rsid w:val="00FA3C6E"/>
    <w:rsid w:val="00FE7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31A3"/>
  <w15:docId w15:val="{80795D87-4A1D-4A7D-92CD-201BF2B3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38FF"/>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D38FF"/>
    <w:pPr>
      <w:suppressAutoHyphens/>
      <w:textAlignment w:val="auto"/>
    </w:pPr>
    <w:rPr>
      <w:sz w:val="20"/>
      <w:szCs w:val="20"/>
    </w:rPr>
  </w:style>
  <w:style w:type="paragraph" w:styleId="Nagwek">
    <w:name w:val="header"/>
    <w:basedOn w:val="Standard"/>
    <w:next w:val="Textbody"/>
    <w:rsid w:val="004D38FF"/>
    <w:pPr>
      <w:keepNext/>
      <w:spacing w:before="240" w:after="120"/>
    </w:pPr>
    <w:rPr>
      <w:rFonts w:ascii="Arial" w:eastAsia="MS Mincho" w:hAnsi="Arial" w:cs="Tahoma"/>
      <w:sz w:val="28"/>
      <w:szCs w:val="28"/>
    </w:rPr>
  </w:style>
  <w:style w:type="paragraph" w:customStyle="1" w:styleId="Textbody">
    <w:name w:val="Text body"/>
    <w:basedOn w:val="Standard"/>
    <w:rsid w:val="004D38FF"/>
    <w:pPr>
      <w:spacing w:after="120"/>
    </w:pPr>
  </w:style>
  <w:style w:type="paragraph" w:styleId="Lista">
    <w:name w:val="List"/>
    <w:basedOn w:val="Textbody"/>
    <w:rsid w:val="004D38FF"/>
    <w:rPr>
      <w:rFonts w:cs="Tahoma"/>
    </w:rPr>
  </w:style>
  <w:style w:type="paragraph" w:styleId="Legenda">
    <w:name w:val="caption"/>
    <w:basedOn w:val="Standard"/>
    <w:rsid w:val="004D38FF"/>
    <w:pPr>
      <w:suppressLineNumbers/>
      <w:spacing w:before="120" w:after="120"/>
    </w:pPr>
    <w:rPr>
      <w:rFonts w:cs="Tahoma"/>
      <w:i/>
      <w:iCs/>
      <w:sz w:val="24"/>
      <w:szCs w:val="24"/>
    </w:rPr>
  </w:style>
  <w:style w:type="paragraph" w:customStyle="1" w:styleId="Index">
    <w:name w:val="Index"/>
    <w:basedOn w:val="Standard"/>
    <w:rsid w:val="004D38FF"/>
    <w:pPr>
      <w:suppressLineNumbers/>
    </w:pPr>
    <w:rPr>
      <w:rFonts w:cs="Tahoma"/>
    </w:rPr>
  </w:style>
  <w:style w:type="paragraph" w:customStyle="1" w:styleId="Styl">
    <w:name w:val="Styl"/>
    <w:rsid w:val="004D38FF"/>
    <w:pPr>
      <w:suppressAutoHyphens/>
      <w:textAlignment w:val="auto"/>
    </w:pPr>
  </w:style>
  <w:style w:type="paragraph" w:customStyle="1" w:styleId="Textbodyindent">
    <w:name w:val="Text body indent"/>
    <w:basedOn w:val="Standard"/>
    <w:rsid w:val="004D38FF"/>
    <w:pPr>
      <w:spacing w:line="360" w:lineRule="auto"/>
      <w:ind w:left="709"/>
      <w:jc w:val="both"/>
    </w:pPr>
    <w:rPr>
      <w:sz w:val="24"/>
      <w:szCs w:val="24"/>
    </w:rPr>
  </w:style>
  <w:style w:type="paragraph" w:customStyle="1" w:styleId="Heading">
    <w:name w:val="Heading"/>
    <w:basedOn w:val="Standard"/>
    <w:next w:val="Textbody"/>
    <w:rsid w:val="004D38FF"/>
    <w:pPr>
      <w:keepNext/>
      <w:spacing w:before="240" w:after="120"/>
    </w:pPr>
    <w:rPr>
      <w:rFonts w:ascii="Arial" w:eastAsia="Microsoft YaHei" w:hAnsi="Arial"/>
      <w:sz w:val="28"/>
      <w:szCs w:val="28"/>
    </w:rPr>
  </w:style>
  <w:style w:type="paragraph" w:styleId="Tytu">
    <w:name w:val="Title"/>
    <w:basedOn w:val="Standard"/>
    <w:next w:val="Podtytu"/>
    <w:uiPriority w:val="10"/>
    <w:qFormat/>
    <w:rsid w:val="004D38FF"/>
    <w:pPr>
      <w:jc w:val="center"/>
    </w:pPr>
    <w:rPr>
      <w:b/>
      <w:bCs/>
      <w:sz w:val="24"/>
      <w:szCs w:val="24"/>
      <w:lang w:eastAsia="ar-SA"/>
    </w:rPr>
  </w:style>
  <w:style w:type="paragraph" w:styleId="Podtytu">
    <w:name w:val="Subtitle"/>
    <w:basedOn w:val="Standard"/>
    <w:next w:val="Textbody"/>
    <w:uiPriority w:val="11"/>
    <w:qFormat/>
    <w:rsid w:val="004D38FF"/>
    <w:pPr>
      <w:spacing w:after="60"/>
      <w:jc w:val="center"/>
      <w:outlineLvl w:val="1"/>
    </w:pPr>
    <w:rPr>
      <w:rFonts w:ascii="Arial" w:eastAsia="Arial" w:hAnsi="Arial" w:cs="Arial"/>
      <w:sz w:val="24"/>
      <w:szCs w:val="24"/>
    </w:rPr>
  </w:style>
  <w:style w:type="paragraph" w:styleId="Tekstdymka">
    <w:name w:val="Balloon Text"/>
    <w:basedOn w:val="Standard"/>
    <w:rsid w:val="004D38FF"/>
    <w:rPr>
      <w:rFonts w:ascii="Tahoma" w:eastAsia="Tahoma" w:hAnsi="Tahoma" w:cs="Tahoma"/>
      <w:sz w:val="16"/>
      <w:szCs w:val="16"/>
    </w:rPr>
  </w:style>
  <w:style w:type="paragraph" w:customStyle="1" w:styleId="Znak">
    <w:name w:val="Znak"/>
    <w:basedOn w:val="Standard"/>
    <w:rsid w:val="004D38FF"/>
    <w:pPr>
      <w:spacing w:after="120" w:line="240" w:lineRule="exact"/>
    </w:pPr>
    <w:rPr>
      <w:rFonts w:ascii="Verdana" w:eastAsia="Verdana" w:hAnsi="Verdana" w:cs="Verdana"/>
      <w:lang w:val="en-US" w:eastAsia="en-US"/>
    </w:rPr>
  </w:style>
  <w:style w:type="paragraph" w:styleId="Stopka">
    <w:name w:val="footer"/>
    <w:basedOn w:val="Standard"/>
    <w:rsid w:val="004D38FF"/>
    <w:pPr>
      <w:suppressLineNumbers/>
      <w:tabs>
        <w:tab w:val="center" w:pos="4536"/>
        <w:tab w:val="right" w:pos="9072"/>
      </w:tabs>
    </w:pPr>
  </w:style>
  <w:style w:type="paragraph" w:customStyle="1" w:styleId="Framecontents">
    <w:name w:val="Frame contents"/>
    <w:basedOn w:val="Textbody"/>
    <w:rsid w:val="004D38FF"/>
  </w:style>
  <w:style w:type="paragraph" w:styleId="Akapitzlist">
    <w:name w:val="List Paragraph"/>
    <w:basedOn w:val="Standard"/>
    <w:rsid w:val="004D38FF"/>
    <w:pPr>
      <w:ind w:left="720"/>
    </w:pPr>
  </w:style>
  <w:style w:type="paragraph" w:customStyle="1" w:styleId="glowny">
    <w:name w:val="glowny"/>
    <w:basedOn w:val="Stopka"/>
    <w:next w:val="Stopka"/>
    <w:rsid w:val="004D38FF"/>
    <w:pPr>
      <w:tabs>
        <w:tab w:val="clear" w:pos="4536"/>
        <w:tab w:val="clear" w:pos="9072"/>
      </w:tabs>
      <w:snapToGrid w:val="0"/>
      <w:spacing w:line="258" w:lineRule="atLeast"/>
      <w:jc w:val="both"/>
    </w:pPr>
    <w:rPr>
      <w:rFonts w:ascii="FrankfurtGothic, 'Times New Rom" w:hAnsi="FrankfurtGothic, 'Times New Rom" w:cs="FrankfurtGothic, 'Times New Rom"/>
      <w:color w:val="000000"/>
      <w:sz w:val="19"/>
    </w:rPr>
  </w:style>
  <w:style w:type="paragraph" w:customStyle="1" w:styleId="glowny-aka">
    <w:name w:val="glowny-aka"/>
    <w:basedOn w:val="glowny"/>
    <w:next w:val="glowny"/>
    <w:rsid w:val="004D38FF"/>
    <w:pPr>
      <w:ind w:firstLine="227"/>
    </w:pPr>
  </w:style>
  <w:style w:type="character" w:customStyle="1" w:styleId="RTFNum210">
    <w:name w:val="RTF_Num 2 1"/>
    <w:rsid w:val="004D38FF"/>
  </w:style>
  <w:style w:type="character" w:customStyle="1" w:styleId="RTFNum220">
    <w:name w:val="RTF_Num 2 2"/>
    <w:rsid w:val="004D38FF"/>
  </w:style>
  <w:style w:type="character" w:customStyle="1" w:styleId="RTFNum230">
    <w:name w:val="RTF_Num 2 3"/>
    <w:rsid w:val="004D38FF"/>
  </w:style>
  <w:style w:type="character" w:customStyle="1" w:styleId="RTFNum240">
    <w:name w:val="RTF_Num 2 4"/>
    <w:rsid w:val="004D38FF"/>
  </w:style>
  <w:style w:type="character" w:customStyle="1" w:styleId="RTFNum250">
    <w:name w:val="RTF_Num 2 5"/>
    <w:rsid w:val="004D38FF"/>
  </w:style>
  <w:style w:type="character" w:customStyle="1" w:styleId="RTFNum260">
    <w:name w:val="RTF_Num 2 6"/>
    <w:rsid w:val="004D38FF"/>
  </w:style>
  <w:style w:type="character" w:customStyle="1" w:styleId="RTFNum270">
    <w:name w:val="RTF_Num 2 7"/>
    <w:rsid w:val="004D38FF"/>
  </w:style>
  <w:style w:type="character" w:customStyle="1" w:styleId="RTFNum280">
    <w:name w:val="RTF_Num 2 8"/>
    <w:rsid w:val="004D38FF"/>
  </w:style>
  <w:style w:type="character" w:customStyle="1" w:styleId="RTFNum290">
    <w:name w:val="RTF_Num 2 9"/>
    <w:rsid w:val="004D38FF"/>
  </w:style>
  <w:style w:type="character" w:customStyle="1" w:styleId="RTFNum310">
    <w:name w:val="RTF_Num 3 1"/>
    <w:rsid w:val="004D38FF"/>
  </w:style>
  <w:style w:type="character" w:customStyle="1" w:styleId="RTFNum320">
    <w:name w:val="RTF_Num 3 2"/>
    <w:rsid w:val="004D38FF"/>
  </w:style>
  <w:style w:type="character" w:customStyle="1" w:styleId="RTFNum330">
    <w:name w:val="RTF_Num 3 3"/>
    <w:rsid w:val="004D38FF"/>
  </w:style>
  <w:style w:type="character" w:customStyle="1" w:styleId="RTFNum340">
    <w:name w:val="RTF_Num 3 4"/>
    <w:rsid w:val="004D38FF"/>
  </w:style>
  <w:style w:type="character" w:customStyle="1" w:styleId="RTFNum350">
    <w:name w:val="RTF_Num 3 5"/>
    <w:rsid w:val="004D38FF"/>
  </w:style>
  <w:style w:type="character" w:customStyle="1" w:styleId="RTFNum360">
    <w:name w:val="RTF_Num 3 6"/>
    <w:rsid w:val="004D38FF"/>
  </w:style>
  <w:style w:type="character" w:customStyle="1" w:styleId="RTFNum370">
    <w:name w:val="RTF_Num 3 7"/>
    <w:rsid w:val="004D38FF"/>
  </w:style>
  <w:style w:type="character" w:customStyle="1" w:styleId="RTFNum380">
    <w:name w:val="RTF_Num 3 8"/>
    <w:rsid w:val="004D38FF"/>
  </w:style>
  <w:style w:type="character" w:customStyle="1" w:styleId="RTFNum390">
    <w:name w:val="RTF_Num 3 9"/>
    <w:rsid w:val="004D38FF"/>
  </w:style>
  <w:style w:type="character" w:customStyle="1" w:styleId="RTFNum410">
    <w:name w:val="RTF_Num 4 1"/>
    <w:rsid w:val="004D38FF"/>
    <w:rPr>
      <w:rFonts w:ascii="Times New Roman" w:eastAsia="Times New Roman" w:hAnsi="Times New Roman" w:cs="Times New Roman"/>
    </w:rPr>
  </w:style>
  <w:style w:type="character" w:customStyle="1" w:styleId="RTFNum51">
    <w:name w:val="RTF_Num 5 1"/>
    <w:rsid w:val="004D38FF"/>
    <w:rPr>
      <w:rFonts w:ascii="Times New Roman" w:eastAsia="Times New Roman" w:hAnsi="Times New Roman" w:cs="Times New Roman"/>
    </w:rPr>
  </w:style>
  <w:style w:type="character" w:customStyle="1" w:styleId="RTFNum61">
    <w:name w:val="RTF_Num 6 1"/>
    <w:rsid w:val="004D38FF"/>
    <w:rPr>
      <w:rFonts w:ascii="Tahoma" w:eastAsia="Times New Roman" w:hAnsi="Tahoma" w:cs="Tahoma"/>
    </w:rPr>
  </w:style>
  <w:style w:type="character" w:customStyle="1" w:styleId="RTFNum71">
    <w:name w:val="RTF_Num 7 1"/>
    <w:rsid w:val="004D38FF"/>
    <w:rPr>
      <w:rFonts w:ascii="Times New Roman" w:eastAsia="Times New Roman" w:hAnsi="Times New Roman" w:cs="Times New Roman"/>
    </w:rPr>
  </w:style>
  <w:style w:type="character" w:customStyle="1" w:styleId="RTFNum81">
    <w:name w:val="RTF_Num 8 1"/>
    <w:rsid w:val="004D38FF"/>
    <w:rPr>
      <w:i w:val="0"/>
      <w:iCs w:val="0"/>
    </w:rPr>
  </w:style>
  <w:style w:type="character" w:customStyle="1" w:styleId="RTFNum82">
    <w:name w:val="RTF_Num 8 2"/>
    <w:rsid w:val="004D38FF"/>
  </w:style>
  <w:style w:type="character" w:customStyle="1" w:styleId="RTFNum83">
    <w:name w:val="RTF_Num 8 3"/>
    <w:rsid w:val="004D38FF"/>
  </w:style>
  <w:style w:type="character" w:customStyle="1" w:styleId="RTFNum84">
    <w:name w:val="RTF_Num 8 4"/>
    <w:rsid w:val="004D38FF"/>
  </w:style>
  <w:style w:type="character" w:customStyle="1" w:styleId="RTFNum85">
    <w:name w:val="RTF_Num 8 5"/>
    <w:rsid w:val="004D38FF"/>
  </w:style>
  <w:style w:type="character" w:customStyle="1" w:styleId="RTFNum86">
    <w:name w:val="RTF_Num 8 6"/>
    <w:rsid w:val="004D38FF"/>
  </w:style>
  <w:style w:type="character" w:customStyle="1" w:styleId="RTFNum87">
    <w:name w:val="RTF_Num 8 7"/>
    <w:rsid w:val="004D38FF"/>
  </w:style>
  <w:style w:type="character" w:customStyle="1" w:styleId="RTFNum88">
    <w:name w:val="RTF_Num 8 8"/>
    <w:rsid w:val="004D38FF"/>
  </w:style>
  <w:style w:type="character" w:customStyle="1" w:styleId="RTFNum89">
    <w:name w:val="RTF_Num 8 9"/>
    <w:rsid w:val="004D38FF"/>
  </w:style>
  <w:style w:type="character" w:customStyle="1" w:styleId="RTFNum91">
    <w:name w:val="RTF_Num 9 1"/>
    <w:rsid w:val="004D38FF"/>
    <w:rPr>
      <w:rFonts w:ascii="Times New Roman" w:eastAsia="Times New Roman" w:hAnsi="Times New Roman" w:cs="Times New Roman"/>
    </w:rPr>
  </w:style>
  <w:style w:type="character" w:customStyle="1" w:styleId="RTFNum101">
    <w:name w:val="RTF_Num 10 1"/>
    <w:rsid w:val="004D38FF"/>
  </w:style>
  <w:style w:type="character" w:customStyle="1" w:styleId="RTFNum102">
    <w:name w:val="RTF_Num 10 2"/>
    <w:rsid w:val="004D38FF"/>
  </w:style>
  <w:style w:type="character" w:customStyle="1" w:styleId="RTFNum103">
    <w:name w:val="RTF_Num 10 3"/>
    <w:rsid w:val="004D38FF"/>
  </w:style>
  <w:style w:type="character" w:customStyle="1" w:styleId="RTFNum104">
    <w:name w:val="RTF_Num 10 4"/>
    <w:rsid w:val="004D38FF"/>
  </w:style>
  <w:style w:type="character" w:customStyle="1" w:styleId="RTFNum105">
    <w:name w:val="RTF_Num 10 5"/>
    <w:rsid w:val="004D38FF"/>
  </w:style>
  <w:style w:type="character" w:customStyle="1" w:styleId="RTFNum106">
    <w:name w:val="RTF_Num 10 6"/>
    <w:rsid w:val="004D38FF"/>
  </w:style>
  <w:style w:type="character" w:customStyle="1" w:styleId="RTFNum107">
    <w:name w:val="RTF_Num 10 7"/>
    <w:rsid w:val="004D38FF"/>
  </w:style>
  <w:style w:type="character" w:customStyle="1" w:styleId="RTFNum108">
    <w:name w:val="RTF_Num 10 8"/>
    <w:rsid w:val="004D38FF"/>
  </w:style>
  <w:style w:type="character" w:customStyle="1" w:styleId="RTFNum109">
    <w:name w:val="RTF_Num 10 9"/>
    <w:rsid w:val="004D38FF"/>
  </w:style>
  <w:style w:type="character" w:customStyle="1" w:styleId="RTFNum111">
    <w:name w:val="RTF_Num 11 1"/>
    <w:rsid w:val="004D38FF"/>
    <w:rPr>
      <w:rFonts w:ascii="Times New Roman" w:eastAsia="Times New Roman" w:hAnsi="Times New Roman" w:cs="Times New Roman"/>
    </w:rPr>
  </w:style>
  <w:style w:type="character" w:customStyle="1" w:styleId="RTFNum121">
    <w:name w:val="RTF_Num 12 1"/>
    <w:rsid w:val="004D38FF"/>
  </w:style>
  <w:style w:type="character" w:customStyle="1" w:styleId="RTFNum122">
    <w:name w:val="RTF_Num 12 2"/>
    <w:rsid w:val="004D38FF"/>
  </w:style>
  <w:style w:type="character" w:customStyle="1" w:styleId="RTFNum123">
    <w:name w:val="RTF_Num 12 3"/>
    <w:rsid w:val="004D38FF"/>
  </w:style>
  <w:style w:type="character" w:customStyle="1" w:styleId="RTFNum124">
    <w:name w:val="RTF_Num 12 4"/>
    <w:rsid w:val="004D38FF"/>
  </w:style>
  <w:style w:type="character" w:customStyle="1" w:styleId="RTFNum125">
    <w:name w:val="RTF_Num 12 5"/>
    <w:rsid w:val="004D38FF"/>
  </w:style>
  <w:style w:type="character" w:customStyle="1" w:styleId="RTFNum126">
    <w:name w:val="RTF_Num 12 6"/>
    <w:rsid w:val="004D38FF"/>
  </w:style>
  <w:style w:type="character" w:customStyle="1" w:styleId="RTFNum127">
    <w:name w:val="RTF_Num 12 7"/>
    <w:rsid w:val="004D38FF"/>
  </w:style>
  <w:style w:type="character" w:customStyle="1" w:styleId="RTFNum128">
    <w:name w:val="RTF_Num 12 8"/>
    <w:rsid w:val="004D38FF"/>
  </w:style>
  <w:style w:type="character" w:customStyle="1" w:styleId="RTFNum129">
    <w:name w:val="RTF_Num 12 9"/>
    <w:rsid w:val="004D38FF"/>
  </w:style>
  <w:style w:type="character" w:customStyle="1" w:styleId="RTFNum131">
    <w:name w:val="RTF_Num 13 1"/>
    <w:rsid w:val="004D38FF"/>
    <w:rPr>
      <w:rFonts w:ascii="Tahoma" w:eastAsia="Times New Roman" w:hAnsi="Tahoma" w:cs="Tahoma"/>
    </w:rPr>
  </w:style>
  <w:style w:type="character" w:customStyle="1" w:styleId="RTFNum141">
    <w:name w:val="RTF_Num 14 1"/>
    <w:rsid w:val="004D38FF"/>
    <w:rPr>
      <w:rFonts w:ascii="Times New Roman" w:eastAsia="Times New Roman" w:hAnsi="Times New Roman" w:cs="Times New Roman"/>
    </w:rPr>
  </w:style>
  <w:style w:type="character" w:customStyle="1" w:styleId="RTFNum151">
    <w:name w:val="RTF_Num 15 1"/>
    <w:rsid w:val="004D38FF"/>
    <w:rPr>
      <w:rFonts w:ascii="Times New Roman" w:eastAsia="Times New Roman" w:hAnsi="Times New Roman" w:cs="Times New Roman"/>
    </w:rPr>
  </w:style>
  <w:style w:type="character" w:customStyle="1" w:styleId="RTFNum161">
    <w:name w:val="RTF_Num 16 1"/>
    <w:rsid w:val="004D38FF"/>
    <w:rPr>
      <w:rFonts w:ascii="Times New Roman" w:eastAsia="Times New Roman" w:hAnsi="Times New Roman" w:cs="Times New Roman"/>
    </w:rPr>
  </w:style>
  <w:style w:type="character" w:customStyle="1" w:styleId="RTFNum171">
    <w:name w:val="RTF_Num 17 1"/>
    <w:rsid w:val="004D38FF"/>
    <w:rPr>
      <w:rFonts w:ascii="Times New Roman" w:eastAsia="Times New Roman" w:hAnsi="Times New Roman" w:cs="Times New Roman"/>
    </w:rPr>
  </w:style>
  <w:style w:type="character" w:customStyle="1" w:styleId="RTFNum181">
    <w:name w:val="RTF_Num 18 1"/>
    <w:rsid w:val="004D38FF"/>
    <w:rPr>
      <w:rFonts w:ascii="Times New Roman" w:eastAsia="Times New Roman" w:hAnsi="Times New Roman" w:cs="Times New Roman"/>
    </w:rPr>
  </w:style>
  <w:style w:type="character" w:customStyle="1" w:styleId="RTFNum191">
    <w:name w:val="RTF_Num 19 1"/>
    <w:rsid w:val="004D38FF"/>
    <w:rPr>
      <w:rFonts w:ascii="Times New Roman" w:eastAsia="Times New Roman" w:hAnsi="Times New Roman" w:cs="Times New Roman"/>
    </w:rPr>
  </w:style>
  <w:style w:type="character" w:customStyle="1" w:styleId="RTFNum201">
    <w:name w:val="RTF_Num 20 1"/>
    <w:rsid w:val="004D38FF"/>
    <w:rPr>
      <w:rFonts w:ascii="Times New Roman" w:eastAsia="Times New Roman" w:hAnsi="Times New Roman" w:cs="Times New Roman"/>
    </w:rPr>
  </w:style>
  <w:style w:type="character" w:customStyle="1" w:styleId="RTFNum211">
    <w:name w:val="RTF_Num 21 1"/>
    <w:rsid w:val="004D38FF"/>
    <w:rPr>
      <w:rFonts w:ascii="Times New Roman" w:eastAsia="Times New Roman" w:hAnsi="Times New Roman" w:cs="Times New Roman"/>
    </w:rPr>
  </w:style>
  <w:style w:type="character" w:customStyle="1" w:styleId="RTFNum212">
    <w:name w:val="RTF_Num 21 2"/>
    <w:rsid w:val="004D38FF"/>
    <w:rPr>
      <w:rFonts w:ascii="Times New Roman" w:eastAsia="Times New Roman" w:hAnsi="Times New Roman" w:cs="Times New Roman"/>
    </w:rPr>
  </w:style>
  <w:style w:type="character" w:customStyle="1" w:styleId="RTFNum213">
    <w:name w:val="RTF_Num 21 3"/>
    <w:rsid w:val="004D38FF"/>
  </w:style>
  <w:style w:type="character" w:customStyle="1" w:styleId="RTFNum214">
    <w:name w:val="RTF_Num 21 4"/>
    <w:rsid w:val="004D38FF"/>
  </w:style>
  <w:style w:type="character" w:customStyle="1" w:styleId="RTFNum215">
    <w:name w:val="RTF_Num 21 5"/>
    <w:rsid w:val="004D38FF"/>
  </w:style>
  <w:style w:type="character" w:customStyle="1" w:styleId="RTFNum216">
    <w:name w:val="RTF_Num 21 6"/>
    <w:rsid w:val="004D38FF"/>
  </w:style>
  <w:style w:type="character" w:customStyle="1" w:styleId="RTFNum217">
    <w:name w:val="RTF_Num 21 7"/>
    <w:rsid w:val="004D38FF"/>
  </w:style>
  <w:style w:type="character" w:customStyle="1" w:styleId="RTFNum218">
    <w:name w:val="RTF_Num 21 8"/>
    <w:rsid w:val="004D38FF"/>
  </w:style>
  <w:style w:type="character" w:customStyle="1" w:styleId="RTFNum219">
    <w:name w:val="RTF_Num 21 9"/>
    <w:rsid w:val="004D38FF"/>
  </w:style>
  <w:style w:type="character" w:customStyle="1" w:styleId="RTFNum221">
    <w:name w:val="RTF_Num 22 1"/>
    <w:rsid w:val="004D38FF"/>
  </w:style>
  <w:style w:type="character" w:customStyle="1" w:styleId="RTFNum222">
    <w:name w:val="RTF_Num 22 2"/>
    <w:rsid w:val="004D38FF"/>
  </w:style>
  <w:style w:type="character" w:customStyle="1" w:styleId="RTFNum223">
    <w:name w:val="RTF_Num 22 3"/>
    <w:rsid w:val="004D38FF"/>
  </w:style>
  <w:style w:type="character" w:customStyle="1" w:styleId="RTFNum224">
    <w:name w:val="RTF_Num 22 4"/>
    <w:rsid w:val="004D38FF"/>
  </w:style>
  <w:style w:type="character" w:customStyle="1" w:styleId="RTFNum225">
    <w:name w:val="RTF_Num 22 5"/>
    <w:rsid w:val="004D38FF"/>
  </w:style>
  <w:style w:type="character" w:customStyle="1" w:styleId="RTFNum226">
    <w:name w:val="RTF_Num 22 6"/>
    <w:rsid w:val="004D38FF"/>
  </w:style>
  <w:style w:type="character" w:customStyle="1" w:styleId="RTFNum227">
    <w:name w:val="RTF_Num 22 7"/>
    <w:rsid w:val="004D38FF"/>
  </w:style>
  <w:style w:type="character" w:customStyle="1" w:styleId="RTFNum228">
    <w:name w:val="RTF_Num 22 8"/>
    <w:rsid w:val="004D38FF"/>
  </w:style>
  <w:style w:type="character" w:customStyle="1" w:styleId="RTFNum229">
    <w:name w:val="RTF_Num 22 9"/>
    <w:rsid w:val="004D38FF"/>
  </w:style>
  <w:style w:type="character" w:customStyle="1" w:styleId="RTFNum231">
    <w:name w:val="RTF_Num 23 1"/>
    <w:rsid w:val="004D38FF"/>
    <w:rPr>
      <w:rFonts w:ascii="Times New Roman" w:eastAsia="Times New Roman" w:hAnsi="Times New Roman" w:cs="Times New Roman"/>
    </w:rPr>
  </w:style>
  <w:style w:type="character" w:customStyle="1" w:styleId="RTFNum232">
    <w:name w:val="RTF_Num 23 2"/>
    <w:rsid w:val="004D38FF"/>
  </w:style>
  <w:style w:type="character" w:customStyle="1" w:styleId="RTFNum233">
    <w:name w:val="RTF_Num 23 3"/>
    <w:rsid w:val="004D38FF"/>
  </w:style>
  <w:style w:type="character" w:customStyle="1" w:styleId="RTFNum234">
    <w:name w:val="RTF_Num 23 4"/>
    <w:rsid w:val="004D38FF"/>
  </w:style>
  <w:style w:type="character" w:customStyle="1" w:styleId="RTFNum235">
    <w:name w:val="RTF_Num 23 5"/>
    <w:rsid w:val="004D38FF"/>
  </w:style>
  <w:style w:type="character" w:customStyle="1" w:styleId="RTFNum236">
    <w:name w:val="RTF_Num 23 6"/>
    <w:rsid w:val="004D38FF"/>
  </w:style>
  <w:style w:type="character" w:customStyle="1" w:styleId="RTFNum237">
    <w:name w:val="RTF_Num 23 7"/>
    <w:rsid w:val="004D38FF"/>
  </w:style>
  <w:style w:type="character" w:customStyle="1" w:styleId="RTFNum238">
    <w:name w:val="RTF_Num 23 8"/>
    <w:rsid w:val="004D38FF"/>
  </w:style>
  <w:style w:type="character" w:customStyle="1" w:styleId="RTFNum239">
    <w:name w:val="RTF_Num 23 9"/>
    <w:rsid w:val="004D38FF"/>
  </w:style>
  <w:style w:type="character" w:customStyle="1" w:styleId="RTFNum241">
    <w:name w:val="RTF_Num 24 1"/>
    <w:rsid w:val="004D38FF"/>
    <w:rPr>
      <w:rFonts w:ascii="Times New Roman" w:eastAsia="Times New Roman" w:hAnsi="Times New Roman" w:cs="Times New Roman"/>
    </w:rPr>
  </w:style>
  <w:style w:type="character" w:customStyle="1" w:styleId="RTFNum251">
    <w:name w:val="RTF_Num 25 1"/>
    <w:rsid w:val="004D38FF"/>
    <w:rPr>
      <w:rFonts w:ascii="Times New Roman" w:eastAsia="Times New Roman" w:hAnsi="Times New Roman" w:cs="Times New Roman"/>
    </w:rPr>
  </w:style>
  <w:style w:type="character" w:customStyle="1" w:styleId="RTFNum261">
    <w:name w:val="RTF_Num 26 1"/>
    <w:rsid w:val="004D38FF"/>
    <w:rPr>
      <w:rFonts w:ascii="Times New Roman" w:eastAsia="Times New Roman" w:hAnsi="Times New Roman" w:cs="Times New Roman"/>
    </w:rPr>
  </w:style>
  <w:style w:type="character" w:customStyle="1" w:styleId="RTFNum271">
    <w:name w:val="RTF_Num 27 1"/>
    <w:rsid w:val="004D38FF"/>
    <w:rPr>
      <w:rFonts w:ascii="Times New Roman" w:eastAsia="Times New Roman" w:hAnsi="Times New Roman" w:cs="Times New Roman"/>
    </w:rPr>
  </w:style>
  <w:style w:type="character" w:customStyle="1" w:styleId="RTFNum281">
    <w:name w:val="RTF_Num 28 1"/>
    <w:rsid w:val="004D38FF"/>
    <w:rPr>
      <w:rFonts w:ascii="Times New Roman" w:eastAsia="Times New Roman" w:hAnsi="Times New Roman" w:cs="Times New Roman"/>
    </w:rPr>
  </w:style>
  <w:style w:type="character" w:customStyle="1" w:styleId="RTFNum291">
    <w:name w:val="RTF_Num 29 1"/>
    <w:rsid w:val="004D38FF"/>
    <w:rPr>
      <w:rFonts w:ascii="Times New Roman" w:eastAsia="Times New Roman" w:hAnsi="Times New Roman" w:cs="Times New Roman"/>
    </w:rPr>
  </w:style>
  <w:style w:type="character" w:customStyle="1" w:styleId="RTFNum301">
    <w:name w:val="RTF_Num 30 1"/>
    <w:rsid w:val="004D38FF"/>
    <w:rPr>
      <w:rFonts w:ascii="Times New Roman" w:eastAsia="Times New Roman" w:hAnsi="Times New Roman" w:cs="Times New Roman"/>
    </w:rPr>
  </w:style>
  <w:style w:type="character" w:customStyle="1" w:styleId="RTFNum311">
    <w:name w:val="RTF_Num 31 1"/>
    <w:rsid w:val="004D38FF"/>
    <w:rPr>
      <w:rFonts w:ascii="Times New Roman" w:eastAsia="Times New Roman" w:hAnsi="Times New Roman" w:cs="Times New Roman"/>
    </w:rPr>
  </w:style>
  <w:style w:type="character" w:customStyle="1" w:styleId="RTFNum321">
    <w:name w:val="RTF_Num 32 1"/>
    <w:rsid w:val="004D38FF"/>
  </w:style>
  <w:style w:type="character" w:customStyle="1" w:styleId="RTFNum322">
    <w:name w:val="RTF_Num 32 2"/>
    <w:rsid w:val="004D38FF"/>
  </w:style>
  <w:style w:type="character" w:customStyle="1" w:styleId="RTFNum323">
    <w:name w:val="RTF_Num 32 3"/>
    <w:rsid w:val="004D38FF"/>
  </w:style>
  <w:style w:type="character" w:customStyle="1" w:styleId="RTFNum324">
    <w:name w:val="RTF_Num 32 4"/>
    <w:rsid w:val="004D38FF"/>
  </w:style>
  <w:style w:type="character" w:customStyle="1" w:styleId="RTFNum325">
    <w:name w:val="RTF_Num 32 5"/>
    <w:rsid w:val="004D38FF"/>
  </w:style>
  <w:style w:type="character" w:customStyle="1" w:styleId="RTFNum326">
    <w:name w:val="RTF_Num 32 6"/>
    <w:rsid w:val="004D38FF"/>
  </w:style>
  <w:style w:type="character" w:customStyle="1" w:styleId="RTFNum327">
    <w:name w:val="RTF_Num 32 7"/>
    <w:rsid w:val="004D38FF"/>
  </w:style>
  <w:style w:type="character" w:customStyle="1" w:styleId="RTFNum328">
    <w:name w:val="RTF_Num 32 8"/>
    <w:rsid w:val="004D38FF"/>
  </w:style>
  <w:style w:type="character" w:customStyle="1" w:styleId="RTFNum329">
    <w:name w:val="RTF_Num 32 9"/>
    <w:rsid w:val="004D38FF"/>
  </w:style>
  <w:style w:type="character" w:customStyle="1" w:styleId="RTFNum331">
    <w:name w:val="RTF_Num 33 1"/>
    <w:rsid w:val="004D38FF"/>
    <w:rPr>
      <w:rFonts w:ascii="Times New Roman" w:eastAsia="Times New Roman" w:hAnsi="Times New Roman" w:cs="Times New Roman"/>
    </w:rPr>
  </w:style>
  <w:style w:type="character" w:customStyle="1" w:styleId="RTFNum341">
    <w:name w:val="RTF_Num 34 1"/>
    <w:rsid w:val="004D38FF"/>
    <w:rPr>
      <w:rFonts w:ascii="Times New Roman" w:eastAsia="Times New Roman" w:hAnsi="Times New Roman" w:cs="Times New Roman"/>
    </w:rPr>
  </w:style>
  <w:style w:type="character" w:customStyle="1" w:styleId="RTFNum342">
    <w:name w:val="RTF_Num 34 2"/>
    <w:rsid w:val="004D38FF"/>
  </w:style>
  <w:style w:type="character" w:customStyle="1" w:styleId="RTFNum343">
    <w:name w:val="RTF_Num 34 3"/>
    <w:rsid w:val="004D38FF"/>
  </w:style>
  <w:style w:type="character" w:customStyle="1" w:styleId="RTFNum344">
    <w:name w:val="RTF_Num 34 4"/>
    <w:rsid w:val="004D38FF"/>
  </w:style>
  <w:style w:type="character" w:customStyle="1" w:styleId="RTFNum345">
    <w:name w:val="RTF_Num 34 5"/>
    <w:rsid w:val="004D38FF"/>
  </w:style>
  <w:style w:type="character" w:customStyle="1" w:styleId="RTFNum346">
    <w:name w:val="RTF_Num 34 6"/>
    <w:rsid w:val="004D38FF"/>
  </w:style>
  <w:style w:type="character" w:customStyle="1" w:styleId="RTFNum347">
    <w:name w:val="RTF_Num 34 7"/>
    <w:rsid w:val="004D38FF"/>
  </w:style>
  <w:style w:type="character" w:customStyle="1" w:styleId="RTFNum348">
    <w:name w:val="RTF_Num 34 8"/>
    <w:rsid w:val="004D38FF"/>
  </w:style>
  <w:style w:type="character" w:customStyle="1" w:styleId="RTFNum349">
    <w:name w:val="RTF_Num 34 9"/>
    <w:rsid w:val="004D38FF"/>
  </w:style>
  <w:style w:type="character" w:customStyle="1" w:styleId="RTFNum351">
    <w:name w:val="RTF_Num 35 1"/>
    <w:rsid w:val="004D38FF"/>
    <w:rPr>
      <w:rFonts w:ascii="Times New Roman" w:eastAsia="Times New Roman" w:hAnsi="Times New Roman" w:cs="Times New Roman"/>
    </w:rPr>
  </w:style>
  <w:style w:type="character" w:customStyle="1" w:styleId="RTFNum361">
    <w:name w:val="RTF_Num 36 1"/>
    <w:rsid w:val="004D38FF"/>
    <w:rPr>
      <w:rFonts w:ascii="Times New Roman" w:eastAsia="Times New Roman" w:hAnsi="Times New Roman" w:cs="Times New Roman"/>
    </w:rPr>
  </w:style>
  <w:style w:type="character" w:customStyle="1" w:styleId="RTFNum371">
    <w:name w:val="RTF_Num 37 1"/>
    <w:rsid w:val="004D38FF"/>
    <w:rPr>
      <w:rFonts w:ascii="Times New Roman" w:eastAsia="Times New Roman" w:hAnsi="Times New Roman" w:cs="Times New Roman"/>
    </w:rPr>
  </w:style>
  <w:style w:type="character" w:customStyle="1" w:styleId="RTFNum381">
    <w:name w:val="RTF_Num 38 1"/>
    <w:rsid w:val="004D38FF"/>
    <w:rPr>
      <w:rFonts w:ascii="Times New Roman" w:eastAsia="Times New Roman" w:hAnsi="Times New Roman" w:cs="Times New Roman"/>
    </w:rPr>
  </w:style>
  <w:style w:type="character" w:customStyle="1" w:styleId="RTFNum391">
    <w:name w:val="RTF_Num 39 1"/>
    <w:rsid w:val="004D38FF"/>
  </w:style>
  <w:style w:type="character" w:customStyle="1" w:styleId="RTFNum392">
    <w:name w:val="RTF_Num 39 2"/>
    <w:rsid w:val="004D38FF"/>
  </w:style>
  <w:style w:type="character" w:customStyle="1" w:styleId="RTFNum393">
    <w:name w:val="RTF_Num 39 3"/>
    <w:rsid w:val="004D38FF"/>
    <w:rPr>
      <w:rFonts w:ascii="Times New Roman" w:eastAsia="Times New Roman" w:hAnsi="Times New Roman" w:cs="Times New Roman"/>
    </w:rPr>
  </w:style>
  <w:style w:type="character" w:customStyle="1" w:styleId="RTFNum394">
    <w:name w:val="RTF_Num 39 4"/>
    <w:rsid w:val="004D38FF"/>
  </w:style>
  <w:style w:type="character" w:customStyle="1" w:styleId="RTFNum395">
    <w:name w:val="RTF_Num 39 5"/>
    <w:rsid w:val="004D38FF"/>
  </w:style>
  <w:style w:type="character" w:customStyle="1" w:styleId="RTFNum396">
    <w:name w:val="RTF_Num 39 6"/>
    <w:rsid w:val="004D38FF"/>
  </w:style>
  <w:style w:type="character" w:customStyle="1" w:styleId="RTFNum397">
    <w:name w:val="RTF_Num 39 7"/>
    <w:rsid w:val="004D38FF"/>
  </w:style>
  <w:style w:type="character" w:customStyle="1" w:styleId="RTFNum398">
    <w:name w:val="RTF_Num 39 8"/>
    <w:rsid w:val="004D38FF"/>
  </w:style>
  <w:style w:type="character" w:customStyle="1" w:styleId="RTFNum399">
    <w:name w:val="RTF_Num 39 9"/>
    <w:rsid w:val="004D38FF"/>
  </w:style>
  <w:style w:type="character" w:customStyle="1" w:styleId="RTFNum401">
    <w:name w:val="RTF_Num 40 1"/>
    <w:rsid w:val="004D38FF"/>
  </w:style>
  <w:style w:type="character" w:customStyle="1" w:styleId="RTFNum402">
    <w:name w:val="RTF_Num 40 2"/>
    <w:rsid w:val="004D38FF"/>
  </w:style>
  <w:style w:type="character" w:customStyle="1" w:styleId="RTFNum403">
    <w:name w:val="RTF_Num 40 3"/>
    <w:rsid w:val="004D38FF"/>
  </w:style>
  <w:style w:type="character" w:customStyle="1" w:styleId="RTFNum404">
    <w:name w:val="RTF_Num 40 4"/>
    <w:rsid w:val="004D38FF"/>
  </w:style>
  <w:style w:type="character" w:customStyle="1" w:styleId="RTFNum405">
    <w:name w:val="RTF_Num 40 5"/>
    <w:rsid w:val="004D38FF"/>
  </w:style>
  <w:style w:type="character" w:customStyle="1" w:styleId="RTFNum406">
    <w:name w:val="RTF_Num 40 6"/>
    <w:rsid w:val="004D38FF"/>
  </w:style>
  <w:style w:type="character" w:customStyle="1" w:styleId="RTFNum407">
    <w:name w:val="RTF_Num 40 7"/>
    <w:rsid w:val="004D38FF"/>
  </w:style>
  <w:style w:type="character" w:customStyle="1" w:styleId="RTFNum408">
    <w:name w:val="RTF_Num 40 8"/>
    <w:rsid w:val="004D38FF"/>
  </w:style>
  <w:style w:type="character" w:customStyle="1" w:styleId="RTFNum409">
    <w:name w:val="RTF_Num 40 9"/>
    <w:rsid w:val="004D38FF"/>
  </w:style>
  <w:style w:type="character" w:customStyle="1" w:styleId="RTFNum411">
    <w:name w:val="RTF_Num 41 1"/>
    <w:rsid w:val="004D38FF"/>
    <w:rPr>
      <w:rFonts w:ascii="Times New Roman" w:eastAsia="Times New Roman" w:hAnsi="Times New Roman" w:cs="Times New Roman"/>
    </w:rPr>
  </w:style>
  <w:style w:type="character" w:customStyle="1" w:styleId="RTFNum421">
    <w:name w:val="RTF_Num 42 1"/>
    <w:rsid w:val="004D38FF"/>
  </w:style>
  <w:style w:type="character" w:customStyle="1" w:styleId="RTFNum422">
    <w:name w:val="RTF_Num 42 2"/>
    <w:rsid w:val="004D38FF"/>
  </w:style>
  <w:style w:type="character" w:customStyle="1" w:styleId="RTFNum423">
    <w:name w:val="RTF_Num 42 3"/>
    <w:rsid w:val="004D38FF"/>
  </w:style>
  <w:style w:type="character" w:customStyle="1" w:styleId="RTFNum424">
    <w:name w:val="RTF_Num 42 4"/>
    <w:rsid w:val="004D38FF"/>
  </w:style>
  <w:style w:type="character" w:customStyle="1" w:styleId="RTFNum425">
    <w:name w:val="RTF_Num 42 5"/>
    <w:rsid w:val="004D38FF"/>
  </w:style>
  <w:style w:type="character" w:customStyle="1" w:styleId="RTFNum426">
    <w:name w:val="RTF_Num 42 6"/>
    <w:rsid w:val="004D38FF"/>
  </w:style>
  <w:style w:type="character" w:customStyle="1" w:styleId="RTFNum427">
    <w:name w:val="RTF_Num 42 7"/>
    <w:rsid w:val="004D38FF"/>
  </w:style>
  <w:style w:type="character" w:customStyle="1" w:styleId="RTFNum428">
    <w:name w:val="RTF_Num 42 8"/>
    <w:rsid w:val="004D38FF"/>
  </w:style>
  <w:style w:type="character" w:customStyle="1" w:styleId="RTFNum429">
    <w:name w:val="RTF_Num 42 9"/>
    <w:rsid w:val="004D38FF"/>
  </w:style>
  <w:style w:type="character" w:customStyle="1" w:styleId="RTFNum431">
    <w:name w:val="RTF_Num 43 1"/>
    <w:rsid w:val="004D38FF"/>
    <w:rPr>
      <w:rFonts w:ascii="Times New Roman" w:eastAsia="Times New Roman" w:hAnsi="Times New Roman" w:cs="Times New Roman"/>
    </w:rPr>
  </w:style>
  <w:style w:type="character" w:customStyle="1" w:styleId="RTFNum432">
    <w:name w:val="RTF_Num 43 2"/>
    <w:rsid w:val="004D38FF"/>
    <w:rPr>
      <w:rFonts w:ascii="Times New Roman" w:eastAsia="Times New Roman" w:hAnsi="Times New Roman" w:cs="Times New Roman"/>
    </w:rPr>
  </w:style>
  <w:style w:type="character" w:customStyle="1" w:styleId="RTFNum433">
    <w:name w:val="RTF_Num 43 3"/>
    <w:rsid w:val="004D38FF"/>
  </w:style>
  <w:style w:type="character" w:customStyle="1" w:styleId="RTFNum434">
    <w:name w:val="RTF_Num 43 4"/>
    <w:rsid w:val="004D38FF"/>
  </w:style>
  <w:style w:type="character" w:customStyle="1" w:styleId="RTFNum435">
    <w:name w:val="RTF_Num 43 5"/>
    <w:rsid w:val="004D38FF"/>
  </w:style>
  <w:style w:type="character" w:customStyle="1" w:styleId="RTFNum436">
    <w:name w:val="RTF_Num 43 6"/>
    <w:rsid w:val="004D38FF"/>
  </w:style>
  <w:style w:type="character" w:customStyle="1" w:styleId="RTFNum437">
    <w:name w:val="RTF_Num 43 7"/>
    <w:rsid w:val="004D38FF"/>
  </w:style>
  <w:style w:type="character" w:customStyle="1" w:styleId="RTFNum438">
    <w:name w:val="RTF_Num 43 8"/>
    <w:rsid w:val="004D38FF"/>
  </w:style>
  <w:style w:type="character" w:customStyle="1" w:styleId="RTFNum439">
    <w:name w:val="RTF_Num 43 9"/>
    <w:rsid w:val="004D38FF"/>
  </w:style>
  <w:style w:type="character" w:customStyle="1" w:styleId="RTFNum441">
    <w:name w:val="RTF_Num 44 1"/>
    <w:rsid w:val="004D38FF"/>
    <w:rPr>
      <w:rFonts w:ascii="Times New Roman" w:eastAsia="Times New Roman" w:hAnsi="Times New Roman" w:cs="Times New Roman"/>
    </w:rPr>
  </w:style>
  <w:style w:type="character" w:customStyle="1" w:styleId="RTFNum451">
    <w:name w:val="RTF_Num 45 1"/>
    <w:rsid w:val="004D38FF"/>
    <w:rPr>
      <w:rFonts w:ascii="Times New Roman" w:eastAsia="Times New Roman" w:hAnsi="Times New Roman" w:cs="Times New Roman"/>
    </w:rPr>
  </w:style>
  <w:style w:type="character" w:customStyle="1" w:styleId="RTFNum461">
    <w:name w:val="RTF_Num 46 1"/>
    <w:rsid w:val="004D38FF"/>
  </w:style>
  <w:style w:type="character" w:customStyle="1" w:styleId="RTFNum462">
    <w:name w:val="RTF_Num 46 2"/>
    <w:rsid w:val="004D38FF"/>
    <w:rPr>
      <w:rFonts w:ascii="Times New Roman" w:eastAsia="Times New Roman" w:hAnsi="Times New Roman" w:cs="Times New Roman"/>
    </w:rPr>
  </w:style>
  <w:style w:type="character" w:customStyle="1" w:styleId="RTFNum463">
    <w:name w:val="RTF_Num 46 3"/>
    <w:rsid w:val="004D38FF"/>
  </w:style>
  <w:style w:type="character" w:customStyle="1" w:styleId="RTFNum464">
    <w:name w:val="RTF_Num 46 4"/>
    <w:rsid w:val="004D38FF"/>
  </w:style>
  <w:style w:type="character" w:customStyle="1" w:styleId="RTFNum465">
    <w:name w:val="RTF_Num 46 5"/>
    <w:rsid w:val="004D38FF"/>
  </w:style>
  <w:style w:type="character" w:customStyle="1" w:styleId="RTFNum466">
    <w:name w:val="RTF_Num 46 6"/>
    <w:rsid w:val="004D38FF"/>
  </w:style>
  <w:style w:type="character" w:customStyle="1" w:styleId="RTFNum467">
    <w:name w:val="RTF_Num 46 7"/>
    <w:rsid w:val="004D38FF"/>
  </w:style>
  <w:style w:type="character" w:customStyle="1" w:styleId="RTFNum468">
    <w:name w:val="RTF_Num 46 8"/>
    <w:rsid w:val="004D38FF"/>
  </w:style>
  <w:style w:type="character" w:customStyle="1" w:styleId="RTFNum469">
    <w:name w:val="RTF_Num 46 9"/>
    <w:rsid w:val="004D38FF"/>
  </w:style>
  <w:style w:type="character" w:customStyle="1" w:styleId="RTFNum471">
    <w:name w:val="RTF_Num 47 1"/>
    <w:rsid w:val="004D38FF"/>
    <w:rPr>
      <w:b w:val="0"/>
      <w:bCs w:val="0"/>
    </w:rPr>
  </w:style>
  <w:style w:type="character" w:customStyle="1" w:styleId="RTFNum472">
    <w:name w:val="RTF_Num 47 2"/>
    <w:rsid w:val="004D38FF"/>
  </w:style>
  <w:style w:type="character" w:customStyle="1" w:styleId="RTFNum473">
    <w:name w:val="RTF_Num 47 3"/>
    <w:rsid w:val="004D38FF"/>
  </w:style>
  <w:style w:type="character" w:customStyle="1" w:styleId="RTFNum474">
    <w:name w:val="RTF_Num 47 4"/>
    <w:rsid w:val="004D38FF"/>
  </w:style>
  <w:style w:type="character" w:customStyle="1" w:styleId="RTFNum475">
    <w:name w:val="RTF_Num 47 5"/>
    <w:rsid w:val="004D38FF"/>
  </w:style>
  <w:style w:type="character" w:customStyle="1" w:styleId="RTFNum476">
    <w:name w:val="RTF_Num 47 6"/>
    <w:rsid w:val="004D38FF"/>
  </w:style>
  <w:style w:type="character" w:customStyle="1" w:styleId="RTFNum477">
    <w:name w:val="RTF_Num 47 7"/>
    <w:rsid w:val="004D38FF"/>
  </w:style>
  <w:style w:type="character" w:customStyle="1" w:styleId="RTFNum478">
    <w:name w:val="RTF_Num 47 8"/>
    <w:rsid w:val="004D38FF"/>
  </w:style>
  <w:style w:type="character" w:customStyle="1" w:styleId="RTFNum479">
    <w:name w:val="RTF_Num 47 9"/>
    <w:rsid w:val="004D38FF"/>
  </w:style>
  <w:style w:type="character" w:customStyle="1" w:styleId="TekstpodstawowywcityZnak">
    <w:name w:val="Tekst podstawowy wciêty Znak"/>
    <w:basedOn w:val="Domylnaczcionkaakapitu"/>
    <w:rsid w:val="004D38FF"/>
    <w:rPr>
      <w:sz w:val="20"/>
      <w:szCs w:val="20"/>
    </w:rPr>
  </w:style>
  <w:style w:type="character" w:customStyle="1" w:styleId="TytuZnak">
    <w:name w:val="Tytuł Znak"/>
    <w:basedOn w:val="Domylnaczcionkaakapitu"/>
    <w:rsid w:val="004D38FF"/>
    <w:rPr>
      <w:rFonts w:ascii="Cambria" w:eastAsia="Times New Roman" w:hAnsi="Cambria" w:cs="Cambria"/>
      <w:b/>
      <w:bCs/>
      <w:kern w:val="3"/>
      <w:sz w:val="32"/>
      <w:szCs w:val="32"/>
    </w:rPr>
  </w:style>
  <w:style w:type="character" w:customStyle="1" w:styleId="PodtytuZnak">
    <w:name w:val="Podtytuł Znak"/>
    <w:basedOn w:val="Domylnaczcionkaakapitu"/>
    <w:rsid w:val="004D38FF"/>
    <w:rPr>
      <w:rFonts w:ascii="Cambria" w:eastAsia="Times New Roman" w:hAnsi="Cambria" w:cs="Cambria"/>
      <w:sz w:val="24"/>
      <w:szCs w:val="24"/>
    </w:rPr>
  </w:style>
  <w:style w:type="character" w:customStyle="1" w:styleId="TekstdymkaZnak">
    <w:name w:val="Tekst dymka Znak"/>
    <w:basedOn w:val="Domylnaczcionkaakapitu"/>
    <w:rsid w:val="004D38FF"/>
    <w:rPr>
      <w:rFonts w:ascii="Tahoma" w:eastAsia="Tahoma" w:hAnsi="Tahoma" w:cs="Tahoma"/>
      <w:sz w:val="16"/>
      <w:szCs w:val="16"/>
    </w:rPr>
  </w:style>
  <w:style w:type="character" w:styleId="Numerstrony">
    <w:name w:val="page number"/>
    <w:basedOn w:val="Domylnaczcionkaakapitu"/>
    <w:rsid w:val="004D38FF"/>
  </w:style>
  <w:style w:type="character" w:customStyle="1" w:styleId="NumberingSymbols">
    <w:name w:val="Numbering Symbols"/>
    <w:rsid w:val="004D38FF"/>
  </w:style>
  <w:style w:type="character" w:customStyle="1" w:styleId="WW8Num22z2">
    <w:name w:val="WW8Num22z2"/>
    <w:rsid w:val="004D38FF"/>
    <w:rPr>
      <w:rFonts w:ascii="Times New Roman" w:eastAsia="Calibri" w:hAnsi="Times New Roman" w:cs="Times New Roman"/>
    </w:rPr>
  </w:style>
  <w:style w:type="character" w:customStyle="1" w:styleId="WW8Num34z0">
    <w:name w:val="WW8Num34z0"/>
    <w:rsid w:val="004D38FF"/>
    <w:rPr>
      <w:b/>
    </w:rPr>
  </w:style>
  <w:style w:type="character" w:customStyle="1" w:styleId="WW8Num34z1">
    <w:name w:val="WW8Num34z1"/>
    <w:rsid w:val="004D38FF"/>
    <w:rPr>
      <w:b w:val="0"/>
      <w:i w:val="0"/>
      <w:strike w:val="0"/>
      <w:dstrike w:val="0"/>
      <w:color w:val="000000"/>
    </w:rPr>
  </w:style>
  <w:style w:type="character" w:customStyle="1" w:styleId="WW8Num34z2">
    <w:name w:val="WW8Num34z2"/>
    <w:rsid w:val="004D38FF"/>
    <w:rPr>
      <w:i w:val="0"/>
    </w:rPr>
  </w:style>
  <w:style w:type="character" w:customStyle="1" w:styleId="BulletSymbols">
    <w:name w:val="Bullet Symbols"/>
    <w:rsid w:val="004D38FF"/>
    <w:rPr>
      <w:rFonts w:ascii="OpenSymbol" w:eastAsia="OpenSymbol" w:hAnsi="OpenSymbol" w:cs="OpenSymbol"/>
    </w:rPr>
  </w:style>
  <w:style w:type="character" w:customStyle="1" w:styleId="ListLabel9">
    <w:name w:val="ListLabel 9"/>
    <w:rsid w:val="004D38FF"/>
    <w:rPr>
      <w:rFonts w:cs="Arial"/>
      <w:sz w:val="20"/>
      <w:szCs w:val="20"/>
    </w:rPr>
  </w:style>
  <w:style w:type="character" w:customStyle="1" w:styleId="WW8Num1z0">
    <w:name w:val="WW8Num1z0"/>
    <w:rsid w:val="004D38FF"/>
    <w:rPr>
      <w:rFonts w:ascii="Symbol" w:hAnsi="Symbol" w:cs="StarSymbol, 'Arial Unicode MS'"/>
      <w:sz w:val="18"/>
      <w:szCs w:val="18"/>
    </w:rPr>
  </w:style>
  <w:style w:type="character" w:customStyle="1" w:styleId="WW8Num1z1">
    <w:name w:val="WW8Num1z1"/>
    <w:rsid w:val="004D38FF"/>
  </w:style>
  <w:style w:type="character" w:customStyle="1" w:styleId="WW8Num1z2">
    <w:name w:val="WW8Num1z2"/>
    <w:rsid w:val="004D38FF"/>
  </w:style>
  <w:style w:type="character" w:customStyle="1" w:styleId="WW8Num1z3">
    <w:name w:val="WW8Num1z3"/>
    <w:rsid w:val="004D38FF"/>
  </w:style>
  <w:style w:type="character" w:customStyle="1" w:styleId="WW8Num1z4">
    <w:name w:val="WW8Num1z4"/>
    <w:rsid w:val="004D38FF"/>
  </w:style>
  <w:style w:type="character" w:customStyle="1" w:styleId="WW8Num1z5">
    <w:name w:val="WW8Num1z5"/>
    <w:rsid w:val="004D38FF"/>
  </w:style>
  <w:style w:type="character" w:customStyle="1" w:styleId="WW8Num1z6">
    <w:name w:val="WW8Num1z6"/>
    <w:rsid w:val="004D38FF"/>
  </w:style>
  <w:style w:type="character" w:customStyle="1" w:styleId="WW8Num1z7">
    <w:name w:val="WW8Num1z7"/>
    <w:rsid w:val="004D38FF"/>
  </w:style>
  <w:style w:type="character" w:customStyle="1" w:styleId="WW8Num1z8">
    <w:name w:val="WW8Num1z8"/>
    <w:rsid w:val="004D38FF"/>
  </w:style>
  <w:style w:type="character" w:customStyle="1" w:styleId="WW8Num3z0">
    <w:name w:val="WW8Num3z0"/>
    <w:rsid w:val="004D38FF"/>
    <w:rPr>
      <w:rFonts w:ascii="Symbol" w:eastAsia="Times New Roman" w:hAnsi="Symbol" w:cs="StarSymbol, 'Arial Unicode MS'"/>
      <w:b w:val="0"/>
      <w:bCs w:val="0"/>
      <w:color w:val="000000"/>
      <w:kern w:val="3"/>
      <w:sz w:val="18"/>
      <w:szCs w:val="18"/>
      <w:shd w:val="clear" w:color="auto" w:fill="FFFFFF"/>
      <w:lang w:val="pl-PL"/>
    </w:rPr>
  </w:style>
  <w:style w:type="character" w:customStyle="1" w:styleId="WW8Num5z0">
    <w:name w:val="WW8Num5z0"/>
    <w:rsid w:val="004D38FF"/>
    <w:rPr>
      <w:rFonts w:ascii="StarSymbol, 'Arial Unicode MS'" w:eastAsia="Calibri" w:hAnsi="StarSymbol, 'Arial Unicode MS'" w:cs="StarSymbol, 'Arial Unicode MS'"/>
      <w:bCs/>
      <w:sz w:val="24"/>
      <w:szCs w:val="24"/>
    </w:rPr>
  </w:style>
  <w:style w:type="character" w:customStyle="1" w:styleId="Mocnowyrniony">
    <w:name w:val="Mocno wyró¿niony"/>
    <w:rsid w:val="004D38FF"/>
    <w:rPr>
      <w:b/>
      <w:bCs/>
    </w:rPr>
  </w:style>
  <w:style w:type="paragraph" w:customStyle="1" w:styleId="Text">
    <w:name w:val="Text"/>
    <w:rsid w:val="004D38FF"/>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StopkaZnak">
    <w:name w:val="Stopka Znak"/>
    <w:basedOn w:val="Domylnaczcionkaakapitu"/>
    <w:rsid w:val="004D38FF"/>
    <w:rPr>
      <w:sz w:val="20"/>
      <w:szCs w:val="20"/>
    </w:rPr>
  </w:style>
  <w:style w:type="paragraph" w:customStyle="1" w:styleId="msonormal0">
    <w:name w:val="msonormal"/>
    <w:basedOn w:val="Normalny"/>
    <w:rsid w:val="004D38FF"/>
    <w:pPr>
      <w:widowControl/>
      <w:suppressAutoHyphens w:val="0"/>
      <w:spacing w:before="100" w:after="100"/>
      <w:textAlignment w:val="auto"/>
    </w:pPr>
    <w:rPr>
      <w:rFonts w:eastAsia="Times New Roman" w:cs="Times New Roman"/>
      <w:kern w:val="0"/>
      <w:lang w:eastAsia="pl-PL" w:bidi="ar-SA"/>
    </w:rPr>
  </w:style>
  <w:style w:type="character" w:customStyle="1" w:styleId="markedcontent">
    <w:name w:val="markedcontent"/>
    <w:basedOn w:val="Domylnaczcionkaakapitu"/>
    <w:rsid w:val="004D38FF"/>
  </w:style>
  <w:style w:type="character" w:customStyle="1" w:styleId="highlight">
    <w:name w:val="highlight"/>
    <w:basedOn w:val="Domylnaczcionkaakapitu"/>
    <w:rsid w:val="004D38FF"/>
  </w:style>
  <w:style w:type="numbering" w:customStyle="1" w:styleId="WW8Num9">
    <w:name w:val="WW8Num9"/>
    <w:basedOn w:val="Bezlisty"/>
    <w:rsid w:val="004D38FF"/>
    <w:pPr>
      <w:numPr>
        <w:numId w:val="1"/>
      </w:numPr>
    </w:pPr>
  </w:style>
  <w:style w:type="numbering" w:customStyle="1" w:styleId="WW8Num14">
    <w:name w:val="WW8Num14"/>
    <w:basedOn w:val="Bezlisty"/>
    <w:rsid w:val="004D38FF"/>
    <w:pPr>
      <w:numPr>
        <w:numId w:val="2"/>
      </w:numPr>
    </w:pPr>
  </w:style>
  <w:style w:type="numbering" w:customStyle="1" w:styleId="RTFNum2">
    <w:name w:val="RTF_Num 2"/>
    <w:basedOn w:val="Bezlisty"/>
    <w:rsid w:val="004D38FF"/>
    <w:pPr>
      <w:numPr>
        <w:numId w:val="3"/>
      </w:numPr>
    </w:pPr>
  </w:style>
  <w:style w:type="numbering" w:customStyle="1" w:styleId="RTFNum3">
    <w:name w:val="RTF_Num 3"/>
    <w:basedOn w:val="Bezlisty"/>
    <w:rsid w:val="004D38FF"/>
    <w:pPr>
      <w:numPr>
        <w:numId w:val="4"/>
      </w:numPr>
    </w:pPr>
  </w:style>
  <w:style w:type="numbering" w:customStyle="1" w:styleId="RTFNum4">
    <w:name w:val="RTF_Num 4"/>
    <w:basedOn w:val="Bezlisty"/>
    <w:rsid w:val="004D38FF"/>
    <w:pPr>
      <w:numPr>
        <w:numId w:val="5"/>
      </w:numPr>
    </w:pPr>
  </w:style>
  <w:style w:type="numbering" w:customStyle="1" w:styleId="RTFNum5">
    <w:name w:val="RTF_Num 5"/>
    <w:basedOn w:val="Bezlisty"/>
    <w:rsid w:val="004D38FF"/>
    <w:pPr>
      <w:numPr>
        <w:numId w:val="6"/>
      </w:numPr>
    </w:pPr>
  </w:style>
  <w:style w:type="numbering" w:customStyle="1" w:styleId="RTFNum6">
    <w:name w:val="RTF_Num 6"/>
    <w:basedOn w:val="Bezlisty"/>
    <w:rsid w:val="004D38FF"/>
    <w:pPr>
      <w:numPr>
        <w:numId w:val="7"/>
      </w:numPr>
    </w:pPr>
  </w:style>
  <w:style w:type="numbering" w:customStyle="1" w:styleId="RTFNum7">
    <w:name w:val="RTF_Num 7"/>
    <w:basedOn w:val="Bezlisty"/>
    <w:rsid w:val="004D38FF"/>
    <w:pPr>
      <w:numPr>
        <w:numId w:val="8"/>
      </w:numPr>
    </w:pPr>
  </w:style>
  <w:style w:type="numbering" w:customStyle="1" w:styleId="RTFNum8">
    <w:name w:val="RTF_Num 8"/>
    <w:basedOn w:val="Bezlisty"/>
    <w:rsid w:val="004D38FF"/>
    <w:pPr>
      <w:numPr>
        <w:numId w:val="9"/>
      </w:numPr>
    </w:pPr>
  </w:style>
  <w:style w:type="numbering" w:customStyle="1" w:styleId="RTFNum9">
    <w:name w:val="RTF_Num 9"/>
    <w:basedOn w:val="Bezlisty"/>
    <w:rsid w:val="004D38FF"/>
    <w:pPr>
      <w:numPr>
        <w:numId w:val="10"/>
      </w:numPr>
    </w:pPr>
  </w:style>
  <w:style w:type="numbering" w:customStyle="1" w:styleId="RTFNum10">
    <w:name w:val="RTF_Num 10"/>
    <w:basedOn w:val="Bezlisty"/>
    <w:rsid w:val="004D38FF"/>
    <w:pPr>
      <w:numPr>
        <w:numId w:val="11"/>
      </w:numPr>
    </w:pPr>
  </w:style>
  <w:style w:type="numbering" w:customStyle="1" w:styleId="RTFNum11">
    <w:name w:val="RTF_Num 11"/>
    <w:basedOn w:val="Bezlisty"/>
    <w:rsid w:val="004D38FF"/>
    <w:pPr>
      <w:numPr>
        <w:numId w:val="12"/>
      </w:numPr>
    </w:pPr>
  </w:style>
  <w:style w:type="numbering" w:customStyle="1" w:styleId="RTFNum12">
    <w:name w:val="RTF_Num 12"/>
    <w:basedOn w:val="Bezlisty"/>
    <w:rsid w:val="004D38FF"/>
    <w:pPr>
      <w:numPr>
        <w:numId w:val="13"/>
      </w:numPr>
    </w:pPr>
  </w:style>
  <w:style w:type="numbering" w:customStyle="1" w:styleId="RTFNum13">
    <w:name w:val="RTF_Num 13"/>
    <w:basedOn w:val="Bezlisty"/>
    <w:rsid w:val="004D38FF"/>
    <w:pPr>
      <w:numPr>
        <w:numId w:val="14"/>
      </w:numPr>
    </w:pPr>
  </w:style>
  <w:style w:type="numbering" w:customStyle="1" w:styleId="RTFNum14">
    <w:name w:val="RTF_Num 14"/>
    <w:basedOn w:val="Bezlisty"/>
    <w:rsid w:val="004D38FF"/>
    <w:pPr>
      <w:numPr>
        <w:numId w:val="15"/>
      </w:numPr>
    </w:pPr>
  </w:style>
  <w:style w:type="numbering" w:customStyle="1" w:styleId="RTFNum15">
    <w:name w:val="RTF_Num 15"/>
    <w:basedOn w:val="Bezlisty"/>
    <w:rsid w:val="004D38FF"/>
    <w:pPr>
      <w:numPr>
        <w:numId w:val="16"/>
      </w:numPr>
    </w:pPr>
  </w:style>
  <w:style w:type="numbering" w:customStyle="1" w:styleId="RTFNum16">
    <w:name w:val="RTF_Num 16"/>
    <w:basedOn w:val="Bezlisty"/>
    <w:rsid w:val="004D38FF"/>
    <w:pPr>
      <w:numPr>
        <w:numId w:val="17"/>
      </w:numPr>
    </w:pPr>
  </w:style>
  <w:style w:type="numbering" w:customStyle="1" w:styleId="RTFNum17">
    <w:name w:val="RTF_Num 17"/>
    <w:basedOn w:val="Bezlisty"/>
    <w:rsid w:val="004D38FF"/>
    <w:pPr>
      <w:numPr>
        <w:numId w:val="18"/>
      </w:numPr>
    </w:pPr>
  </w:style>
  <w:style w:type="numbering" w:customStyle="1" w:styleId="RTFNum18">
    <w:name w:val="RTF_Num 18"/>
    <w:basedOn w:val="Bezlisty"/>
    <w:rsid w:val="004D38FF"/>
    <w:pPr>
      <w:numPr>
        <w:numId w:val="19"/>
      </w:numPr>
    </w:pPr>
  </w:style>
  <w:style w:type="numbering" w:customStyle="1" w:styleId="RTFNum19">
    <w:name w:val="RTF_Num 19"/>
    <w:basedOn w:val="Bezlisty"/>
    <w:rsid w:val="004D38FF"/>
    <w:pPr>
      <w:numPr>
        <w:numId w:val="20"/>
      </w:numPr>
    </w:pPr>
  </w:style>
  <w:style w:type="numbering" w:customStyle="1" w:styleId="RTFNum20">
    <w:name w:val="RTF_Num 20"/>
    <w:basedOn w:val="Bezlisty"/>
    <w:rsid w:val="004D38FF"/>
    <w:pPr>
      <w:numPr>
        <w:numId w:val="21"/>
      </w:numPr>
    </w:pPr>
  </w:style>
  <w:style w:type="numbering" w:customStyle="1" w:styleId="RTFNum21">
    <w:name w:val="RTF_Num 21"/>
    <w:basedOn w:val="Bezlisty"/>
    <w:rsid w:val="004D38FF"/>
    <w:pPr>
      <w:numPr>
        <w:numId w:val="22"/>
      </w:numPr>
    </w:pPr>
  </w:style>
  <w:style w:type="numbering" w:customStyle="1" w:styleId="RTFNum22">
    <w:name w:val="RTF_Num 22"/>
    <w:basedOn w:val="Bezlisty"/>
    <w:rsid w:val="004D38FF"/>
    <w:pPr>
      <w:numPr>
        <w:numId w:val="23"/>
      </w:numPr>
    </w:pPr>
  </w:style>
  <w:style w:type="numbering" w:customStyle="1" w:styleId="RTFNum23">
    <w:name w:val="RTF_Num 23"/>
    <w:basedOn w:val="Bezlisty"/>
    <w:rsid w:val="004D38FF"/>
    <w:pPr>
      <w:numPr>
        <w:numId w:val="24"/>
      </w:numPr>
    </w:pPr>
  </w:style>
  <w:style w:type="numbering" w:customStyle="1" w:styleId="RTFNum24">
    <w:name w:val="RTF_Num 24"/>
    <w:basedOn w:val="Bezlisty"/>
    <w:rsid w:val="004D38FF"/>
    <w:pPr>
      <w:numPr>
        <w:numId w:val="25"/>
      </w:numPr>
    </w:pPr>
  </w:style>
  <w:style w:type="numbering" w:customStyle="1" w:styleId="RTFNum25">
    <w:name w:val="RTF_Num 25"/>
    <w:basedOn w:val="Bezlisty"/>
    <w:rsid w:val="004D38FF"/>
    <w:pPr>
      <w:numPr>
        <w:numId w:val="26"/>
      </w:numPr>
    </w:pPr>
  </w:style>
  <w:style w:type="numbering" w:customStyle="1" w:styleId="RTFNum26">
    <w:name w:val="RTF_Num 26"/>
    <w:basedOn w:val="Bezlisty"/>
    <w:rsid w:val="004D38FF"/>
    <w:pPr>
      <w:numPr>
        <w:numId w:val="27"/>
      </w:numPr>
    </w:pPr>
  </w:style>
  <w:style w:type="numbering" w:customStyle="1" w:styleId="RTFNum27">
    <w:name w:val="RTF_Num 27"/>
    <w:basedOn w:val="Bezlisty"/>
    <w:rsid w:val="004D38FF"/>
    <w:pPr>
      <w:numPr>
        <w:numId w:val="28"/>
      </w:numPr>
    </w:pPr>
  </w:style>
  <w:style w:type="numbering" w:customStyle="1" w:styleId="RTFNum28">
    <w:name w:val="RTF_Num 28"/>
    <w:basedOn w:val="Bezlisty"/>
    <w:rsid w:val="004D38FF"/>
    <w:pPr>
      <w:numPr>
        <w:numId w:val="29"/>
      </w:numPr>
    </w:pPr>
  </w:style>
  <w:style w:type="numbering" w:customStyle="1" w:styleId="RTFNum29">
    <w:name w:val="RTF_Num 29"/>
    <w:basedOn w:val="Bezlisty"/>
    <w:rsid w:val="004D38FF"/>
    <w:pPr>
      <w:numPr>
        <w:numId w:val="30"/>
      </w:numPr>
    </w:pPr>
  </w:style>
  <w:style w:type="numbering" w:customStyle="1" w:styleId="RTFNum30">
    <w:name w:val="RTF_Num 30"/>
    <w:basedOn w:val="Bezlisty"/>
    <w:rsid w:val="004D38FF"/>
    <w:pPr>
      <w:numPr>
        <w:numId w:val="31"/>
      </w:numPr>
    </w:pPr>
  </w:style>
  <w:style w:type="numbering" w:customStyle="1" w:styleId="RTFNum31">
    <w:name w:val="RTF_Num 31"/>
    <w:basedOn w:val="Bezlisty"/>
    <w:rsid w:val="004D38FF"/>
    <w:pPr>
      <w:numPr>
        <w:numId w:val="32"/>
      </w:numPr>
    </w:pPr>
  </w:style>
  <w:style w:type="numbering" w:customStyle="1" w:styleId="RTFNum32">
    <w:name w:val="RTF_Num 32"/>
    <w:basedOn w:val="Bezlisty"/>
    <w:rsid w:val="004D38FF"/>
    <w:pPr>
      <w:numPr>
        <w:numId w:val="33"/>
      </w:numPr>
    </w:pPr>
  </w:style>
  <w:style w:type="numbering" w:customStyle="1" w:styleId="RTFNum33">
    <w:name w:val="RTF_Num 33"/>
    <w:basedOn w:val="Bezlisty"/>
    <w:rsid w:val="004D38FF"/>
    <w:pPr>
      <w:numPr>
        <w:numId w:val="34"/>
      </w:numPr>
    </w:pPr>
  </w:style>
  <w:style w:type="numbering" w:customStyle="1" w:styleId="RTFNum34">
    <w:name w:val="RTF_Num 34"/>
    <w:basedOn w:val="Bezlisty"/>
    <w:rsid w:val="004D38FF"/>
    <w:pPr>
      <w:numPr>
        <w:numId w:val="35"/>
      </w:numPr>
    </w:pPr>
  </w:style>
  <w:style w:type="numbering" w:customStyle="1" w:styleId="RTFNum35">
    <w:name w:val="RTF_Num 35"/>
    <w:basedOn w:val="Bezlisty"/>
    <w:rsid w:val="004D38FF"/>
    <w:pPr>
      <w:numPr>
        <w:numId w:val="36"/>
      </w:numPr>
    </w:pPr>
  </w:style>
  <w:style w:type="numbering" w:customStyle="1" w:styleId="RTFNum36">
    <w:name w:val="RTF_Num 36"/>
    <w:basedOn w:val="Bezlisty"/>
    <w:rsid w:val="004D38FF"/>
    <w:pPr>
      <w:numPr>
        <w:numId w:val="37"/>
      </w:numPr>
    </w:pPr>
  </w:style>
  <w:style w:type="numbering" w:customStyle="1" w:styleId="RTFNum37">
    <w:name w:val="RTF_Num 37"/>
    <w:basedOn w:val="Bezlisty"/>
    <w:rsid w:val="004D38FF"/>
    <w:pPr>
      <w:numPr>
        <w:numId w:val="38"/>
      </w:numPr>
    </w:pPr>
  </w:style>
  <w:style w:type="numbering" w:customStyle="1" w:styleId="RTFNum38">
    <w:name w:val="RTF_Num 38"/>
    <w:basedOn w:val="Bezlisty"/>
    <w:rsid w:val="004D38FF"/>
    <w:pPr>
      <w:numPr>
        <w:numId w:val="39"/>
      </w:numPr>
    </w:pPr>
  </w:style>
  <w:style w:type="numbering" w:customStyle="1" w:styleId="RTFNum39">
    <w:name w:val="RTF_Num 39"/>
    <w:basedOn w:val="Bezlisty"/>
    <w:rsid w:val="004D38FF"/>
    <w:pPr>
      <w:numPr>
        <w:numId w:val="40"/>
      </w:numPr>
    </w:pPr>
  </w:style>
  <w:style w:type="numbering" w:customStyle="1" w:styleId="RTFNum40">
    <w:name w:val="RTF_Num 40"/>
    <w:basedOn w:val="Bezlisty"/>
    <w:rsid w:val="004D38FF"/>
    <w:pPr>
      <w:numPr>
        <w:numId w:val="41"/>
      </w:numPr>
    </w:pPr>
  </w:style>
  <w:style w:type="numbering" w:customStyle="1" w:styleId="RTFNum41">
    <w:name w:val="RTF_Num 41"/>
    <w:basedOn w:val="Bezlisty"/>
    <w:rsid w:val="004D38FF"/>
    <w:pPr>
      <w:numPr>
        <w:numId w:val="42"/>
      </w:numPr>
    </w:pPr>
  </w:style>
  <w:style w:type="numbering" w:customStyle="1" w:styleId="RTFNum42">
    <w:name w:val="RTF_Num 42"/>
    <w:basedOn w:val="Bezlisty"/>
    <w:rsid w:val="004D38FF"/>
    <w:pPr>
      <w:numPr>
        <w:numId w:val="43"/>
      </w:numPr>
    </w:pPr>
  </w:style>
  <w:style w:type="numbering" w:customStyle="1" w:styleId="RTFNum43">
    <w:name w:val="RTF_Num 43"/>
    <w:basedOn w:val="Bezlisty"/>
    <w:rsid w:val="004D38FF"/>
    <w:pPr>
      <w:numPr>
        <w:numId w:val="44"/>
      </w:numPr>
    </w:pPr>
  </w:style>
  <w:style w:type="numbering" w:customStyle="1" w:styleId="RTFNum44">
    <w:name w:val="RTF_Num 44"/>
    <w:basedOn w:val="Bezlisty"/>
    <w:rsid w:val="004D38FF"/>
    <w:pPr>
      <w:numPr>
        <w:numId w:val="45"/>
      </w:numPr>
    </w:pPr>
  </w:style>
  <w:style w:type="numbering" w:customStyle="1" w:styleId="RTFNum45">
    <w:name w:val="RTF_Num 45"/>
    <w:basedOn w:val="Bezlisty"/>
    <w:rsid w:val="004D38FF"/>
    <w:pPr>
      <w:numPr>
        <w:numId w:val="46"/>
      </w:numPr>
    </w:pPr>
  </w:style>
  <w:style w:type="numbering" w:customStyle="1" w:styleId="RTFNum46">
    <w:name w:val="RTF_Num 46"/>
    <w:basedOn w:val="Bezlisty"/>
    <w:rsid w:val="004D38FF"/>
    <w:pPr>
      <w:numPr>
        <w:numId w:val="47"/>
      </w:numPr>
    </w:pPr>
  </w:style>
  <w:style w:type="numbering" w:customStyle="1" w:styleId="RTFNum47">
    <w:name w:val="RTF_Num 47"/>
    <w:basedOn w:val="Bezlisty"/>
    <w:rsid w:val="004D38FF"/>
    <w:pPr>
      <w:numPr>
        <w:numId w:val="48"/>
      </w:numPr>
    </w:pPr>
  </w:style>
  <w:style w:type="numbering" w:customStyle="1" w:styleId="WW8Num2">
    <w:name w:val="WW8Num2"/>
    <w:basedOn w:val="Bezlisty"/>
    <w:rsid w:val="004D38FF"/>
    <w:pPr>
      <w:numPr>
        <w:numId w:val="49"/>
      </w:numPr>
    </w:pPr>
  </w:style>
  <w:style w:type="numbering" w:customStyle="1" w:styleId="WW8Num22">
    <w:name w:val="WW8Num22"/>
    <w:basedOn w:val="Bezlisty"/>
    <w:rsid w:val="004D38FF"/>
    <w:pPr>
      <w:numPr>
        <w:numId w:val="50"/>
      </w:numPr>
    </w:pPr>
  </w:style>
  <w:style w:type="numbering" w:customStyle="1" w:styleId="WW8Num34">
    <w:name w:val="WW8Num34"/>
    <w:basedOn w:val="Bezlisty"/>
    <w:rsid w:val="004D38FF"/>
    <w:pPr>
      <w:numPr>
        <w:numId w:val="51"/>
      </w:numPr>
    </w:pPr>
  </w:style>
  <w:style w:type="numbering" w:customStyle="1" w:styleId="WWNum47">
    <w:name w:val="WWNum47"/>
    <w:basedOn w:val="Bezlisty"/>
    <w:rsid w:val="004D38FF"/>
    <w:pPr>
      <w:numPr>
        <w:numId w:val="52"/>
      </w:numPr>
    </w:pPr>
  </w:style>
  <w:style w:type="numbering" w:customStyle="1" w:styleId="WW8Num1">
    <w:name w:val="WW8Num1"/>
    <w:basedOn w:val="Bezlisty"/>
    <w:rsid w:val="004D38FF"/>
    <w:pPr>
      <w:numPr>
        <w:numId w:val="53"/>
      </w:numPr>
    </w:pPr>
  </w:style>
  <w:style w:type="numbering" w:customStyle="1" w:styleId="WW8Num3">
    <w:name w:val="WW8Num3"/>
    <w:basedOn w:val="Bezlisty"/>
    <w:rsid w:val="004D38FF"/>
    <w:pPr>
      <w:numPr>
        <w:numId w:val="54"/>
      </w:numPr>
    </w:pPr>
  </w:style>
  <w:style w:type="numbering" w:customStyle="1" w:styleId="WW8Num7">
    <w:name w:val="WW8Num7"/>
    <w:basedOn w:val="Bezlisty"/>
    <w:rsid w:val="004D38FF"/>
    <w:pPr>
      <w:numPr>
        <w:numId w:val="55"/>
      </w:numPr>
    </w:pPr>
  </w:style>
  <w:style w:type="numbering" w:customStyle="1" w:styleId="WW8Num5">
    <w:name w:val="WW8Num5"/>
    <w:basedOn w:val="Bezlisty"/>
    <w:rsid w:val="004D38FF"/>
    <w:pPr>
      <w:numPr>
        <w:numId w:val="56"/>
      </w:numPr>
    </w:pPr>
  </w:style>
  <w:style w:type="character" w:styleId="Odwoaniedokomentarza">
    <w:name w:val="annotation reference"/>
    <w:basedOn w:val="Domylnaczcionkaakapitu"/>
    <w:uiPriority w:val="99"/>
    <w:semiHidden/>
    <w:unhideWhenUsed/>
    <w:rsid w:val="004217AB"/>
    <w:rPr>
      <w:sz w:val="16"/>
      <w:szCs w:val="16"/>
    </w:rPr>
  </w:style>
  <w:style w:type="paragraph" w:styleId="Tekstkomentarza">
    <w:name w:val="annotation text"/>
    <w:basedOn w:val="Normalny"/>
    <w:link w:val="TekstkomentarzaZnak"/>
    <w:uiPriority w:val="99"/>
    <w:semiHidden/>
    <w:unhideWhenUsed/>
    <w:rsid w:val="004217AB"/>
    <w:rPr>
      <w:sz w:val="20"/>
      <w:szCs w:val="18"/>
    </w:rPr>
  </w:style>
  <w:style w:type="character" w:customStyle="1" w:styleId="TekstkomentarzaZnak">
    <w:name w:val="Tekst komentarza Znak"/>
    <w:basedOn w:val="Domylnaczcionkaakapitu"/>
    <w:link w:val="Tekstkomentarza"/>
    <w:uiPriority w:val="99"/>
    <w:semiHidden/>
    <w:rsid w:val="004217AB"/>
    <w:rPr>
      <w:sz w:val="20"/>
      <w:szCs w:val="18"/>
    </w:rPr>
  </w:style>
  <w:style w:type="paragraph" w:styleId="Tematkomentarza">
    <w:name w:val="annotation subject"/>
    <w:basedOn w:val="Tekstkomentarza"/>
    <w:next w:val="Tekstkomentarza"/>
    <w:link w:val="TematkomentarzaZnak"/>
    <w:uiPriority w:val="99"/>
    <w:semiHidden/>
    <w:unhideWhenUsed/>
    <w:rsid w:val="004217AB"/>
    <w:rPr>
      <w:b/>
      <w:bCs/>
    </w:rPr>
  </w:style>
  <w:style w:type="character" w:customStyle="1" w:styleId="TematkomentarzaZnak">
    <w:name w:val="Temat komentarza Znak"/>
    <w:basedOn w:val="TekstkomentarzaZnak"/>
    <w:link w:val="Tematkomentarza"/>
    <w:uiPriority w:val="99"/>
    <w:semiHidden/>
    <w:rsid w:val="004217A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1442</Words>
  <Characters>8652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UMOWA O WYKONANIE DOKUMENTACJI PROJEKTOWEJ I INNYCH OPRACOWAÑ</vt:lpstr>
    </vt:vector>
  </TitlesOfParts>
  <Company>Toshiba</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WYKONANIE DOKUMENTACJI PROJEKTOWEJ I INNYCH OPRACOWAÑ</dc:title>
  <dc:creator>Barbara Woźniak</dc:creator>
  <cp:lastModifiedBy>Izabela Puziuk</cp:lastModifiedBy>
  <cp:revision>17</cp:revision>
  <cp:lastPrinted>2024-07-31T12:33:00Z</cp:lastPrinted>
  <dcterms:created xsi:type="dcterms:W3CDTF">2024-07-31T11:10:00Z</dcterms:created>
  <dcterms:modified xsi:type="dcterms:W3CDTF">2024-08-01T11:29:00Z</dcterms:modified>
</cp:coreProperties>
</file>