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ED97D" w14:textId="44A57FDA" w:rsidR="006B3D07" w:rsidRDefault="00000000">
      <w:r>
        <w:rPr>
          <w:b/>
        </w:rPr>
        <w:t>ZP-W</w:t>
      </w:r>
      <w:r w:rsidR="00F028DF">
        <w:rPr>
          <w:b/>
        </w:rPr>
        <w:t>A</w:t>
      </w:r>
      <w:r>
        <w:rPr>
          <w:b/>
        </w:rPr>
        <w:t>.271.</w:t>
      </w:r>
      <w:r w:rsidR="00F028DF">
        <w:rPr>
          <w:b/>
        </w:rPr>
        <w:t>2</w:t>
      </w:r>
      <w:r w:rsidR="00363382">
        <w:rPr>
          <w:b/>
        </w:rPr>
        <w:t>6</w:t>
      </w:r>
      <w:r>
        <w:rPr>
          <w:b/>
        </w:rPr>
        <w:t>.2023</w:t>
      </w:r>
      <w:r>
        <w:rPr>
          <w:rFonts w:ascii="Arial" w:hAnsi="Arial"/>
          <w:b/>
          <w:sz w:val="20"/>
          <w:szCs w:val="20"/>
        </w:rPr>
        <w:t xml:space="preserve">                                                    </w:t>
      </w:r>
      <w:r>
        <w:rPr>
          <w:rFonts w:ascii="Arial" w:hAnsi="Arial"/>
          <w:b/>
          <w:sz w:val="20"/>
          <w:szCs w:val="20"/>
        </w:rPr>
        <w:tab/>
      </w:r>
      <w:r>
        <w:rPr>
          <w:rFonts w:ascii="Arial" w:hAnsi="Arial"/>
          <w:b/>
          <w:sz w:val="20"/>
          <w:szCs w:val="20"/>
        </w:rPr>
        <w:tab/>
      </w:r>
      <w:r>
        <w:rPr>
          <w:b/>
          <w:bCs/>
        </w:rPr>
        <w:t xml:space="preserve">                                                                                               </w:t>
      </w:r>
      <w:r w:rsidR="00447D70">
        <w:rPr>
          <w:b/>
          <w:bCs/>
        </w:rPr>
        <w:t xml:space="preserve">           </w:t>
      </w:r>
      <w:r>
        <w:rPr>
          <w:b/>
          <w:bCs/>
        </w:rPr>
        <w:t xml:space="preserve">Gołdap, dn. </w:t>
      </w:r>
      <w:r w:rsidR="00363382">
        <w:rPr>
          <w:b/>
          <w:bCs/>
        </w:rPr>
        <w:t>04.10</w:t>
      </w:r>
      <w:r>
        <w:rPr>
          <w:b/>
          <w:bCs/>
        </w:rPr>
        <w:t>.2023 r.</w:t>
      </w:r>
    </w:p>
    <w:p w14:paraId="19BA4563" w14:textId="77777777" w:rsidR="006B3D07" w:rsidRDefault="00000000">
      <w:pPr>
        <w:jc w:val="center"/>
        <w:rPr>
          <w:rFonts w:cs="Times New Roman"/>
          <w:b/>
        </w:rPr>
      </w:pPr>
      <w:r>
        <w:rPr>
          <w:rFonts w:cs="Times New Roman"/>
          <w:b/>
        </w:rPr>
        <w:t>ZAWIADOMIENIE</w:t>
      </w:r>
    </w:p>
    <w:p w14:paraId="1A04AA8E" w14:textId="77777777" w:rsidR="006B3D07" w:rsidRDefault="00000000">
      <w:pPr>
        <w:jc w:val="center"/>
      </w:pPr>
      <w:r>
        <w:rPr>
          <w:b/>
        </w:rPr>
        <w:t>o wyborze najkorzystniejszej oferty</w:t>
      </w:r>
    </w:p>
    <w:p w14:paraId="400FB6EB" w14:textId="77777777" w:rsidR="006B3D07" w:rsidRDefault="006B3D07">
      <w:pPr>
        <w:pStyle w:val="Standard"/>
        <w:rPr>
          <w:sz w:val="16"/>
          <w:szCs w:val="16"/>
        </w:rPr>
      </w:pPr>
    </w:p>
    <w:p w14:paraId="35E92B17" w14:textId="37E0A50F" w:rsidR="006B3D07" w:rsidRDefault="00000000" w:rsidP="00447D70">
      <w:pPr>
        <w:jc w:val="both"/>
        <w:rPr>
          <w:rFonts w:eastAsia="Tahoma" w:cs="Times New Roman"/>
          <w:shd w:val="clear" w:color="auto" w:fill="FFFFFF"/>
        </w:rPr>
      </w:pPr>
      <w:r>
        <w:rPr>
          <w:rFonts w:cs="Tahoma"/>
          <w:shd w:val="clear" w:color="auto" w:fill="FFFFFF"/>
        </w:rPr>
        <w:tab/>
        <w:t>Gmina Gołdap reprezentowana przez Burmistrza Gołdapi, na podstawie art. 253 ust. 1 pkt 1) Ustawy z dnia 11 września 2019 r. Prawo Zamówień Publicznych (t.j.: Dz. U. z 202</w:t>
      </w:r>
      <w:r w:rsidR="00F028DF">
        <w:rPr>
          <w:rFonts w:cs="Tahoma"/>
          <w:shd w:val="clear" w:color="auto" w:fill="FFFFFF"/>
        </w:rPr>
        <w:t>3</w:t>
      </w:r>
      <w:r>
        <w:rPr>
          <w:rFonts w:cs="Tahoma"/>
          <w:shd w:val="clear" w:color="auto" w:fill="FFFFFF"/>
        </w:rPr>
        <w:t xml:space="preserve"> r., poz. 1</w:t>
      </w:r>
      <w:r w:rsidR="00F028DF">
        <w:rPr>
          <w:rFonts w:cs="Tahoma"/>
          <w:shd w:val="clear" w:color="auto" w:fill="FFFFFF"/>
        </w:rPr>
        <w:t>605</w:t>
      </w:r>
      <w:r>
        <w:rPr>
          <w:rFonts w:cs="Tahoma"/>
          <w:shd w:val="clear" w:color="auto" w:fill="FFFFFF"/>
        </w:rPr>
        <w:t xml:space="preserve">), informuje, że w wyniku prowadzonego postępowania o udzielenie zamówienia publicznego w trybie podstawowym bez negocjacji </w:t>
      </w:r>
      <w:r w:rsidR="00447D70">
        <w:rPr>
          <w:rFonts w:cs="Tahoma"/>
          <w:shd w:val="clear" w:color="auto" w:fill="FFFFFF"/>
        </w:rPr>
        <w:t xml:space="preserve">w przedmiocie </w:t>
      </w:r>
      <w:r w:rsidR="00F028DF" w:rsidRPr="00363382">
        <w:rPr>
          <w:rFonts w:cs="Times New Roman"/>
          <w:b/>
          <w:bCs/>
        </w:rPr>
        <w:t>zakupu</w:t>
      </w:r>
      <w:r w:rsidR="00363382" w:rsidRPr="00363382">
        <w:rPr>
          <w:rFonts w:cs="Times New Roman"/>
          <w:b/>
          <w:bCs/>
        </w:rPr>
        <w:t>,</w:t>
      </w:r>
      <w:r w:rsidR="00F028DF" w:rsidRPr="00363382">
        <w:rPr>
          <w:rFonts w:cs="Times New Roman"/>
          <w:b/>
          <w:bCs/>
        </w:rPr>
        <w:t xml:space="preserve"> </w:t>
      </w:r>
      <w:r w:rsidR="00363382" w:rsidRPr="00363382">
        <w:rPr>
          <w:b/>
          <w:bCs/>
        </w:rPr>
        <w:t>dostawy i wdrożenia specjalistycznego oprogramowania związanego z poprawą poziomu cyberbezpieczeństwa systemu informatycznego realizowanego w ramach projektu grantowego pt.: „Cyfrowa Gmina”</w:t>
      </w:r>
      <w:r w:rsidR="00363382">
        <w:rPr>
          <w:b/>
          <w:bCs/>
        </w:rPr>
        <w:t xml:space="preserve">, </w:t>
      </w:r>
      <w:r>
        <w:rPr>
          <w:rFonts w:eastAsia="Tahoma" w:cs="Tahoma"/>
          <w:shd w:val="clear" w:color="auto" w:fill="FFFFFF"/>
        </w:rPr>
        <w:t>oferta złożona przez</w:t>
      </w:r>
      <w:r>
        <w:rPr>
          <w:rFonts w:eastAsia="Tahoma" w:cs="Times New Roman"/>
          <w:shd w:val="clear" w:color="auto" w:fill="FFFFFF"/>
        </w:rPr>
        <w:t>:</w:t>
      </w:r>
    </w:p>
    <w:p w14:paraId="01B3281A" w14:textId="77777777" w:rsidR="00A3480C" w:rsidRPr="00F028DF" w:rsidRDefault="00A3480C" w:rsidP="00447D70">
      <w:pPr>
        <w:jc w:val="both"/>
        <w:rPr>
          <w:rFonts w:cs="Times New Roman"/>
        </w:rPr>
      </w:pPr>
    </w:p>
    <w:p w14:paraId="4D26E367" w14:textId="7BA8CA87" w:rsidR="006B3D07" w:rsidRDefault="00363382" w:rsidP="00F028DF">
      <w:pPr>
        <w:pStyle w:val="Standard"/>
        <w:tabs>
          <w:tab w:val="center" w:pos="9381"/>
          <w:tab w:val="right" w:pos="13917"/>
        </w:tabs>
        <w:jc w:val="center"/>
        <w:rPr>
          <w:rFonts w:eastAsia="Tahoma" w:cs="Tahoma"/>
          <w:b/>
          <w:shd w:val="clear" w:color="auto" w:fill="FFFFFF"/>
        </w:rPr>
      </w:pPr>
      <w:r>
        <w:rPr>
          <w:rStyle w:val="StrongEmphasis"/>
          <w:rFonts w:cs="Times New Roman"/>
        </w:rPr>
        <w:t>EUROSOC Sp. z o.</w:t>
      </w:r>
      <w:r w:rsidR="00F028DF">
        <w:rPr>
          <w:rStyle w:val="StrongEmphasis"/>
          <w:rFonts w:cs="Times New Roman"/>
        </w:rPr>
        <w:t xml:space="preserve">o. </w:t>
      </w:r>
      <w:r w:rsidR="00F028DF">
        <w:rPr>
          <w:rFonts w:eastAsia="Tahoma" w:cs="Times New Roman"/>
          <w:b/>
          <w:bCs/>
          <w:color w:val="000000"/>
        </w:rPr>
        <w:t>z siedzibą w</w:t>
      </w:r>
      <w:r w:rsidR="00447D70">
        <w:rPr>
          <w:rFonts w:eastAsia="Tahoma" w:cs="Times New Roman"/>
          <w:b/>
          <w:bCs/>
          <w:color w:val="000000"/>
        </w:rPr>
        <w:t xml:space="preserve"> </w:t>
      </w:r>
      <w:r>
        <w:rPr>
          <w:rFonts w:eastAsia="Tahoma" w:cs="Times New Roman"/>
          <w:b/>
          <w:bCs/>
          <w:color w:val="000000"/>
        </w:rPr>
        <w:t>Gdyni</w:t>
      </w:r>
      <w:r w:rsidR="00F028DF">
        <w:rPr>
          <w:rFonts w:eastAsia="Tahoma" w:cs="Times New Roman"/>
          <w:b/>
          <w:bCs/>
          <w:color w:val="000000"/>
        </w:rPr>
        <w:t xml:space="preserve"> (</w:t>
      </w:r>
      <w:r>
        <w:rPr>
          <w:rFonts w:eastAsia="Tahoma" w:cs="Times New Roman"/>
          <w:b/>
          <w:bCs/>
          <w:color w:val="000000"/>
        </w:rPr>
        <w:t>81-304)</w:t>
      </w:r>
      <w:r w:rsidR="00F42E56">
        <w:rPr>
          <w:rFonts w:eastAsia="Tahoma" w:cs="Times New Roman"/>
          <w:b/>
          <w:bCs/>
          <w:color w:val="000000"/>
        </w:rPr>
        <w:t xml:space="preserve"> przy ulicy </w:t>
      </w:r>
      <w:r>
        <w:rPr>
          <w:rFonts w:eastAsia="Tahoma" w:cs="Times New Roman"/>
          <w:b/>
          <w:bCs/>
          <w:color w:val="000000"/>
        </w:rPr>
        <w:t>Śląskiej 53/B505</w:t>
      </w:r>
      <w:r w:rsidR="00F028DF">
        <w:rPr>
          <w:rFonts w:eastAsia="Tahoma" w:cs="Times New Roman"/>
          <w:b/>
        </w:rPr>
        <w:t>, NIP</w:t>
      </w:r>
      <w:r w:rsidR="00F028DF">
        <w:rPr>
          <w:rFonts w:eastAsia="Tahoma" w:cs="Tahoma"/>
          <w:b/>
          <w:shd w:val="clear" w:color="auto" w:fill="FFFFFF"/>
        </w:rPr>
        <w:t xml:space="preserve"> </w:t>
      </w:r>
      <w:r>
        <w:rPr>
          <w:rFonts w:eastAsia="Tahoma" w:cs="Tahoma"/>
          <w:b/>
          <w:shd w:val="clear" w:color="auto" w:fill="FFFFFF"/>
        </w:rPr>
        <w:t>8471607042</w:t>
      </w:r>
    </w:p>
    <w:p w14:paraId="58AC32E6" w14:textId="77777777" w:rsidR="00A3480C" w:rsidRDefault="00A3480C" w:rsidP="00F028DF">
      <w:pPr>
        <w:pStyle w:val="Standard"/>
        <w:tabs>
          <w:tab w:val="center" w:pos="9381"/>
          <w:tab w:val="right" w:pos="13917"/>
        </w:tabs>
        <w:jc w:val="center"/>
      </w:pPr>
    </w:p>
    <w:p w14:paraId="67EEBC49" w14:textId="0C70B6BB" w:rsidR="006B3D07" w:rsidRDefault="00000000">
      <w:pPr>
        <w:pStyle w:val="Textbody"/>
        <w:spacing w:line="100" w:lineRule="atLeast"/>
        <w:jc w:val="both"/>
        <w:rPr>
          <w:rFonts w:eastAsia="Tahoma" w:cs="Times New Roman"/>
        </w:rPr>
      </w:pPr>
      <w:r>
        <w:rPr>
          <w:rFonts w:eastAsia="Tahoma" w:cs="Times New Roman"/>
        </w:rPr>
        <w:t>została uznana za najkorzystniejszą w rozumieniu art. 239 ust. 2 Ustawy Pzp w oparciu o cenę</w:t>
      </w:r>
      <w:r w:rsidR="00363382">
        <w:rPr>
          <w:rFonts w:eastAsia="Tahoma" w:cs="Times New Roman"/>
        </w:rPr>
        <w:t xml:space="preserve"> oraz</w:t>
      </w:r>
      <w:r w:rsidR="00F42E56">
        <w:rPr>
          <w:rFonts w:eastAsia="Tahoma" w:cs="Times New Roman"/>
        </w:rPr>
        <w:t xml:space="preserve"> termin wykonania zamówienia</w:t>
      </w:r>
      <w:r>
        <w:rPr>
          <w:rFonts w:eastAsia="Tahoma" w:cs="Times New Roman"/>
        </w:rPr>
        <w:t xml:space="preserve">, określonych </w:t>
      </w:r>
      <w:r w:rsidR="00363382">
        <w:rPr>
          <w:rFonts w:eastAsia="Tahoma" w:cs="Times New Roman"/>
        </w:rPr>
        <w:t xml:space="preserve">                             </w:t>
      </w:r>
      <w:r>
        <w:rPr>
          <w:rFonts w:eastAsia="Tahoma" w:cs="Times New Roman"/>
        </w:rPr>
        <w:t>w dokumentach zamówienia, jako kryteria oceny ofert:</w:t>
      </w:r>
    </w:p>
    <w:p w14:paraId="4CBA1C81" w14:textId="77777777" w:rsidR="006B3D07" w:rsidRDefault="00000000">
      <w:pPr>
        <w:pStyle w:val="Standard"/>
        <w:widowControl/>
        <w:numPr>
          <w:ilvl w:val="0"/>
          <w:numId w:val="42"/>
        </w:numPr>
      </w:pPr>
      <w:r>
        <w:rPr>
          <w:rFonts w:cs="Tahoma"/>
          <w:b/>
          <w:bCs/>
          <w:sz w:val="22"/>
          <w:szCs w:val="22"/>
        </w:rPr>
        <w:t xml:space="preserve">cena ofertowa – </w:t>
      </w:r>
      <w:r w:rsidR="00F42E56">
        <w:rPr>
          <w:rFonts w:cs="Tahoma"/>
          <w:b/>
          <w:bCs/>
          <w:sz w:val="22"/>
          <w:szCs w:val="22"/>
        </w:rPr>
        <w:t>126 638,3</w:t>
      </w:r>
      <w:r w:rsidR="00447D70">
        <w:rPr>
          <w:rFonts w:cs="Tahoma"/>
          <w:b/>
          <w:bCs/>
          <w:sz w:val="22"/>
          <w:szCs w:val="22"/>
        </w:rPr>
        <w:t>3</w:t>
      </w:r>
      <w:r>
        <w:rPr>
          <w:rFonts w:cs="Tahoma"/>
          <w:b/>
          <w:bCs/>
          <w:sz w:val="22"/>
          <w:szCs w:val="22"/>
        </w:rPr>
        <w:t xml:space="preserve"> zł brutto</w:t>
      </w:r>
    </w:p>
    <w:p w14:paraId="1AE44E7E" w14:textId="25BA45A4" w:rsidR="006B3D07" w:rsidRPr="00F42E56" w:rsidRDefault="00F42E56">
      <w:pPr>
        <w:pStyle w:val="Standard"/>
        <w:widowControl/>
        <w:numPr>
          <w:ilvl w:val="0"/>
          <w:numId w:val="35"/>
        </w:numPr>
      </w:pPr>
      <w:r>
        <w:rPr>
          <w:rFonts w:cs="Tahoma"/>
          <w:b/>
          <w:bCs/>
          <w:sz w:val="22"/>
          <w:szCs w:val="22"/>
        </w:rPr>
        <w:t xml:space="preserve">termin wykonania zamówienia – </w:t>
      </w:r>
      <w:r w:rsidR="00363382">
        <w:rPr>
          <w:rFonts w:cs="Tahoma"/>
          <w:b/>
          <w:bCs/>
          <w:sz w:val="22"/>
          <w:szCs w:val="22"/>
        </w:rPr>
        <w:t>s</w:t>
      </w:r>
      <w:r>
        <w:rPr>
          <w:rFonts w:cs="Tahoma"/>
          <w:b/>
          <w:bCs/>
          <w:sz w:val="22"/>
          <w:szCs w:val="22"/>
        </w:rPr>
        <w:t xml:space="preserve">krócenie wymagalnego 21 dniowego terminy dostawy - o </w:t>
      </w:r>
      <w:r w:rsidR="00363382">
        <w:rPr>
          <w:rFonts w:cs="Tahoma"/>
          <w:b/>
          <w:bCs/>
          <w:sz w:val="22"/>
          <w:szCs w:val="22"/>
        </w:rPr>
        <w:t>7</w:t>
      </w:r>
      <w:r>
        <w:rPr>
          <w:rFonts w:cs="Tahoma"/>
          <w:b/>
          <w:bCs/>
          <w:sz w:val="22"/>
          <w:szCs w:val="22"/>
        </w:rPr>
        <w:t xml:space="preserve"> dni</w:t>
      </w:r>
    </w:p>
    <w:p w14:paraId="43A3F225" w14:textId="760E7C04" w:rsidR="00F42E56" w:rsidRDefault="00F42E56" w:rsidP="00363382">
      <w:pPr>
        <w:pStyle w:val="Standard"/>
        <w:widowControl/>
      </w:pPr>
    </w:p>
    <w:p w14:paraId="038D3C07" w14:textId="77777777" w:rsidR="006B3D07" w:rsidRDefault="00000000">
      <w:pPr>
        <w:pStyle w:val="Textbody"/>
        <w:spacing w:line="100" w:lineRule="atLeast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Ocena złożonych ofert zawierająca przyznaną punktację w każdym kryterium oceny ofert i łączną punktację:</w:t>
      </w:r>
    </w:p>
    <w:tbl>
      <w:tblPr>
        <w:tblW w:w="1445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3"/>
        <w:gridCol w:w="537"/>
        <w:gridCol w:w="3705"/>
        <w:gridCol w:w="1843"/>
        <w:gridCol w:w="1276"/>
        <w:gridCol w:w="2693"/>
        <w:gridCol w:w="1559"/>
        <w:gridCol w:w="2410"/>
      </w:tblGrid>
      <w:tr w:rsidR="00363382" w14:paraId="133DC635" w14:textId="77777777" w:rsidTr="00363382">
        <w:tc>
          <w:tcPr>
            <w:tcW w:w="43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49010" w14:textId="77777777" w:rsidR="00363382" w:rsidRDefault="00363382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4D57A681" w14:textId="77777777" w:rsidR="00363382" w:rsidRDefault="00363382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53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9B83E5" w14:textId="77777777" w:rsidR="00363382" w:rsidRDefault="00363382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071FCAA7" w14:textId="77777777" w:rsidR="00363382" w:rsidRDefault="00363382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Nr</w:t>
            </w:r>
          </w:p>
          <w:p w14:paraId="69AE0FB4" w14:textId="77777777" w:rsidR="00363382" w:rsidRDefault="00363382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oferty</w:t>
            </w:r>
          </w:p>
        </w:tc>
        <w:tc>
          <w:tcPr>
            <w:tcW w:w="370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9D5E95" w14:textId="77777777" w:rsidR="00363382" w:rsidRDefault="00363382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</w:p>
          <w:p w14:paraId="11424D14" w14:textId="77777777" w:rsidR="00363382" w:rsidRDefault="00363382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Firma (nazwa) Wykonawcy</w:t>
            </w: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93AEAA" w14:textId="77777777" w:rsidR="00363382" w:rsidRDefault="00363382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Kryterium cena - 60%</w:t>
            </w:r>
          </w:p>
        </w:tc>
        <w:tc>
          <w:tcPr>
            <w:tcW w:w="425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A084A7" w14:textId="597E8EB4" w:rsidR="00363382" w:rsidRDefault="00363382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 xml:space="preserve">Kryterium termin wykonania zamówienia – </w:t>
            </w:r>
            <w:r w:rsidR="00986996">
              <w:rPr>
                <w:rFonts w:eastAsia="Tahoma" w:cs="Tahoma"/>
                <w:b/>
                <w:bCs/>
                <w:sz w:val="18"/>
                <w:szCs w:val="18"/>
              </w:rPr>
              <w:t>s</w:t>
            </w:r>
            <w:r>
              <w:rPr>
                <w:rFonts w:eastAsia="Tahoma" w:cs="Tahoma"/>
                <w:b/>
                <w:bCs/>
                <w:sz w:val="18"/>
                <w:szCs w:val="18"/>
              </w:rPr>
              <w:t>krócenie wymagalnego 21 dniowego terminu dostawy - 40%</w:t>
            </w:r>
          </w:p>
        </w:tc>
        <w:tc>
          <w:tcPr>
            <w:tcW w:w="241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763E38" w14:textId="77777777" w:rsidR="00363382" w:rsidRDefault="00363382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Łączna punktacja</w:t>
            </w:r>
          </w:p>
        </w:tc>
      </w:tr>
      <w:tr w:rsidR="00363382" w14:paraId="40719301" w14:textId="77777777" w:rsidTr="00363382">
        <w:trPr>
          <w:trHeight w:val="580"/>
        </w:trPr>
        <w:tc>
          <w:tcPr>
            <w:tcW w:w="433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E9AD41" w14:textId="77777777" w:rsidR="00363382" w:rsidRDefault="00363382"/>
        </w:tc>
        <w:tc>
          <w:tcPr>
            <w:tcW w:w="53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A873D2" w14:textId="77777777" w:rsidR="00363382" w:rsidRDefault="00363382"/>
        </w:tc>
        <w:tc>
          <w:tcPr>
            <w:tcW w:w="370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703DFE" w14:textId="77777777" w:rsidR="00363382" w:rsidRDefault="00363382"/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7191B" w14:textId="77777777" w:rsidR="00363382" w:rsidRDefault="00363382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Cena ofertowa po dokonanym poprawieniu błędów rachunkowych brutto (PLN)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5B06DC" w14:textId="77777777" w:rsidR="00363382" w:rsidRDefault="00363382">
            <w:pPr>
              <w:pStyle w:val="Standard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Uzyskana ilość punktów</w:t>
            </w:r>
          </w:p>
        </w:tc>
        <w:tc>
          <w:tcPr>
            <w:tcW w:w="269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230EE6" w14:textId="77777777" w:rsidR="00363382" w:rsidRDefault="00363382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 xml:space="preserve">Deklarowana liczba dni o jaką wykonawca skróci termin dostawy 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FF5377" w14:textId="77777777" w:rsidR="00363382" w:rsidRDefault="00363382">
            <w:pPr>
              <w:pStyle w:val="Standard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Uzyskana ilość punktów</w:t>
            </w:r>
          </w:p>
        </w:tc>
        <w:tc>
          <w:tcPr>
            <w:tcW w:w="241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E4D2A4" w14:textId="77777777" w:rsidR="00363382" w:rsidRDefault="00363382"/>
        </w:tc>
      </w:tr>
      <w:tr w:rsidR="00363382" w14:paraId="72EDE612" w14:textId="77777777" w:rsidTr="00363382">
        <w:tc>
          <w:tcPr>
            <w:tcW w:w="4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215465" w14:textId="77777777" w:rsidR="00363382" w:rsidRDefault="00363382" w:rsidP="00AB041B">
            <w:pPr>
              <w:pStyle w:val="TableContents"/>
              <w:jc w:val="center"/>
              <w:rPr>
                <w:rFonts w:eastAsia="Tahoma" w:cs="Tahoma"/>
                <w:sz w:val="18"/>
                <w:szCs w:val="18"/>
              </w:rPr>
            </w:pPr>
            <w:r>
              <w:rPr>
                <w:rFonts w:eastAsia="Tahoma" w:cs="Tahoma"/>
                <w:sz w:val="18"/>
                <w:szCs w:val="18"/>
              </w:rPr>
              <w:t>1</w:t>
            </w:r>
          </w:p>
        </w:tc>
        <w:tc>
          <w:tcPr>
            <w:tcW w:w="53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AF8805" w14:textId="2A3D3E3A" w:rsidR="00363382" w:rsidRDefault="00363382" w:rsidP="00AB041B">
            <w:pPr>
              <w:pStyle w:val="TableContents"/>
              <w:jc w:val="center"/>
              <w:rPr>
                <w:rFonts w:eastAsia="Tahoma" w:cs="Tahoma"/>
                <w:b/>
                <w:sz w:val="18"/>
                <w:szCs w:val="18"/>
              </w:rPr>
            </w:pPr>
            <w:r>
              <w:rPr>
                <w:rFonts w:eastAsia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B1C05" w14:textId="77777777" w:rsidR="00363382" w:rsidRDefault="00363382" w:rsidP="00AB041B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EUROSOC Sp. z o.o.</w:t>
            </w:r>
          </w:p>
          <w:p w14:paraId="1C1541A4" w14:textId="77777777" w:rsidR="00363382" w:rsidRDefault="00363382" w:rsidP="00AB041B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Śląska 53/B505</w:t>
            </w:r>
          </w:p>
          <w:p w14:paraId="43AE5F42" w14:textId="77777777" w:rsidR="00363382" w:rsidRDefault="00363382" w:rsidP="00AB041B">
            <w:pPr>
              <w:pStyle w:val="Standar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81-304 Gdynia</w:t>
            </w:r>
          </w:p>
          <w:p w14:paraId="6CF21246" w14:textId="6CEE5A68" w:rsidR="00363382" w:rsidRDefault="00363382" w:rsidP="00AB041B">
            <w:pPr>
              <w:pStyle w:val="Standard"/>
              <w:jc w:val="both"/>
            </w:pPr>
            <w:r>
              <w:rPr>
                <w:sz w:val="22"/>
                <w:szCs w:val="22"/>
              </w:rPr>
              <w:t>NIP 8471607042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B3EA6A" w14:textId="7308DE89" w:rsidR="00363382" w:rsidRDefault="00363382" w:rsidP="00AB041B">
            <w:pPr>
              <w:pStyle w:val="TableContents"/>
              <w:snapToGrid w:val="0"/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187 029,97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34960A" w14:textId="77777777" w:rsidR="00363382" w:rsidRDefault="00363382" w:rsidP="00AB041B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60,00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6CB394" w14:textId="6D863AF6" w:rsidR="00363382" w:rsidRDefault="00363382" w:rsidP="00AB041B">
            <w:pPr>
              <w:pStyle w:val="TableContents"/>
              <w:ind w:left="13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322C93" w14:textId="3E5DBBB8" w:rsidR="00363382" w:rsidRDefault="00363382" w:rsidP="00AB041B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40,00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30B071" w14:textId="77777777" w:rsidR="00363382" w:rsidRDefault="00363382" w:rsidP="00AB041B">
            <w:pPr>
              <w:pStyle w:val="TableContents"/>
              <w:jc w:val="center"/>
              <w:rPr>
                <w:rFonts w:eastAsia="Tahoma" w:cs="Tahoma"/>
                <w:b/>
                <w:bCs/>
                <w:sz w:val="18"/>
                <w:szCs w:val="18"/>
              </w:rPr>
            </w:pPr>
            <w:r>
              <w:rPr>
                <w:rFonts w:eastAsia="Tahoma" w:cs="Tahoma"/>
                <w:b/>
                <w:bCs/>
                <w:sz w:val="18"/>
                <w:szCs w:val="18"/>
              </w:rPr>
              <w:t>100,00</w:t>
            </w:r>
          </w:p>
        </w:tc>
      </w:tr>
    </w:tbl>
    <w:p w14:paraId="2135F079" w14:textId="77777777" w:rsidR="006B3D07" w:rsidRDefault="006B3D07">
      <w:pPr>
        <w:jc w:val="both"/>
      </w:pPr>
    </w:p>
    <w:p w14:paraId="2D570D3A" w14:textId="77777777" w:rsidR="006B3D07" w:rsidRDefault="00000000">
      <w:pPr>
        <w:pStyle w:val="Textbody"/>
        <w:spacing w:line="100" w:lineRule="atLeast"/>
        <w:ind w:firstLine="6300"/>
        <w:jc w:val="center"/>
      </w:pPr>
      <w:r>
        <w:rPr>
          <w:b/>
          <w:sz w:val="22"/>
          <w:szCs w:val="22"/>
        </w:rPr>
        <w:t>Z poważaniem</w:t>
      </w:r>
    </w:p>
    <w:sectPr w:rsidR="006B3D07">
      <w:headerReference w:type="default" r:id="rId7"/>
      <w:headerReference w:type="first" r:id="rId8"/>
      <w:pgSz w:w="16838" w:h="11906" w:orient="landscape"/>
      <w:pgMar w:top="709" w:right="1103" w:bottom="708" w:left="1004" w:header="0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E9E95" w14:textId="77777777" w:rsidR="00C670F2" w:rsidRDefault="00C670F2">
      <w:r>
        <w:separator/>
      </w:r>
    </w:p>
  </w:endnote>
  <w:endnote w:type="continuationSeparator" w:id="0">
    <w:p w14:paraId="48632477" w14:textId="77777777" w:rsidR="00C670F2" w:rsidRDefault="00C67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, 'Arial Unicode MS'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lowworm CE">
    <w:altName w:val="Calibri"/>
    <w:charset w:val="00"/>
    <w:family w:val="swiss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">
    <w:charset w:val="00"/>
    <w:family w:val="swiss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23489" w14:textId="77777777" w:rsidR="00C670F2" w:rsidRDefault="00C670F2">
      <w:r>
        <w:rPr>
          <w:color w:val="000000"/>
        </w:rPr>
        <w:separator/>
      </w:r>
    </w:p>
  </w:footnote>
  <w:footnote w:type="continuationSeparator" w:id="0">
    <w:p w14:paraId="41312A83" w14:textId="77777777" w:rsidR="00C670F2" w:rsidRDefault="00C67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78967" w14:textId="77777777" w:rsidR="00C9614C" w:rsidRDefault="00C9614C">
    <w:pPr>
      <w:pStyle w:val="Nagwek"/>
    </w:pPr>
  </w:p>
  <w:p w14:paraId="60EF1812" w14:textId="77777777" w:rsidR="00C9614C" w:rsidRDefault="00C9614C">
    <w:pPr>
      <w:pStyle w:val="Nagwek"/>
    </w:pPr>
  </w:p>
  <w:p w14:paraId="4F7B5ADB" w14:textId="77777777" w:rsidR="00C9614C" w:rsidRDefault="00C9614C">
    <w:pPr>
      <w:pStyle w:val="Nagwek"/>
    </w:pPr>
  </w:p>
  <w:p w14:paraId="4A59681D" w14:textId="77777777" w:rsidR="00C9614C" w:rsidRDefault="00C9614C">
    <w:pPr>
      <w:pStyle w:val="Nagwek"/>
    </w:pPr>
  </w:p>
  <w:p w14:paraId="62FBF13B" w14:textId="77777777" w:rsidR="00C9614C" w:rsidRDefault="00C9614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68B97" w14:textId="77777777" w:rsidR="00C9614C" w:rsidRDefault="00C9614C">
    <w:pPr>
      <w:pStyle w:val="Nagwek"/>
    </w:pPr>
  </w:p>
  <w:p w14:paraId="6B75E6CF" w14:textId="77777777" w:rsidR="00C9614C" w:rsidRDefault="00F028DF">
    <w:pPr>
      <w:pStyle w:val="Nagwek"/>
      <w:jc w:val="center"/>
    </w:pPr>
    <w:r w:rsidRPr="00261038">
      <w:rPr>
        <w:noProof/>
      </w:rPr>
      <w:drawing>
        <wp:inline distT="0" distB="0" distL="0" distR="0" wp14:anchorId="689499CF" wp14:editId="27DD9AC7">
          <wp:extent cx="5760720" cy="923925"/>
          <wp:effectExtent l="0" t="0" r="0" b="9525"/>
          <wp:docPr id="13894048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2493EE" w14:textId="77777777" w:rsidR="00C9614C" w:rsidRDefault="00C9614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6B8"/>
    <w:multiLevelType w:val="multilevel"/>
    <w:tmpl w:val="9B464BA4"/>
    <w:styleLink w:val="WWOutlineListStyle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34E7C33"/>
    <w:multiLevelType w:val="multilevel"/>
    <w:tmpl w:val="F7BEF534"/>
    <w:styleLink w:val="WWOutlineListStyle2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3EB0378"/>
    <w:multiLevelType w:val="multilevel"/>
    <w:tmpl w:val="616C0526"/>
    <w:styleLink w:val="WW8Num3"/>
    <w:lvl w:ilvl="0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b w:val="0"/>
        <w:bCs w:val="0"/>
        <w:color w:val="000000"/>
        <w:kern w:val="3"/>
        <w:sz w:val="18"/>
        <w:szCs w:val="18"/>
        <w:shd w:val="clear" w:color="auto" w:fill="FFFFFF"/>
        <w:lang w:val="pl-PL" w:eastAsia="ar-SA"/>
      </w:rPr>
    </w:lvl>
  </w:abstractNum>
  <w:abstractNum w:abstractNumId="3" w15:restartNumberingAfterBreak="0">
    <w:nsid w:val="04211AD3"/>
    <w:multiLevelType w:val="multilevel"/>
    <w:tmpl w:val="9D7626E0"/>
    <w:styleLink w:val="WWOutlineListStyle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053C099C"/>
    <w:multiLevelType w:val="multilevel"/>
    <w:tmpl w:val="ABD8EA80"/>
    <w:styleLink w:val="WWOutlineListStyle2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0965249A"/>
    <w:multiLevelType w:val="multilevel"/>
    <w:tmpl w:val="E3165664"/>
    <w:styleLink w:val="WWOutlineListStyle2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0C7C1899"/>
    <w:multiLevelType w:val="multilevel"/>
    <w:tmpl w:val="CB38BA6C"/>
    <w:styleLink w:val="WWOutlineListStyle2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10A411F8"/>
    <w:multiLevelType w:val="multilevel"/>
    <w:tmpl w:val="1DAC9C26"/>
    <w:styleLink w:val="WWOutlineListStyl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11215C04"/>
    <w:multiLevelType w:val="multilevel"/>
    <w:tmpl w:val="C3A077C8"/>
    <w:styleLink w:val="WWOutlineListStyle2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154417CB"/>
    <w:multiLevelType w:val="multilevel"/>
    <w:tmpl w:val="FC8E8B56"/>
    <w:styleLink w:val="WW8Num4"/>
    <w:lvl w:ilvl="0">
      <w:start w:val="1"/>
      <w:numFmt w:val="decimal"/>
      <w:suff w:val="nothing"/>
      <w:lvlText w:val="%1."/>
      <w:lvlJc w:val="left"/>
      <w:rPr>
        <w:rFonts w:ascii="StarSymbol, 'Arial Unicode MS'" w:hAnsi="StarSymbol, 'Arial Unicode MS'" w:cs="StarSymbol, 'Arial Unicode MS'"/>
        <w:sz w:val="24"/>
        <w:szCs w:val="24"/>
        <w:lang w:val="pl-PL" w:eastAsia="ar-SA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10" w15:restartNumberingAfterBreak="0">
    <w:nsid w:val="17CD3FE2"/>
    <w:multiLevelType w:val="multilevel"/>
    <w:tmpl w:val="0F349744"/>
    <w:styleLink w:val="WW8Num6"/>
    <w:lvl w:ilvl="0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1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2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3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4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5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6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7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  <w:lvl w:ilvl="8">
      <w:numFmt w:val="bullet"/>
      <w:lvlText w:val=""/>
      <w:lvlJc w:val="left"/>
      <w:rPr>
        <w:rFonts w:ascii="Symbol" w:hAnsi="Symbol" w:cs="Wingdings"/>
        <w:sz w:val="24"/>
        <w:szCs w:val="24"/>
        <w:shd w:val="clear" w:color="auto" w:fill="FFFFFF"/>
        <w:lang w:val="pl-PL" w:eastAsia="ar-SA"/>
      </w:rPr>
    </w:lvl>
  </w:abstractNum>
  <w:abstractNum w:abstractNumId="11" w15:restartNumberingAfterBreak="0">
    <w:nsid w:val="17D91141"/>
    <w:multiLevelType w:val="multilevel"/>
    <w:tmpl w:val="4D38E83E"/>
    <w:styleLink w:val="WWOutlineListStyle2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2" w15:restartNumberingAfterBreak="0">
    <w:nsid w:val="1C132AB6"/>
    <w:multiLevelType w:val="multilevel"/>
    <w:tmpl w:val="871A6ACE"/>
    <w:styleLink w:val="WW8Num8"/>
    <w:lvl w:ilvl="0">
      <w:numFmt w:val="bullet"/>
      <w:lvlText w:val=""/>
      <w:lvlJc w:val="left"/>
      <w:pPr>
        <w:ind w:left="7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Times New Roman"/>
        <w:b w:val="0"/>
        <w:i w:val="0"/>
        <w:sz w:val="24"/>
        <w:szCs w:val="24"/>
        <w:lang w:val="pl-PL"/>
      </w:rPr>
    </w:lvl>
  </w:abstractNum>
  <w:abstractNum w:abstractNumId="13" w15:restartNumberingAfterBreak="0">
    <w:nsid w:val="21A03A3B"/>
    <w:multiLevelType w:val="multilevel"/>
    <w:tmpl w:val="3566FA40"/>
    <w:styleLink w:val="WW8Num2"/>
    <w:lvl w:ilvl="0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1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2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3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4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5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6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7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  <w:lvl w:ilvl="8">
      <w:numFmt w:val="bullet"/>
      <w:lvlText w:val=""/>
      <w:lvlJc w:val="left"/>
      <w:rPr>
        <w:rFonts w:ascii="Symbol" w:eastAsia="Times New Roman" w:hAnsi="Symbol" w:cs="StarSymbol, 'Arial Unicode MS'"/>
        <w:color w:val="auto"/>
        <w:kern w:val="3"/>
        <w:sz w:val="18"/>
        <w:szCs w:val="18"/>
        <w:lang w:val="pl-PL" w:bidi="ar-SA"/>
      </w:rPr>
    </w:lvl>
  </w:abstractNum>
  <w:abstractNum w:abstractNumId="14" w15:restartNumberingAfterBreak="0">
    <w:nsid w:val="25584A00"/>
    <w:multiLevelType w:val="multilevel"/>
    <w:tmpl w:val="3260EA12"/>
    <w:styleLink w:val="WWOutlineListStyle1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5" w15:restartNumberingAfterBreak="0">
    <w:nsid w:val="25C232AD"/>
    <w:multiLevelType w:val="multilevel"/>
    <w:tmpl w:val="9E7219D2"/>
    <w:styleLink w:val="WWOutlineListStyle2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6" w15:restartNumberingAfterBreak="0">
    <w:nsid w:val="26BA578A"/>
    <w:multiLevelType w:val="multilevel"/>
    <w:tmpl w:val="009248CE"/>
    <w:styleLink w:val="WWOutlineListStyle1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7" w15:restartNumberingAfterBreak="0">
    <w:nsid w:val="2A1D5FEE"/>
    <w:multiLevelType w:val="multilevel"/>
    <w:tmpl w:val="E0141F16"/>
    <w:styleLink w:val="WWOutlineListStyle2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8" w15:restartNumberingAfterBreak="0">
    <w:nsid w:val="2B842039"/>
    <w:multiLevelType w:val="multilevel"/>
    <w:tmpl w:val="B58E9466"/>
    <w:styleLink w:val="WWOutlineListStyle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9" w15:restartNumberingAfterBreak="0">
    <w:nsid w:val="2CBD07B5"/>
    <w:multiLevelType w:val="multilevel"/>
    <w:tmpl w:val="CEEA9474"/>
    <w:styleLink w:val="WWOutlineListStyle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0" w15:restartNumberingAfterBreak="0">
    <w:nsid w:val="2FDC58CD"/>
    <w:multiLevelType w:val="multilevel"/>
    <w:tmpl w:val="DF30E46E"/>
    <w:styleLink w:val="WWOutlineListStyle30"/>
    <w:lvl w:ilvl="0">
      <w:start w:val="1"/>
      <w:numFmt w:val="decimal"/>
      <w:pStyle w:val="Nagwek1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1" w15:restartNumberingAfterBreak="0">
    <w:nsid w:val="31611B77"/>
    <w:multiLevelType w:val="multilevel"/>
    <w:tmpl w:val="999696CA"/>
    <w:styleLink w:val="WWOutlineListStyle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2" w15:restartNumberingAfterBreak="0">
    <w:nsid w:val="31F41D71"/>
    <w:multiLevelType w:val="multilevel"/>
    <w:tmpl w:val="7714AA40"/>
    <w:styleLink w:val="WWOutlineListStyle1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3" w15:restartNumberingAfterBreak="0">
    <w:nsid w:val="34BF4876"/>
    <w:multiLevelType w:val="multilevel"/>
    <w:tmpl w:val="33BC2760"/>
    <w:styleLink w:val="WWOutlineListStyle1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 w15:restartNumberingAfterBreak="0">
    <w:nsid w:val="35D155B9"/>
    <w:multiLevelType w:val="multilevel"/>
    <w:tmpl w:val="E61692F2"/>
    <w:styleLink w:val="WWOutlineListStyle1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5" w15:restartNumberingAfterBreak="0">
    <w:nsid w:val="3D925C4D"/>
    <w:multiLevelType w:val="multilevel"/>
    <w:tmpl w:val="7C9E314A"/>
    <w:styleLink w:val="WWOutlineListStyle8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6" w15:restartNumberingAfterBreak="0">
    <w:nsid w:val="46E45D90"/>
    <w:multiLevelType w:val="multilevel"/>
    <w:tmpl w:val="58868A44"/>
    <w:styleLink w:val="WWOutlineListStyle17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7" w15:restartNumberingAfterBreak="0">
    <w:nsid w:val="48466016"/>
    <w:multiLevelType w:val="multilevel"/>
    <w:tmpl w:val="E398FD56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8" w15:restartNumberingAfterBreak="0">
    <w:nsid w:val="4900590D"/>
    <w:multiLevelType w:val="multilevel"/>
    <w:tmpl w:val="35AEB6EC"/>
    <w:styleLink w:val="WWOutlineListStyle12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9" w15:restartNumberingAfterBreak="0">
    <w:nsid w:val="4CA648E7"/>
    <w:multiLevelType w:val="multilevel"/>
    <w:tmpl w:val="FB4C5C38"/>
    <w:styleLink w:val="WWOutlineListStyle3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0" w15:restartNumberingAfterBreak="0">
    <w:nsid w:val="4D365D37"/>
    <w:multiLevelType w:val="multilevel"/>
    <w:tmpl w:val="AEB86D54"/>
    <w:styleLink w:val="WWOutlineListStyle29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1" w15:restartNumberingAfterBreak="0">
    <w:nsid w:val="54E9421D"/>
    <w:multiLevelType w:val="multilevel"/>
    <w:tmpl w:val="16E6E2CC"/>
    <w:styleLink w:val="WWOutlineListStyle16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2" w15:restartNumberingAfterBreak="0">
    <w:nsid w:val="5DE15097"/>
    <w:multiLevelType w:val="multilevel"/>
    <w:tmpl w:val="072A5590"/>
    <w:styleLink w:val="WW8Num5"/>
    <w:lvl w:ilvl="0">
      <w:start w:val="1"/>
      <w:numFmt w:val="decimal"/>
      <w:suff w:val="nothing"/>
      <w:lvlText w:val="%1)"/>
      <w:lvlJc w:val="left"/>
      <w:rPr>
        <w:rFonts w:ascii="StarSymbol, 'Arial Unicode MS'" w:hAnsi="StarSymbol, 'Arial Unicode MS'" w:cs="StarSymbol, 'Arial Unicode MS'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1.%2.%3."/>
      <w:lvlJc w:val="left"/>
    </w:lvl>
    <w:lvl w:ilvl="3">
      <w:start w:val="1"/>
      <w:numFmt w:val="decimal"/>
      <w:suff w:val="nothing"/>
      <w:lvlText w:val="%1.%2.%3.%4."/>
      <w:lvlJc w:val="left"/>
    </w:lvl>
    <w:lvl w:ilvl="4">
      <w:start w:val="1"/>
      <w:numFmt w:val="lowerLetter"/>
      <w:suff w:val="nothing"/>
      <w:lvlText w:val="%1.%2.%3.%4.%5."/>
      <w:lvlJc w:val="left"/>
    </w:lvl>
    <w:lvl w:ilvl="5">
      <w:start w:val="1"/>
      <w:numFmt w:val="lowerRoman"/>
      <w:suff w:val="nothing"/>
      <w:lvlText w:val="%1.%2.%3.%4.%5.%6."/>
      <w:lvlJc w:val="left"/>
    </w:lvl>
    <w:lvl w:ilvl="6">
      <w:start w:val="1"/>
      <w:numFmt w:val="decimal"/>
      <w:suff w:val="nothing"/>
      <w:lvlText w:val="%1.%2.%3.%4.%5.%6.%7."/>
      <w:lvlJc w:val="left"/>
    </w:lvl>
    <w:lvl w:ilvl="7">
      <w:start w:val="1"/>
      <w:numFmt w:val="lowerLetter"/>
      <w:suff w:val="nothing"/>
      <w:lvlText w:val="%1.%2.%3.%4.%5.%6.%7.%8."/>
      <w:lvlJc w:val="left"/>
    </w:lvl>
    <w:lvl w:ilvl="8">
      <w:start w:val="1"/>
      <w:numFmt w:val="lowerRoman"/>
      <w:suff w:val="nothing"/>
      <w:lvlText w:val="%1.%2.%3.%4.%5.%6.%7.%8.%9."/>
      <w:lvlJc w:val="left"/>
    </w:lvl>
  </w:abstractNum>
  <w:abstractNum w:abstractNumId="33" w15:restartNumberingAfterBreak="0">
    <w:nsid w:val="5E0B22C3"/>
    <w:multiLevelType w:val="multilevel"/>
    <w:tmpl w:val="92D2F86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numFmt w:val="bullet"/>
      <w:lvlText w:val=""/>
      <w:lvlJc w:val="left"/>
      <w:pPr>
        <w:ind w:left="1069" w:hanging="360"/>
      </w:pPr>
      <w:rPr>
        <w:rFonts w:ascii="Symbol" w:hAnsi="Symbol"/>
        <w:b w:val="0"/>
        <w:i w:val="0"/>
      </w:rPr>
    </w:lvl>
    <w:lvl w:ilvl="2">
      <w:numFmt w:val="bullet"/>
      <w:lvlText w:val=""/>
      <w:lvlJc w:val="left"/>
      <w:pPr>
        <w:ind w:left="2340" w:hanging="360"/>
      </w:pPr>
      <w:rPr>
        <w:rFonts w:ascii="Symbol" w:eastAsia="Times New Roman" w:hAnsi="Symbol" w:cs="Arial"/>
        <w:b w:val="0"/>
        <w:i w:val="0"/>
      </w:rPr>
    </w:lvl>
    <w:lvl w:ilvl="3">
      <w:start w:val="1"/>
      <w:numFmt w:val="decimal"/>
      <w:lvlText w:val="%1.%2.%3.%4)"/>
      <w:lvlJc w:val="left"/>
      <w:pPr>
        <w:ind w:left="2880" w:hanging="360"/>
      </w:pPr>
      <w:rPr>
        <w:strike w:val="0"/>
        <w:dstrike w:val="0"/>
      </w:r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4" w15:restartNumberingAfterBreak="0">
    <w:nsid w:val="5FB159C8"/>
    <w:multiLevelType w:val="multilevel"/>
    <w:tmpl w:val="1A16029A"/>
    <w:styleLink w:val="WWOutlineListStyle20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5" w15:restartNumberingAfterBreak="0">
    <w:nsid w:val="5FF868F7"/>
    <w:multiLevelType w:val="multilevel"/>
    <w:tmpl w:val="4538ED4C"/>
    <w:styleLink w:val="WWOutlineListStyle10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6" w15:restartNumberingAfterBreak="0">
    <w:nsid w:val="6B282628"/>
    <w:multiLevelType w:val="multilevel"/>
    <w:tmpl w:val="E96A2DA8"/>
    <w:styleLink w:val="WWOutlineListStyle1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7" w15:restartNumberingAfterBreak="0">
    <w:nsid w:val="719E1C0D"/>
    <w:multiLevelType w:val="multilevel"/>
    <w:tmpl w:val="8496DB80"/>
    <w:styleLink w:val="WW8Num7"/>
    <w:lvl w:ilvl="0">
      <w:start w:val="3"/>
      <w:numFmt w:val="decimal"/>
      <w:lvlText w:val="%1."/>
      <w:lvlJc w:val="left"/>
      <w:pPr>
        <w:ind w:left="720" w:hanging="360"/>
      </w:pPr>
      <w:rPr>
        <w:rFonts w:ascii="Wingdings" w:hAnsi="Wingdings" w:cs="Wingdings"/>
        <w:lang w:val="pl-P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sz w:val="24"/>
        <w:szCs w:val="24"/>
        <w:lang w:val="pl-PL" w:eastAsia="ar-SA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76625657"/>
    <w:multiLevelType w:val="multilevel"/>
    <w:tmpl w:val="FA5E8BD4"/>
    <w:styleLink w:val="WWOutlineListStyle15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9" w15:restartNumberingAfterBreak="0">
    <w:nsid w:val="790505A5"/>
    <w:multiLevelType w:val="multilevel"/>
    <w:tmpl w:val="5B7E429A"/>
    <w:styleLink w:val="WWOutlineListStyle4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0" w15:restartNumberingAfterBreak="0">
    <w:nsid w:val="7F9C5670"/>
    <w:multiLevelType w:val="multilevel"/>
    <w:tmpl w:val="B2DAEA26"/>
    <w:styleLink w:val="Outline"/>
    <w:lvl w:ilvl="0">
      <w:start w:val="1"/>
      <w:numFmt w:val="decimal"/>
      <w:lvlText w:val="%1."/>
      <w:lvlJc w:val="left"/>
      <w:rPr>
        <w:rFonts w:cs="StarSymbol, 'Arial Unicode MS'"/>
        <w:color w:val="auto"/>
        <w:kern w:val="3"/>
        <w:sz w:val="18"/>
        <w:szCs w:val="18"/>
        <w:lang w:val="pl-PL" w:bidi="ar-SA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 w16cid:durableId="1707021458">
    <w:abstractNumId w:val="20"/>
  </w:num>
  <w:num w:numId="2" w16cid:durableId="1635332272">
    <w:abstractNumId w:val="30"/>
  </w:num>
  <w:num w:numId="3" w16cid:durableId="580405930">
    <w:abstractNumId w:val="40"/>
  </w:num>
  <w:num w:numId="4" w16cid:durableId="1717389236">
    <w:abstractNumId w:val="8"/>
  </w:num>
  <w:num w:numId="5" w16cid:durableId="202058578">
    <w:abstractNumId w:val="11"/>
  </w:num>
  <w:num w:numId="6" w16cid:durableId="2002850386">
    <w:abstractNumId w:val="17"/>
  </w:num>
  <w:num w:numId="7" w16cid:durableId="1922830967">
    <w:abstractNumId w:val="4"/>
  </w:num>
  <w:num w:numId="8" w16cid:durableId="1782214836">
    <w:abstractNumId w:val="5"/>
  </w:num>
  <w:num w:numId="9" w16cid:durableId="962228124">
    <w:abstractNumId w:val="1"/>
  </w:num>
  <w:num w:numId="10" w16cid:durableId="754013650">
    <w:abstractNumId w:val="6"/>
  </w:num>
  <w:num w:numId="11" w16cid:durableId="2021659727">
    <w:abstractNumId w:val="15"/>
  </w:num>
  <w:num w:numId="12" w16cid:durableId="405956342">
    <w:abstractNumId w:val="34"/>
  </w:num>
  <w:num w:numId="13" w16cid:durableId="1882790254">
    <w:abstractNumId w:val="22"/>
  </w:num>
  <w:num w:numId="14" w16cid:durableId="1153448170">
    <w:abstractNumId w:val="27"/>
  </w:num>
  <w:num w:numId="15" w16cid:durableId="1862433848">
    <w:abstractNumId w:val="23"/>
  </w:num>
  <w:num w:numId="16" w16cid:durableId="1666274982">
    <w:abstractNumId w:val="26"/>
  </w:num>
  <w:num w:numId="17" w16cid:durableId="884759323">
    <w:abstractNumId w:val="31"/>
  </w:num>
  <w:num w:numId="18" w16cid:durableId="1451434557">
    <w:abstractNumId w:val="38"/>
  </w:num>
  <w:num w:numId="19" w16cid:durableId="1494375507">
    <w:abstractNumId w:val="24"/>
  </w:num>
  <w:num w:numId="20" w16cid:durableId="952173005">
    <w:abstractNumId w:val="16"/>
  </w:num>
  <w:num w:numId="21" w16cid:durableId="163865834">
    <w:abstractNumId w:val="28"/>
  </w:num>
  <w:num w:numId="22" w16cid:durableId="795149637">
    <w:abstractNumId w:val="14"/>
  </w:num>
  <w:num w:numId="23" w16cid:durableId="99571569">
    <w:abstractNumId w:val="35"/>
  </w:num>
  <w:num w:numId="24" w16cid:durableId="1210652025">
    <w:abstractNumId w:val="33"/>
  </w:num>
  <w:num w:numId="25" w16cid:durableId="672687999">
    <w:abstractNumId w:val="0"/>
  </w:num>
  <w:num w:numId="26" w16cid:durableId="729038379">
    <w:abstractNumId w:val="25"/>
  </w:num>
  <w:num w:numId="27" w16cid:durableId="1515001583">
    <w:abstractNumId w:val="18"/>
  </w:num>
  <w:num w:numId="28" w16cid:durableId="1870144895">
    <w:abstractNumId w:val="3"/>
  </w:num>
  <w:num w:numId="29" w16cid:durableId="793862777">
    <w:abstractNumId w:val="21"/>
  </w:num>
  <w:num w:numId="30" w16cid:durableId="1142503973">
    <w:abstractNumId w:val="39"/>
  </w:num>
  <w:num w:numId="31" w16cid:durableId="882251337">
    <w:abstractNumId w:val="29"/>
  </w:num>
  <w:num w:numId="32" w16cid:durableId="1403479369">
    <w:abstractNumId w:val="19"/>
  </w:num>
  <w:num w:numId="33" w16cid:durableId="1737776501">
    <w:abstractNumId w:val="36"/>
  </w:num>
  <w:num w:numId="34" w16cid:durableId="1993437966">
    <w:abstractNumId w:val="7"/>
  </w:num>
  <w:num w:numId="35" w16cid:durableId="280455228">
    <w:abstractNumId w:val="13"/>
  </w:num>
  <w:num w:numId="36" w16cid:durableId="2103642539">
    <w:abstractNumId w:val="2"/>
  </w:num>
  <w:num w:numId="37" w16cid:durableId="1797791876">
    <w:abstractNumId w:val="12"/>
  </w:num>
  <w:num w:numId="38" w16cid:durableId="1081875981">
    <w:abstractNumId w:val="10"/>
  </w:num>
  <w:num w:numId="39" w16cid:durableId="1898586276">
    <w:abstractNumId w:val="9"/>
  </w:num>
  <w:num w:numId="40" w16cid:durableId="1827159199">
    <w:abstractNumId w:val="32"/>
  </w:num>
  <w:num w:numId="41" w16cid:durableId="527908045">
    <w:abstractNumId w:val="37"/>
  </w:num>
  <w:num w:numId="42" w16cid:durableId="5212850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D07"/>
    <w:rsid w:val="001B20AD"/>
    <w:rsid w:val="00363382"/>
    <w:rsid w:val="00447D70"/>
    <w:rsid w:val="004A5968"/>
    <w:rsid w:val="006B3D07"/>
    <w:rsid w:val="007A356C"/>
    <w:rsid w:val="00967058"/>
    <w:rsid w:val="00986996"/>
    <w:rsid w:val="009D767A"/>
    <w:rsid w:val="00A3480C"/>
    <w:rsid w:val="00A45418"/>
    <w:rsid w:val="00AB041B"/>
    <w:rsid w:val="00C670F2"/>
    <w:rsid w:val="00C9614C"/>
    <w:rsid w:val="00E327CD"/>
    <w:rsid w:val="00ED7A8B"/>
    <w:rsid w:val="00F028DF"/>
    <w:rsid w:val="00F4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1B06A"/>
  <w15:docId w15:val="{EBE3B29F-C4C5-4C08-ADC8-083B64CB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numPr>
        <w:numId w:val="1"/>
      </w:numPr>
      <w:jc w:val="center"/>
      <w:textAlignment w:val="auto"/>
      <w:outlineLvl w:val="0"/>
    </w:pPr>
    <w:rPr>
      <w:rFonts w:ascii="Glowworm CE" w:eastAsia="Lucida Sans Unicode" w:hAnsi="Glowworm CE"/>
      <w:sz w:val="32"/>
      <w:lang w:eastAsia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30">
    <w:name w:val="WW_OutlineListStyle_30"/>
    <w:basedOn w:val="Bezlisty"/>
    <w:pPr>
      <w:numPr>
        <w:numId w:val="1"/>
      </w:numPr>
    </w:pPr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08"/>
    </w:p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</w:style>
  <w:style w:type="paragraph" w:styleId="Tekstpodstawowywcity2">
    <w:name w:val="Body Text Indent 2"/>
    <w:basedOn w:val="Standard"/>
    <w:pPr>
      <w:spacing w:line="360" w:lineRule="auto"/>
      <w:ind w:left="720" w:hanging="360"/>
      <w:jc w:val="both"/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Cs w:val="21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paragraph" w:customStyle="1" w:styleId="Tekstpodstawowywcity21">
    <w:name w:val="Tekst podstawowy wcięty 21"/>
    <w:basedOn w:val="Normalny"/>
    <w:pPr>
      <w:widowControl/>
      <w:spacing w:line="360" w:lineRule="auto"/>
      <w:ind w:left="720" w:hanging="360"/>
      <w:jc w:val="both"/>
      <w:textAlignment w:val="auto"/>
    </w:pPr>
    <w:rPr>
      <w:rFonts w:ascii="Arial" w:eastAsia="Times New Roman" w:hAnsi="Arial" w:cs="Times New Roman"/>
      <w:sz w:val="20"/>
      <w:szCs w:val="20"/>
      <w:lang w:eastAsia="ar-SA" w:bidi="ar-SA"/>
    </w:rPr>
  </w:style>
  <w:style w:type="paragraph" w:customStyle="1" w:styleId="Text">
    <w:name w:val="Text"/>
    <w:pPr>
      <w:widowControl/>
      <w:suppressAutoHyphens/>
      <w:spacing w:line="240" w:lineRule="atLeast"/>
      <w:jc w:val="both"/>
      <w:textAlignment w:val="auto"/>
    </w:pPr>
    <w:rPr>
      <w:rFonts w:ascii="Open Sans" w:eastAsia="ArialMT" w:hAnsi="Open Sans" w:cs="Open Sans"/>
      <w:color w:val="231F20"/>
      <w:sz w:val="20"/>
      <w:szCs w:val="20"/>
      <w:lang w:val="en-GB" w:eastAsia="ar-SA" w:bidi="ar-SA"/>
    </w:rPr>
  </w:style>
  <w:style w:type="paragraph" w:styleId="Tekstpodstawowy">
    <w:name w:val="Body Text"/>
    <w:basedOn w:val="Normalny"/>
    <w:pPr>
      <w:spacing w:after="120"/>
    </w:pPr>
    <w:rPr>
      <w:szCs w:val="21"/>
    </w:rPr>
  </w:style>
  <w:style w:type="paragraph" w:customStyle="1" w:styleId="Default">
    <w:name w:val="Default"/>
    <w:pPr>
      <w:widowControl/>
      <w:autoSpaceDE w:val="0"/>
      <w:textAlignment w:val="auto"/>
    </w:pPr>
    <w:rPr>
      <w:rFonts w:ascii="Arial" w:eastAsia="Calibri" w:hAnsi="Arial"/>
      <w:color w:val="000000"/>
      <w:kern w:val="0"/>
      <w:lang w:eastAsia="en-US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Nagwek">
    <w:name w:val="header"/>
    <w:basedOn w:val="Standard"/>
    <w:pPr>
      <w:suppressLineNumbers/>
      <w:tabs>
        <w:tab w:val="center" w:pos="4819"/>
        <w:tab w:val="right" w:pos="9638"/>
      </w:tabs>
    </w:pPr>
  </w:style>
  <w:style w:type="character" w:customStyle="1" w:styleId="WW8Num3z1">
    <w:name w:val="WW8Num3z1"/>
    <w:rPr>
      <w:rFonts w:ascii="Symbol" w:hAnsi="Symbol" w:cs="Symbol"/>
      <w:i w:val="0"/>
      <w:sz w:val="18"/>
      <w:szCs w:val="18"/>
    </w:rPr>
  </w:style>
  <w:style w:type="character" w:customStyle="1" w:styleId="WW8Num1z0">
    <w:name w:val="WW8Num1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StarSymbol, 'Arial Unicode MS'"/>
      <w:color w:val="auto"/>
      <w:kern w:val="3"/>
      <w:sz w:val="18"/>
      <w:szCs w:val="18"/>
      <w:lang w:val="pl-PL" w:bidi="ar-SA"/>
    </w:rPr>
  </w:style>
  <w:style w:type="character" w:customStyle="1" w:styleId="Domylnaczcionkaakapitu1">
    <w:name w:val="Domyślna czcionka akapitu1"/>
  </w:style>
  <w:style w:type="character" w:customStyle="1" w:styleId="Internetlink">
    <w:name w:val="Internet link"/>
    <w:basedOn w:val="Domylnaczcionkaakapitu1"/>
    <w:rPr>
      <w:color w:val="0000FF"/>
      <w:u w:val="single"/>
    </w:rPr>
  </w:style>
  <w:style w:type="character" w:customStyle="1" w:styleId="WW8Num3z0">
    <w:name w:val="WW8Num3z0"/>
    <w:rPr>
      <w:rFonts w:ascii="Symbol" w:eastAsia="Times New Roman" w:hAnsi="Symbol" w:cs="StarSymbol, 'Arial Unicode MS'"/>
      <w:b w:val="0"/>
      <w:bCs w:val="0"/>
      <w:color w:val="000000"/>
      <w:kern w:val="3"/>
      <w:sz w:val="18"/>
      <w:szCs w:val="18"/>
      <w:shd w:val="clear" w:color="auto" w:fill="FFFFFF"/>
      <w:lang w:val="pl-PL" w:eastAsia="ar-SA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4"/>
      <w:szCs w:val="24"/>
      <w:lang w:val="pl-PL"/>
    </w:rPr>
  </w:style>
  <w:style w:type="character" w:customStyle="1" w:styleId="WW8Num6z0">
    <w:name w:val="WW8Num6z0"/>
    <w:rPr>
      <w:rFonts w:ascii="Wingdings" w:hAnsi="Wingdings" w:cs="Wingdings"/>
      <w:sz w:val="24"/>
      <w:szCs w:val="24"/>
      <w:shd w:val="clear" w:color="auto" w:fill="FFFFFF"/>
      <w:lang w:val="pl-PL" w:eastAsia="ar-SA"/>
    </w:rPr>
  </w:style>
  <w:style w:type="character" w:customStyle="1" w:styleId="WW8Num4z0">
    <w:name w:val="WW8Num4z0"/>
    <w:rPr>
      <w:rFonts w:ascii="StarSymbol, 'Arial Unicode MS'" w:hAnsi="StarSymbol, 'Arial Unicode MS'" w:cs="StarSymbol, 'Arial Unicode MS'"/>
      <w:sz w:val="24"/>
      <w:szCs w:val="24"/>
      <w:lang w:val="pl-PL" w:eastAsia="ar-SA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tarSymbol, 'Arial Unicode MS'" w:hAnsi="StarSymbol, 'Arial Unicode MS'" w:cs="StarSymbol, 'Arial Unicode MS'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0">
    <w:name w:val="WW8Num7z0"/>
    <w:rPr>
      <w:rFonts w:ascii="Wingdings" w:hAnsi="Wingdings" w:cs="Wingdings"/>
      <w:lang w:val="pl-PL"/>
    </w:rPr>
  </w:style>
  <w:style w:type="character" w:customStyle="1" w:styleId="WW8Num7z1">
    <w:name w:val="WW8Num7z1"/>
    <w:rPr>
      <w:rFonts w:ascii="Times New Roman" w:hAnsi="Times New Roman" w:cs="Times New Roman"/>
      <w:sz w:val="24"/>
      <w:szCs w:val="24"/>
      <w:lang w:val="pl-PL" w:eastAsia="ar-SA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StopkaZnak">
    <w:name w:val="Stopka Znak"/>
    <w:basedOn w:val="Domylnaczcionkaakapitu"/>
    <w:rPr>
      <w:szCs w:val="21"/>
    </w:rPr>
  </w:style>
  <w:style w:type="character" w:styleId="Hipercze">
    <w:name w:val="Hyperlink"/>
    <w:rPr>
      <w:color w:val="0000FF"/>
      <w:u w:val="single"/>
    </w:rPr>
  </w:style>
  <w:style w:type="character" w:customStyle="1" w:styleId="TekstkomentarzaZnak1">
    <w:name w:val="Tekst komentarza Znak1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1"/>
    <w:rPr>
      <w:b/>
      <w:bCs/>
      <w:sz w:val="20"/>
      <w:szCs w:val="18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alb">
    <w:name w:val="a_lb"/>
    <w:basedOn w:val="Domylnaczcionkaakapitu"/>
  </w:style>
  <w:style w:type="character" w:customStyle="1" w:styleId="TekstpodstawowyZnak">
    <w:name w:val="Tekst podstawowy Znak"/>
    <w:basedOn w:val="Domylnaczcionkaakapitu"/>
    <w:rPr>
      <w:szCs w:val="21"/>
    </w:rPr>
  </w:style>
  <w:style w:type="character" w:customStyle="1" w:styleId="Domylnaczcionkaakapitu3">
    <w:name w:val="Domyślna czcionka akapitu3"/>
  </w:style>
  <w:style w:type="character" w:customStyle="1" w:styleId="Mocnowyrniony">
    <w:name w:val="Mocno wyró¿niony"/>
    <w:rPr>
      <w:b/>
      <w:bCs/>
    </w:rPr>
  </w:style>
  <w:style w:type="character" w:customStyle="1" w:styleId="Nagwek1Znak">
    <w:name w:val="Nagłówek 1 Znak"/>
    <w:basedOn w:val="Domylnaczcionkaakapitu"/>
    <w:rPr>
      <w:rFonts w:ascii="Glowworm CE" w:eastAsia="Lucida Sans Unicode" w:hAnsi="Glowworm CE"/>
      <w:kern w:val="3"/>
      <w:sz w:val="32"/>
      <w:lang w:eastAsia="hi-IN"/>
    </w:rPr>
  </w:style>
  <w:style w:type="character" w:customStyle="1" w:styleId="alb-s">
    <w:name w:val="a_lb-s"/>
    <w:basedOn w:val="Domylnaczcionkaakapitu"/>
  </w:style>
  <w:style w:type="character" w:customStyle="1" w:styleId="StrongEmphasis">
    <w:name w:val="Strong Emphasis"/>
    <w:rPr>
      <w:b/>
      <w:bCs/>
    </w:rPr>
  </w:style>
  <w:style w:type="numbering" w:customStyle="1" w:styleId="WWOutlineListStyle29">
    <w:name w:val="WW_OutlineListStyle_29"/>
    <w:basedOn w:val="Bezlisty"/>
    <w:pPr>
      <w:numPr>
        <w:numId w:val="2"/>
      </w:numPr>
    </w:pPr>
  </w:style>
  <w:style w:type="numbering" w:customStyle="1" w:styleId="Outline">
    <w:name w:val="Outline"/>
    <w:basedOn w:val="Bezlisty"/>
    <w:pPr>
      <w:numPr>
        <w:numId w:val="3"/>
      </w:numPr>
    </w:pPr>
  </w:style>
  <w:style w:type="numbering" w:customStyle="1" w:styleId="WWOutlineListStyle28">
    <w:name w:val="WW_OutlineListStyle_28"/>
    <w:basedOn w:val="Bezlisty"/>
    <w:pPr>
      <w:numPr>
        <w:numId w:val="4"/>
      </w:numPr>
    </w:pPr>
  </w:style>
  <w:style w:type="numbering" w:customStyle="1" w:styleId="WWOutlineListStyle27">
    <w:name w:val="WW_OutlineListStyle_27"/>
    <w:basedOn w:val="Bezlisty"/>
    <w:pPr>
      <w:numPr>
        <w:numId w:val="5"/>
      </w:numPr>
    </w:pPr>
  </w:style>
  <w:style w:type="numbering" w:customStyle="1" w:styleId="WWOutlineListStyle26">
    <w:name w:val="WW_OutlineListStyle_26"/>
    <w:basedOn w:val="Bezlisty"/>
    <w:pPr>
      <w:numPr>
        <w:numId w:val="6"/>
      </w:numPr>
    </w:pPr>
  </w:style>
  <w:style w:type="numbering" w:customStyle="1" w:styleId="WWOutlineListStyle25">
    <w:name w:val="WW_OutlineListStyle_25"/>
    <w:basedOn w:val="Bezlisty"/>
    <w:pPr>
      <w:numPr>
        <w:numId w:val="7"/>
      </w:numPr>
    </w:pPr>
  </w:style>
  <w:style w:type="numbering" w:customStyle="1" w:styleId="WWOutlineListStyle24">
    <w:name w:val="WW_OutlineListStyle_24"/>
    <w:basedOn w:val="Bezlisty"/>
    <w:pPr>
      <w:numPr>
        <w:numId w:val="8"/>
      </w:numPr>
    </w:pPr>
  </w:style>
  <w:style w:type="numbering" w:customStyle="1" w:styleId="WWOutlineListStyle23">
    <w:name w:val="WW_OutlineListStyle_23"/>
    <w:basedOn w:val="Bezlisty"/>
    <w:pPr>
      <w:numPr>
        <w:numId w:val="9"/>
      </w:numPr>
    </w:pPr>
  </w:style>
  <w:style w:type="numbering" w:customStyle="1" w:styleId="WWOutlineListStyle22">
    <w:name w:val="WW_OutlineListStyle_22"/>
    <w:basedOn w:val="Bezlisty"/>
    <w:pPr>
      <w:numPr>
        <w:numId w:val="10"/>
      </w:numPr>
    </w:pPr>
  </w:style>
  <w:style w:type="numbering" w:customStyle="1" w:styleId="WWOutlineListStyle21">
    <w:name w:val="WW_OutlineListStyle_21"/>
    <w:basedOn w:val="Bezlisty"/>
    <w:pPr>
      <w:numPr>
        <w:numId w:val="11"/>
      </w:numPr>
    </w:pPr>
  </w:style>
  <w:style w:type="numbering" w:customStyle="1" w:styleId="WWOutlineListStyle20">
    <w:name w:val="WW_OutlineListStyle_20"/>
    <w:basedOn w:val="Bezlisty"/>
    <w:pPr>
      <w:numPr>
        <w:numId w:val="12"/>
      </w:numPr>
    </w:pPr>
  </w:style>
  <w:style w:type="numbering" w:customStyle="1" w:styleId="WWOutlineListStyle19">
    <w:name w:val="WW_OutlineListStyle_19"/>
    <w:basedOn w:val="Bezlisty"/>
    <w:pPr>
      <w:numPr>
        <w:numId w:val="13"/>
      </w:numPr>
    </w:pPr>
  </w:style>
  <w:style w:type="numbering" w:customStyle="1" w:styleId="WWNum2">
    <w:name w:val="WWNum2"/>
    <w:basedOn w:val="Bezlisty"/>
    <w:pPr>
      <w:numPr>
        <w:numId w:val="14"/>
      </w:numPr>
    </w:pPr>
  </w:style>
  <w:style w:type="numbering" w:customStyle="1" w:styleId="WWOutlineListStyle18">
    <w:name w:val="WW_OutlineListStyle_18"/>
    <w:basedOn w:val="Bezlisty"/>
    <w:pPr>
      <w:numPr>
        <w:numId w:val="15"/>
      </w:numPr>
    </w:pPr>
  </w:style>
  <w:style w:type="numbering" w:customStyle="1" w:styleId="WWOutlineListStyle17">
    <w:name w:val="WW_OutlineListStyle_17"/>
    <w:basedOn w:val="Bezlisty"/>
    <w:pPr>
      <w:numPr>
        <w:numId w:val="16"/>
      </w:numPr>
    </w:pPr>
  </w:style>
  <w:style w:type="numbering" w:customStyle="1" w:styleId="WWOutlineListStyle16">
    <w:name w:val="WW_OutlineListStyle_16"/>
    <w:basedOn w:val="Bezlisty"/>
    <w:pPr>
      <w:numPr>
        <w:numId w:val="17"/>
      </w:numPr>
    </w:pPr>
  </w:style>
  <w:style w:type="numbering" w:customStyle="1" w:styleId="WWOutlineListStyle15">
    <w:name w:val="WW_OutlineListStyle_15"/>
    <w:basedOn w:val="Bezlisty"/>
    <w:pPr>
      <w:numPr>
        <w:numId w:val="18"/>
      </w:numPr>
    </w:pPr>
  </w:style>
  <w:style w:type="numbering" w:customStyle="1" w:styleId="WWOutlineListStyle14">
    <w:name w:val="WW_OutlineListStyle_14"/>
    <w:basedOn w:val="Bezlisty"/>
    <w:pPr>
      <w:numPr>
        <w:numId w:val="19"/>
      </w:numPr>
    </w:pPr>
  </w:style>
  <w:style w:type="numbering" w:customStyle="1" w:styleId="WWOutlineListStyle13">
    <w:name w:val="WW_OutlineListStyle_13"/>
    <w:basedOn w:val="Bezlisty"/>
    <w:pPr>
      <w:numPr>
        <w:numId w:val="20"/>
      </w:numPr>
    </w:pPr>
  </w:style>
  <w:style w:type="numbering" w:customStyle="1" w:styleId="WWOutlineListStyle12">
    <w:name w:val="WW_OutlineListStyle_12"/>
    <w:basedOn w:val="Bezlisty"/>
    <w:pPr>
      <w:numPr>
        <w:numId w:val="21"/>
      </w:numPr>
    </w:pPr>
  </w:style>
  <w:style w:type="numbering" w:customStyle="1" w:styleId="WWOutlineListStyle11">
    <w:name w:val="WW_OutlineListStyle_11"/>
    <w:basedOn w:val="Bezlisty"/>
    <w:pPr>
      <w:numPr>
        <w:numId w:val="22"/>
      </w:numPr>
    </w:pPr>
  </w:style>
  <w:style w:type="numbering" w:customStyle="1" w:styleId="WWOutlineListStyle10">
    <w:name w:val="WW_OutlineListStyle_10"/>
    <w:basedOn w:val="Bezlisty"/>
    <w:pPr>
      <w:numPr>
        <w:numId w:val="23"/>
      </w:numPr>
    </w:pPr>
  </w:style>
  <w:style w:type="numbering" w:customStyle="1" w:styleId="WWNum1">
    <w:name w:val="WWNum1"/>
    <w:basedOn w:val="Bezlisty"/>
    <w:pPr>
      <w:numPr>
        <w:numId w:val="24"/>
      </w:numPr>
    </w:pPr>
  </w:style>
  <w:style w:type="numbering" w:customStyle="1" w:styleId="WWOutlineListStyle9">
    <w:name w:val="WW_OutlineListStyle_9"/>
    <w:basedOn w:val="Bezlisty"/>
    <w:pPr>
      <w:numPr>
        <w:numId w:val="25"/>
      </w:numPr>
    </w:pPr>
  </w:style>
  <w:style w:type="numbering" w:customStyle="1" w:styleId="WWOutlineListStyle8">
    <w:name w:val="WW_OutlineListStyle_8"/>
    <w:basedOn w:val="Bezlisty"/>
    <w:pPr>
      <w:numPr>
        <w:numId w:val="26"/>
      </w:numPr>
    </w:pPr>
  </w:style>
  <w:style w:type="numbering" w:customStyle="1" w:styleId="WWOutlineListStyle7">
    <w:name w:val="WW_OutlineListStyle_7"/>
    <w:basedOn w:val="Bezlisty"/>
    <w:pPr>
      <w:numPr>
        <w:numId w:val="27"/>
      </w:numPr>
    </w:pPr>
  </w:style>
  <w:style w:type="numbering" w:customStyle="1" w:styleId="WWOutlineListStyle6">
    <w:name w:val="WW_OutlineListStyle_6"/>
    <w:basedOn w:val="Bezlisty"/>
    <w:pPr>
      <w:numPr>
        <w:numId w:val="28"/>
      </w:numPr>
    </w:pPr>
  </w:style>
  <w:style w:type="numbering" w:customStyle="1" w:styleId="WWOutlineListStyle5">
    <w:name w:val="WW_OutlineListStyle_5"/>
    <w:basedOn w:val="Bezlisty"/>
    <w:pPr>
      <w:numPr>
        <w:numId w:val="29"/>
      </w:numPr>
    </w:pPr>
  </w:style>
  <w:style w:type="numbering" w:customStyle="1" w:styleId="WWOutlineListStyle4">
    <w:name w:val="WW_OutlineListStyle_4"/>
    <w:basedOn w:val="Bezlisty"/>
    <w:pPr>
      <w:numPr>
        <w:numId w:val="30"/>
      </w:numPr>
    </w:pPr>
  </w:style>
  <w:style w:type="numbering" w:customStyle="1" w:styleId="WWOutlineListStyle3">
    <w:name w:val="WW_OutlineListStyle_3"/>
    <w:basedOn w:val="Bezlisty"/>
    <w:pPr>
      <w:numPr>
        <w:numId w:val="31"/>
      </w:numPr>
    </w:pPr>
  </w:style>
  <w:style w:type="numbering" w:customStyle="1" w:styleId="WWOutlineListStyle2">
    <w:name w:val="WW_OutlineListStyle_2"/>
    <w:basedOn w:val="Bezlisty"/>
    <w:pPr>
      <w:numPr>
        <w:numId w:val="32"/>
      </w:numPr>
    </w:pPr>
  </w:style>
  <w:style w:type="numbering" w:customStyle="1" w:styleId="WWOutlineListStyle1">
    <w:name w:val="WW_OutlineListStyle_1"/>
    <w:basedOn w:val="Bezlisty"/>
    <w:pPr>
      <w:numPr>
        <w:numId w:val="33"/>
      </w:numPr>
    </w:pPr>
  </w:style>
  <w:style w:type="numbering" w:customStyle="1" w:styleId="WWOutlineListStyle">
    <w:name w:val="WW_OutlineListStyle"/>
    <w:basedOn w:val="Bezlisty"/>
    <w:pPr>
      <w:numPr>
        <w:numId w:val="34"/>
      </w:numPr>
    </w:pPr>
  </w:style>
  <w:style w:type="numbering" w:customStyle="1" w:styleId="WW8Num2">
    <w:name w:val="WW8Num2"/>
    <w:basedOn w:val="Bezlisty"/>
    <w:pPr>
      <w:numPr>
        <w:numId w:val="35"/>
      </w:numPr>
    </w:pPr>
  </w:style>
  <w:style w:type="numbering" w:customStyle="1" w:styleId="WW8Num3">
    <w:name w:val="WW8Num3"/>
    <w:basedOn w:val="Bezlisty"/>
    <w:pPr>
      <w:numPr>
        <w:numId w:val="36"/>
      </w:numPr>
    </w:pPr>
  </w:style>
  <w:style w:type="numbering" w:customStyle="1" w:styleId="WW8Num8">
    <w:name w:val="WW8Num8"/>
    <w:basedOn w:val="Bezlisty"/>
    <w:pPr>
      <w:numPr>
        <w:numId w:val="37"/>
      </w:numPr>
    </w:pPr>
  </w:style>
  <w:style w:type="numbering" w:customStyle="1" w:styleId="WW8Num6">
    <w:name w:val="WW8Num6"/>
    <w:basedOn w:val="Bezlisty"/>
    <w:pPr>
      <w:numPr>
        <w:numId w:val="38"/>
      </w:numPr>
    </w:pPr>
  </w:style>
  <w:style w:type="numbering" w:customStyle="1" w:styleId="WW8Num4">
    <w:name w:val="WW8Num4"/>
    <w:basedOn w:val="Bezlisty"/>
    <w:pPr>
      <w:numPr>
        <w:numId w:val="39"/>
      </w:numPr>
    </w:pPr>
  </w:style>
  <w:style w:type="numbering" w:customStyle="1" w:styleId="WW8Num5">
    <w:name w:val="WW8Num5"/>
    <w:basedOn w:val="Bezlisty"/>
    <w:pPr>
      <w:numPr>
        <w:numId w:val="40"/>
      </w:numPr>
    </w:pPr>
  </w:style>
  <w:style w:type="numbering" w:customStyle="1" w:styleId="WW8Num7">
    <w:name w:val="WW8Num7"/>
    <w:basedOn w:val="Bezlisty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jolanta.sztabinska</dc:creator>
  <cp:lastModifiedBy>jolanta.sztabinska</cp:lastModifiedBy>
  <cp:revision>6</cp:revision>
  <cp:lastPrinted>2023-10-04T11:37:00Z</cp:lastPrinted>
  <dcterms:created xsi:type="dcterms:W3CDTF">2023-10-04T11:28:00Z</dcterms:created>
  <dcterms:modified xsi:type="dcterms:W3CDTF">2023-10-04T11:43:00Z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olanta Sztabińska">
    <vt:lpwstr/>
  </property>
</Properties>
</file>