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2C30" w14:textId="203C04C8"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C95A64">
        <w:rPr>
          <w:rFonts w:eastAsia="Times New Roman" w:cs="Times New Roman"/>
          <w:b/>
          <w:bCs/>
          <w:lang w:bidi="ar-SA"/>
        </w:rPr>
        <w:t>5</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62E6C430"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WIK.7031.</w:t>
      </w:r>
      <w:r w:rsidR="00572A03">
        <w:rPr>
          <w:rFonts w:eastAsia="Times New Roman" w:cs="Times New Roman"/>
          <w:b/>
          <w:bCs/>
          <w:color w:val="000000"/>
          <w:lang w:bidi="ar-SA"/>
        </w:rPr>
        <w:t>...</w:t>
      </w:r>
      <w:r w:rsidR="0042208B" w:rsidRPr="001A10E3">
        <w:rPr>
          <w:rFonts w:eastAsia="Times New Roman" w:cs="Times New Roman"/>
          <w:b/>
          <w:bCs/>
          <w:color w:val="000000"/>
          <w:lang w:bidi="ar-SA"/>
        </w:rPr>
        <w:t>....2022</w:t>
      </w:r>
    </w:p>
    <w:p w14:paraId="7E5109A4" w14:textId="7CC2B674" w:rsidR="0042208B" w:rsidRPr="001A10E3" w:rsidRDefault="00572A03" w:rsidP="0042208B">
      <w:pPr>
        <w:pStyle w:val="Standard"/>
        <w:jc w:val="center"/>
      </w:pPr>
      <w:r>
        <w:rPr>
          <w:rFonts w:eastAsia="Times New Roman" w:cs="Times New Roman"/>
          <w:b/>
          <w:bCs/>
          <w:color w:val="000000"/>
          <w:lang w:bidi="ar-SA"/>
        </w:rPr>
        <w:t>Budowa zjazdu na plac zabaw w Rożyńsku Małym</w:t>
      </w:r>
    </w:p>
    <w:p w14:paraId="588C324A" w14:textId="77777777" w:rsidR="007953A8" w:rsidRPr="001A10E3" w:rsidRDefault="007953A8">
      <w:pPr>
        <w:pStyle w:val="Standard"/>
        <w:rPr>
          <w:rFonts w:cs="Times New Roman"/>
        </w:rPr>
      </w:pPr>
    </w:p>
    <w:p w14:paraId="1572134F" w14:textId="77777777" w:rsidR="007953A8" w:rsidRPr="001A10E3" w:rsidRDefault="00000000">
      <w:pPr>
        <w:pStyle w:val="Standard"/>
      </w:pPr>
      <w:r w:rsidRPr="001A10E3">
        <w:rPr>
          <w:rFonts w:eastAsia="Times New Roman" w:cs="Times New Roman"/>
          <w:lang w:bidi="ar-SA"/>
        </w:rPr>
        <w:t>zawarta w dniu …...............2022 r. w Gołdapi, pomiędzy:</w:t>
      </w:r>
    </w:p>
    <w:p w14:paraId="545B69AE" w14:textId="77777777" w:rsidR="007953A8" w:rsidRPr="001A10E3" w:rsidRDefault="00000000">
      <w:pPr>
        <w:pStyle w:val="Standard"/>
      </w:pPr>
      <w:r w:rsidRPr="001A10E3">
        <w:rPr>
          <w:rFonts w:eastAsia="Times New Roman" w:cs="Times New Roman"/>
          <w:lang w:bidi="ar-SA"/>
        </w:rPr>
        <w:t>Gminą Gołdap, 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B822CF9" w:rsidR="007953A8" w:rsidRPr="001A10E3" w:rsidRDefault="00000000">
      <w:pPr>
        <w:pStyle w:val="Standard"/>
      </w:pPr>
      <w:r w:rsidRPr="001A10E3">
        <w:rPr>
          <w:rFonts w:eastAsia="Times New Roman" w:cs="Times New Roman"/>
          <w:color w:val="000000"/>
          <w:lang w:bidi="ar-SA"/>
        </w:rPr>
        <w:t>przy kontrasygnacie …........................................</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23E06A4A" w14:textId="19CAED3B" w:rsidR="0042208B" w:rsidRPr="0042208B" w:rsidRDefault="0042208B" w:rsidP="0042208B">
      <w:pPr>
        <w:widowControl/>
        <w:spacing w:line="240" w:lineRule="atLeast"/>
        <w:jc w:val="both"/>
        <w:textAlignment w:val="auto"/>
        <w:rPr>
          <w:rFonts w:ascii="Open Sans" w:eastAsia="ArialMT" w:hAnsi="Open Sans" w:cs="Open Sans"/>
          <w:color w:val="231F20"/>
          <w:lang w:val="en-GB" w:eastAsia="ar-SA" w:bidi="ar-SA"/>
        </w:rPr>
      </w:pPr>
      <w:r w:rsidRPr="0042208B">
        <w:rPr>
          <w:rFonts w:eastAsia="Tahoma" w:cs="Tahoma"/>
          <w:color w:val="000000"/>
          <w:lang w:eastAsia="ar-SA" w:bidi="ar-SA"/>
        </w:rPr>
        <w:t xml:space="preserve">w oparciu </w:t>
      </w:r>
      <w:r w:rsidRPr="001A10E3">
        <w:rPr>
          <w:rFonts w:eastAsia="Tahoma" w:cs="Times New Roman"/>
          <w:color w:val="000000"/>
          <w:lang w:eastAsia="ar-SA" w:bidi="ar-SA"/>
        </w:rPr>
        <w:t xml:space="preserve">o </w:t>
      </w:r>
      <w:r w:rsidRPr="0042208B">
        <w:rPr>
          <w:rFonts w:eastAsia="Tahoma" w:cs="Tahoma"/>
          <w:color w:val="000000"/>
          <w:lang w:eastAsia="ar-SA" w:bidi="ar-SA"/>
        </w:rPr>
        <w:t>Zarządzeni</w:t>
      </w:r>
      <w:r w:rsidRPr="001A10E3">
        <w:rPr>
          <w:rFonts w:eastAsia="Tahoma" w:cs="Tahoma"/>
          <w:color w:val="000000"/>
          <w:lang w:eastAsia="ar-SA" w:bidi="ar-SA"/>
        </w:rPr>
        <w:t>e</w:t>
      </w:r>
      <w:r w:rsidRPr="0042208B">
        <w:rPr>
          <w:rFonts w:eastAsia="Tahoma" w:cs="Tahoma"/>
          <w:color w:val="000000"/>
          <w:lang w:eastAsia="ar-SA" w:bidi="ar-SA"/>
        </w:rPr>
        <w:t xml:space="preserve"> nr 986/III/2021 Burmistrza Gołdapi z dnia 3 marca 2021 </w:t>
      </w:r>
      <w:r w:rsidRPr="001A10E3">
        <w:rPr>
          <w:rFonts w:eastAsia="Tahoma" w:cs="Tahoma"/>
          <w:color w:val="000000"/>
          <w:lang w:eastAsia="ar-SA" w:bidi="ar-SA"/>
        </w:rPr>
        <w:t>r.</w:t>
      </w:r>
      <w:r w:rsidRPr="0042208B">
        <w:rPr>
          <w:rFonts w:eastAsia="Tahoma" w:cs="Tahoma"/>
          <w:color w:val="000000"/>
          <w:lang w:eastAsia="ar-SA" w:bidi="ar-SA"/>
        </w:rPr>
        <w:t xml:space="preserve"> w sprawie określenia regulaminu udzielania zamówień na dostawy, usługi i roboty budowlane realizowane przez Gminę Gołdap, których wartość netto nie przekracza kwoty 130 000 zł została zawarta umowa </w:t>
      </w:r>
      <w:r w:rsidRPr="0042208B">
        <w:rPr>
          <w:rFonts w:eastAsia="Times New Roman" w:cs="Times New Roman"/>
          <w:color w:val="000000"/>
          <w:lang w:eastAsia="ar-SA" w:bidi="ar-SA"/>
        </w:rPr>
        <w:t xml:space="preserve">o następującej treści:  </w:t>
      </w:r>
    </w:p>
    <w:p w14:paraId="6BCA702E" w14:textId="77777777" w:rsidR="007953A8" w:rsidRPr="001A10E3" w:rsidRDefault="007953A8">
      <w:pPr>
        <w:pStyle w:val="Standard"/>
        <w:jc w:val="center"/>
        <w:rPr>
          <w:rFonts w:cs="Times New Roman"/>
          <w:b/>
          <w:bCs/>
        </w:rPr>
      </w:pP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47EF6867"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pt.:</w:t>
      </w:r>
      <w:r w:rsidRPr="001A10E3">
        <w:rPr>
          <w:rFonts w:eastAsia="Tahoma" w:cs="Tahoma"/>
          <w:b/>
          <w:bCs/>
        </w:rPr>
        <w:t xml:space="preserve"> </w:t>
      </w:r>
      <w:r w:rsidR="00572A03">
        <w:rPr>
          <w:rFonts w:eastAsia="Tahoma" w:cs="Tahoma"/>
          <w:b/>
          <w:bCs/>
        </w:rPr>
        <w:t>Budowa zjazdu na plac zabaw w Rożyńsku Małym</w:t>
      </w:r>
      <w:r w:rsidR="0042208B" w:rsidRPr="001A10E3">
        <w:rPr>
          <w:rFonts w:eastAsia="Tahoma" w:cs="Tahoma"/>
          <w:b/>
          <w:bCs/>
        </w:rPr>
        <w:t xml:space="preserve">. </w:t>
      </w:r>
    </w:p>
    <w:p w14:paraId="2421BA62" w14:textId="58AE8E09" w:rsidR="007953A8" w:rsidRPr="001A10E3" w:rsidRDefault="00000000">
      <w:pPr>
        <w:pStyle w:val="Standard"/>
        <w:jc w:val="both"/>
      </w:pPr>
      <w:r w:rsidRPr="001A10E3">
        <w:rPr>
          <w:rFonts w:eastAsia="Times New Roman" w:cs="Times New Roman"/>
          <w:lang w:bidi="ar-SA"/>
        </w:rPr>
        <w:t xml:space="preserve">2. Zakres prac szczegółowo opisany został w </w:t>
      </w:r>
      <w:r w:rsidR="0042208B" w:rsidRPr="001A10E3">
        <w:rPr>
          <w:rFonts w:eastAsia="Times New Roman" w:cs="Times New Roman"/>
          <w:lang w:bidi="ar-SA"/>
        </w:rPr>
        <w:t>zapytaniu ofertowym oraz</w:t>
      </w:r>
      <w:r w:rsidR="001C19D3" w:rsidRPr="001A10E3">
        <w:rPr>
          <w:rFonts w:eastAsia="Times New Roman" w:cs="Times New Roman"/>
          <w:lang w:bidi="ar-SA"/>
        </w:rPr>
        <w:t xml:space="preserve"> dokumentacji projektowej, tj.: </w:t>
      </w:r>
      <w:r w:rsidR="00572A03">
        <w:rPr>
          <w:rFonts w:eastAsia="Times New Roman" w:cs="Times New Roman"/>
          <w:lang w:bidi="ar-SA"/>
        </w:rPr>
        <w:t>projekcie zagospodarowania terenu, projekcie architektoniczno-budowlanym, projekcie technicznym, przedmiarze robót i szczegółowej specyfikacji technicznej wykonania o odbioru robót budowlanych</w:t>
      </w:r>
      <w:r w:rsidRPr="001A10E3">
        <w:t xml:space="preserve">,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6CEC5F6C" w14:textId="2F07DBAD" w:rsidR="007953A8" w:rsidRDefault="00000000">
      <w:pPr>
        <w:pStyle w:val="Standard"/>
        <w:jc w:val="both"/>
        <w:rPr>
          <w:rFonts w:eastAsia="Times New Roman" w:cs="Times New Roman"/>
          <w:bCs/>
          <w:lang w:bidi="ar-SA"/>
        </w:rPr>
      </w:pPr>
      <w:r w:rsidRPr="001A10E3">
        <w:rPr>
          <w:rFonts w:eastAsia="Times New Roman" w:cs="Times New Roman"/>
          <w:bCs/>
          <w:lang w:bidi="ar-SA"/>
        </w:rPr>
        <w:t xml:space="preserve">5. Wykonawca zobowiązuje się wykonać roboty budowlane, które nie zostały wyszczególnione </w:t>
      </w:r>
      <w:r w:rsidR="001C19D3" w:rsidRPr="001A10E3">
        <w:rPr>
          <w:rFonts w:eastAsia="Times New Roman" w:cs="Times New Roman"/>
          <w:bCs/>
          <w:lang w:bidi="ar-SA"/>
        </w:rPr>
        <w:t xml:space="preserve">                              </w:t>
      </w:r>
      <w:r w:rsidRPr="001A10E3">
        <w:rPr>
          <w:rFonts w:eastAsia="Times New Roman" w:cs="Times New Roman"/>
          <w:bCs/>
          <w:lang w:bidi="ar-SA"/>
        </w:rPr>
        <w:t>w</w:t>
      </w:r>
      <w:r w:rsidR="001C19D3" w:rsidRPr="001A10E3">
        <w:rPr>
          <w:rFonts w:eastAsia="Times New Roman" w:cs="Times New Roman"/>
          <w:bCs/>
          <w:lang w:bidi="ar-SA"/>
        </w:rPr>
        <w:t xml:space="preserve"> dokumentacji </w:t>
      </w:r>
      <w:r w:rsidR="00FA4F52" w:rsidRPr="001A10E3">
        <w:rPr>
          <w:rFonts w:eastAsia="Times New Roman" w:cs="Times New Roman"/>
          <w:bCs/>
          <w:lang w:bidi="ar-SA"/>
        </w:rPr>
        <w:t>projektowej</w:t>
      </w:r>
      <w:r w:rsidR="00FA4F52" w:rsidRPr="00846C3D">
        <w:rPr>
          <w:rFonts w:eastAsia="Times New Roman" w:cs="Times New Roman"/>
          <w:bCs/>
          <w:lang w:bidi="ar-SA"/>
        </w:rPr>
        <w:t>, przedmiarze robót</w:t>
      </w:r>
      <w:r w:rsidRPr="00846C3D">
        <w:rPr>
          <w:rFonts w:eastAsia="Times New Roman" w:cs="Times New Roman"/>
          <w:bCs/>
          <w:lang w:bidi="ar-SA"/>
        </w:rPr>
        <w:t xml:space="preserve">, </w:t>
      </w:r>
      <w:r w:rsidRPr="001A10E3">
        <w:rPr>
          <w:rFonts w:eastAsia="Times New Roman" w:cs="Times New Roman"/>
          <w:bCs/>
          <w:lang w:bidi="ar-SA"/>
        </w:rPr>
        <w:t>a są konieczne do realizacji przedmiotu Umowy</w:t>
      </w:r>
      <w:r w:rsidR="00FA4F52" w:rsidRPr="001A10E3">
        <w:rPr>
          <w:rFonts w:eastAsia="Times New Roman" w:cs="Times New Roman"/>
          <w:bCs/>
          <w:lang w:bidi="ar-SA"/>
        </w:rPr>
        <w:t>.</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7D9F0BF7" w14:textId="4BB3E4B8" w:rsidR="00FC2D16" w:rsidRDefault="00FC2D16" w:rsidP="0042208B">
      <w:pPr>
        <w:suppressAutoHyphens w:val="0"/>
        <w:autoSpaceDE w:val="0"/>
        <w:adjustRightInd w:val="0"/>
        <w:jc w:val="both"/>
        <w:textAlignment w:val="auto"/>
        <w:rPr>
          <w:rFonts w:eastAsia="Lucida Sans Unicode" w:cs="Times New Roman"/>
          <w:b/>
          <w:bCs/>
          <w:kern w:val="1"/>
          <w:lang w:eastAsia="pl-PL" w:bidi="ar-SA"/>
        </w:rPr>
      </w:pPr>
      <w:r>
        <w:rPr>
          <w:rFonts w:eastAsia="Lucida Sans Unicode" w:cs="Times New Roman"/>
          <w:kern w:val="1"/>
          <w:lang w:eastAsia="pl-PL" w:bidi="ar-SA"/>
        </w:rPr>
        <w:t xml:space="preserve">1. </w:t>
      </w:r>
      <w:r w:rsidR="0042208B" w:rsidRPr="0042208B">
        <w:rPr>
          <w:rFonts w:eastAsia="Lucida Sans Unicode" w:cs="Times New Roman"/>
          <w:kern w:val="1"/>
          <w:lang w:eastAsia="pl-PL" w:bidi="ar-SA"/>
        </w:rPr>
        <w:t>Termin realizacji umowy</w:t>
      </w:r>
      <w:r w:rsidR="0042208B" w:rsidRPr="00846C3D">
        <w:rPr>
          <w:rFonts w:eastAsia="Lucida Sans Unicode" w:cs="Times New Roman"/>
          <w:kern w:val="1"/>
          <w:lang w:eastAsia="pl-PL" w:bidi="ar-SA"/>
        </w:rPr>
        <w:t xml:space="preserve">: </w:t>
      </w:r>
      <w:r w:rsidR="0042208B" w:rsidRPr="00846C3D">
        <w:rPr>
          <w:rFonts w:eastAsia="Lucida Sans Unicode" w:cs="Times New Roman"/>
          <w:b/>
          <w:bCs/>
          <w:kern w:val="1"/>
          <w:lang w:eastAsia="pl-PL" w:bidi="ar-SA"/>
        </w:rPr>
        <w:t xml:space="preserve">do </w:t>
      </w:r>
      <w:r w:rsidR="00846C3D" w:rsidRPr="00846C3D">
        <w:rPr>
          <w:rFonts w:eastAsia="Lucida Sans Unicode" w:cs="Times New Roman"/>
          <w:b/>
          <w:bCs/>
          <w:kern w:val="1"/>
          <w:lang w:eastAsia="pl-PL" w:bidi="ar-SA"/>
        </w:rPr>
        <w:t>19</w:t>
      </w:r>
      <w:r w:rsidR="0042208B" w:rsidRPr="00846C3D">
        <w:rPr>
          <w:rFonts w:eastAsia="Lucida Sans Unicode" w:cs="Times New Roman"/>
          <w:b/>
          <w:bCs/>
          <w:kern w:val="1"/>
          <w:lang w:eastAsia="pl-PL" w:bidi="ar-SA"/>
        </w:rPr>
        <w:t>.12.2022 r.</w:t>
      </w:r>
    </w:p>
    <w:p w14:paraId="60FF0EFC" w14:textId="77777777" w:rsidR="004F2F9F" w:rsidRDefault="00FC2D16" w:rsidP="0042208B">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2</w:t>
      </w:r>
      <w:r w:rsidRPr="00FC2D16">
        <w:rPr>
          <w:rFonts w:eastAsia="Lucida Sans Unicode" w:cs="Times New Roman"/>
          <w:kern w:val="1"/>
          <w:lang w:eastAsia="pl-PL" w:bidi="ar-SA"/>
        </w:rPr>
        <w:t>.</w:t>
      </w:r>
      <w:r>
        <w:rPr>
          <w:rFonts w:eastAsia="Lucida Sans Unicode" w:cs="Times New Roman"/>
          <w:kern w:val="1"/>
          <w:lang w:eastAsia="pl-PL" w:bidi="ar-SA"/>
        </w:rPr>
        <w:t xml:space="preserve"> </w:t>
      </w:r>
      <w:r w:rsidRPr="00FC2D16">
        <w:rPr>
          <w:rFonts w:eastAsia="Lucida Sans Unicode" w:cs="Times New Roman"/>
          <w:kern w:val="1"/>
          <w:lang w:eastAsia="pl-PL" w:bidi="ar-SA"/>
        </w:rPr>
        <w:t>Zmiana umownego terminu zakończenia przedmiotu niniejszej umowy jest możliwa                             w przypadkach</w:t>
      </w:r>
      <w:r w:rsidR="004F2F9F">
        <w:rPr>
          <w:rFonts w:eastAsia="Lucida Sans Unicode" w:cs="Times New Roman"/>
          <w:kern w:val="1"/>
          <w:lang w:eastAsia="pl-PL" w:bidi="ar-SA"/>
        </w:rPr>
        <w:t>:</w:t>
      </w:r>
    </w:p>
    <w:p w14:paraId="6E32BD9E" w14:textId="19060552" w:rsidR="004F2F9F" w:rsidRPr="004F2F9F" w:rsidRDefault="004F2F9F" w:rsidP="004F2F9F">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a</w:t>
      </w:r>
      <w:r w:rsidRPr="004F2F9F">
        <w:rPr>
          <w:rFonts w:eastAsia="Lucida Sans Unicode" w:cs="Times New Roman"/>
          <w:kern w:val="1"/>
          <w:lang w:eastAsia="pl-PL" w:bidi="ar-SA"/>
        </w:rPr>
        <w:t>) wstrzymania robót lub przerw w pracach powstałych z przyczyn leżących po stronie Zamawiającego,</w:t>
      </w:r>
    </w:p>
    <w:p w14:paraId="2BA1564D" w14:textId="465CC1C4" w:rsidR="004F2F9F" w:rsidRPr="004F2F9F" w:rsidRDefault="004F2F9F" w:rsidP="004F2F9F">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b</w:t>
      </w:r>
      <w:r w:rsidRPr="004F2F9F">
        <w:rPr>
          <w:rFonts w:eastAsia="Lucida Sans Unicode" w:cs="Times New Roman"/>
          <w:kern w:val="1"/>
          <w:lang w:eastAsia="pl-PL" w:bidi="ar-SA"/>
        </w:rPr>
        <w:t xml:space="preserve">) nie przekazania w terminie wynikającym z § 3 ust. 1 pkt. 1) placu budowy,                                                                                                       </w:t>
      </w:r>
      <w:r>
        <w:rPr>
          <w:rFonts w:eastAsia="Lucida Sans Unicode" w:cs="Times New Roman"/>
          <w:kern w:val="1"/>
          <w:lang w:eastAsia="pl-PL" w:bidi="ar-SA"/>
        </w:rPr>
        <w:t>c</w:t>
      </w:r>
      <w:r w:rsidRPr="004F2F9F">
        <w:rPr>
          <w:rFonts w:eastAsia="Lucida Sans Unicode" w:cs="Times New Roman"/>
          <w:kern w:val="1"/>
          <w:lang w:eastAsia="pl-PL" w:bidi="ar-SA"/>
        </w:rPr>
        <w:t xml:space="preserve">) rozszerzenia zakresu rzeczowego robót w trakcie realizacji przedmiotu niniejszej umowy,                                                                                                                       </w:t>
      </w:r>
    </w:p>
    <w:p w14:paraId="47A051A3" w14:textId="184DFE2B" w:rsidR="0042208B" w:rsidRPr="0042208B" w:rsidRDefault="004F2F9F" w:rsidP="004F2F9F">
      <w:pPr>
        <w:suppressAutoHyphens w:val="0"/>
        <w:autoSpaceDE w:val="0"/>
        <w:adjustRightInd w:val="0"/>
        <w:jc w:val="both"/>
        <w:textAlignment w:val="auto"/>
        <w:rPr>
          <w:rFonts w:eastAsia="Lucida Sans Unicode" w:cs="Times New Roman"/>
          <w:kern w:val="1"/>
          <w:lang w:eastAsia="pl-PL" w:bidi="ar-SA"/>
        </w:rPr>
      </w:pPr>
      <w:r>
        <w:rPr>
          <w:rFonts w:eastAsia="Lucida Sans Unicode" w:cs="Times New Roman"/>
          <w:kern w:val="1"/>
          <w:lang w:eastAsia="pl-PL" w:bidi="ar-SA"/>
        </w:rPr>
        <w:t>d</w:t>
      </w:r>
      <w:r w:rsidRPr="004F2F9F">
        <w:rPr>
          <w:rFonts w:eastAsia="Lucida Sans Unicode" w:cs="Times New Roman"/>
          <w:kern w:val="1"/>
          <w:lang w:eastAsia="pl-PL" w:bidi="ar-SA"/>
        </w:rPr>
        <w:t>) wystąpienia niekorzystnych warunków pogodowych uniemożliwiających wykonywanie robót budowlanych zgodnie z technologią, termin zostanie przesunięty o czas przerwy</w:t>
      </w:r>
      <w:r>
        <w:rPr>
          <w:rFonts w:eastAsia="Lucida Sans Unicode" w:cs="Times New Roman"/>
          <w:kern w:val="1"/>
          <w:lang w:eastAsia="pl-PL" w:bidi="ar-SA"/>
        </w:rPr>
        <w:t>.</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5D809384" w:rsidR="007953A8" w:rsidRPr="001A10E3" w:rsidRDefault="00000000" w:rsidP="0042208B">
      <w:pPr>
        <w:pStyle w:val="Standard"/>
        <w:tabs>
          <w:tab w:val="left" w:pos="0"/>
          <w:tab w:val="left" w:pos="568"/>
        </w:tabs>
        <w:jc w:val="both"/>
      </w:pPr>
      <w:r w:rsidRPr="001A10E3">
        <w:rPr>
          <w:rFonts w:eastAsia="Times New Roman" w:cs="Times New Roman"/>
          <w:lang w:bidi="ar-SA"/>
        </w:rPr>
        <w:lastRenderedPageBreak/>
        <w:t xml:space="preserve">1) wprowadzenie i protokolarne przekazanie Wykonawcy terenu robót, w terminie do </w:t>
      </w:r>
      <w:r w:rsidR="0042208B" w:rsidRPr="001A10E3">
        <w:rPr>
          <w:rFonts w:eastAsia="Times New Roman" w:cs="Times New Roman"/>
          <w:lang w:bidi="ar-SA"/>
        </w:rPr>
        <w:t>3</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15E8CF9"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ze sztuką budowlaną, wiedzą techniczną oraz obowiązującymi przepisami prawa;</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77A1EA35"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w:t>
      </w:r>
      <w:r w:rsidR="009A340F">
        <w:rPr>
          <w:rFonts w:eastAsia="Times New Roman" w:cs="Times New Roman"/>
          <w:lang w:bidi="ar-SA"/>
        </w:rPr>
        <w:t>ryczałtową</w:t>
      </w:r>
      <w:r w:rsidR="0078322B" w:rsidRPr="001A10E3">
        <w:rPr>
          <w:rFonts w:eastAsia="Times New Roman" w:cs="Times New Roman"/>
          <w:lang w:bidi="ar-SA"/>
        </w:rPr>
        <w:t xml:space="preserve">                                               w wysokości ….............. złotych netto plus należny podatek VAT (23%) w kwocie …............ zł , co daje brutto  …................</w:t>
      </w:r>
      <w:r w:rsidR="0078322B" w:rsidRPr="001A10E3">
        <w:rPr>
          <w:rFonts w:eastAsia="Times New Roman" w:cs="Times New Roman"/>
          <w:b/>
          <w:bCs/>
          <w:lang w:bidi="ar-SA"/>
        </w:rPr>
        <w:t xml:space="preserve"> zł </w:t>
      </w:r>
      <w:r w:rsidR="0078322B" w:rsidRPr="001A10E3">
        <w:rPr>
          <w:rFonts w:eastAsia="Times New Roman" w:cs="Times New Roman"/>
          <w:lang w:bidi="ar-SA"/>
        </w:rPr>
        <w:t>(słownie zł: …............................................)</w:t>
      </w:r>
    </w:p>
    <w:p w14:paraId="2F8CFF70" w14:textId="1C5F95DF" w:rsidR="0078322B" w:rsidRPr="001A10E3" w:rsidRDefault="009A340F" w:rsidP="00E74E99">
      <w:pPr>
        <w:pStyle w:val="Standard"/>
        <w:widowControl w:val="0"/>
        <w:tabs>
          <w:tab w:val="left" w:pos="284"/>
        </w:tabs>
        <w:jc w:val="both"/>
        <w:rPr>
          <w:rFonts w:cs="Times New Roman"/>
        </w:rPr>
      </w:pPr>
      <w:r>
        <w:rPr>
          <w:rFonts w:eastAsia="Times New Roman" w:cs="Times New Roman"/>
          <w:lang w:bidi="ar-SA"/>
        </w:rPr>
        <w:t>2</w:t>
      </w:r>
      <w:r w:rsidR="00E74E99" w:rsidRPr="001A10E3">
        <w:rPr>
          <w:rFonts w:eastAsia="Times New Roman" w:cs="Times New Roman"/>
          <w:lang w:bidi="ar-SA"/>
        </w:rPr>
        <w:t>. Płatność będzie dokonana przelewem na wskazany przez Wykonawcę rachunek bankowy, w terminie  7 dni od daty otrzymania przez Zamawiającego faktury.</w:t>
      </w:r>
    </w:p>
    <w:p w14:paraId="69B6C7D2" w14:textId="5A80609E" w:rsidR="0078322B" w:rsidRPr="001A10E3" w:rsidRDefault="009A340F" w:rsidP="00E74E99">
      <w:pPr>
        <w:pStyle w:val="Standard"/>
        <w:widowControl w:val="0"/>
        <w:tabs>
          <w:tab w:val="left" w:pos="284"/>
        </w:tabs>
        <w:jc w:val="both"/>
        <w:rPr>
          <w:rFonts w:cs="Times New Roman"/>
        </w:rPr>
      </w:pPr>
      <w:r>
        <w:rPr>
          <w:rFonts w:eastAsia="Times New Roman" w:cs="Times New Roman"/>
          <w:color w:val="000000"/>
          <w:lang w:bidi="ar-SA"/>
        </w:rPr>
        <w:t>3</w:t>
      </w:r>
      <w:r w:rsidR="00E74E99" w:rsidRPr="001A10E3">
        <w:rPr>
          <w:rFonts w:eastAsia="Times New Roman" w:cs="Times New Roman"/>
          <w:color w:val="000000"/>
          <w:lang w:bidi="ar-SA"/>
        </w:rPr>
        <w:t xml:space="preserve">. Podstawą zapłaty wynagrodzenia będzie wystawiona przez Wykonawcę faktura adresowana na Nabywcę: Gminę Gołdap, Plac Zwycięstwa 14, NIP 847-158-70-61 oraz Odbiorcę: Urząd Miejski w Gołdapi, Plac Zwycięstwa 14, 19-500 Gołdap. </w:t>
      </w:r>
    </w:p>
    <w:p w14:paraId="1578B9CC" w14:textId="5C4F1B75" w:rsidR="0078322B" w:rsidRPr="001A10E3" w:rsidRDefault="009A340F" w:rsidP="00E74E99">
      <w:pPr>
        <w:pStyle w:val="Standard"/>
        <w:widowControl w:val="0"/>
        <w:tabs>
          <w:tab w:val="left" w:pos="284"/>
        </w:tabs>
        <w:jc w:val="both"/>
        <w:rPr>
          <w:rFonts w:cs="Times New Roman"/>
        </w:rPr>
      </w:pPr>
      <w:r>
        <w:rPr>
          <w:rFonts w:eastAsia="Times New Roman" w:cs="Times New Roman"/>
          <w:lang w:bidi="ar-SA"/>
        </w:rPr>
        <w:t>4</w:t>
      </w:r>
      <w:r w:rsidR="00E74E99" w:rsidRPr="001A10E3">
        <w:rPr>
          <w:rFonts w:eastAsia="Times New Roman" w:cs="Times New Roman"/>
          <w:lang w:bidi="ar-SA"/>
        </w:rPr>
        <w:t>. Wynagrodzenie nie podlega waloryzacji z tytułu skutków inflacji</w:t>
      </w:r>
      <w:r w:rsidR="0078322B" w:rsidRPr="001A10E3">
        <w:rPr>
          <w:rFonts w:eastAsia="Times New Roman" w:cs="Times New Roman"/>
          <w:lang w:bidi="ar-SA"/>
        </w:rPr>
        <w:t>.</w:t>
      </w:r>
    </w:p>
    <w:p w14:paraId="627D6D3A" w14:textId="7D677263" w:rsidR="0078322B" w:rsidRPr="001A10E3" w:rsidRDefault="009A340F" w:rsidP="00E74E99">
      <w:pPr>
        <w:pStyle w:val="Standard"/>
        <w:widowControl w:val="0"/>
        <w:tabs>
          <w:tab w:val="left" w:pos="284"/>
        </w:tabs>
        <w:jc w:val="both"/>
        <w:rPr>
          <w:rFonts w:cs="Times New Roman"/>
        </w:rPr>
      </w:pPr>
      <w:r>
        <w:rPr>
          <w:rFonts w:eastAsia="Times New Roman" w:cs="Times New Roman"/>
          <w:lang w:bidi="ar-SA"/>
        </w:rPr>
        <w:t>5</w:t>
      </w:r>
      <w:r w:rsidR="00E74E99" w:rsidRPr="001A10E3">
        <w:rPr>
          <w:rFonts w:eastAsia="Times New Roman" w:cs="Times New Roman"/>
          <w:lang w:bidi="ar-SA"/>
        </w:rPr>
        <w:t xml:space="preserve">. </w:t>
      </w:r>
      <w:r w:rsidR="00E74E99" w:rsidRPr="001A10E3">
        <w:rPr>
          <w:rFonts w:eastAsia="Times New Roman" w:cs="Times New Roman"/>
        </w:rPr>
        <w:t>Za nieterminowe płatności faktur, Wykonawca ma prawo naliczyć odsetki ustawowe.</w:t>
      </w:r>
    </w:p>
    <w:p w14:paraId="53BC61D5" w14:textId="79EEDC6F" w:rsidR="007953A8" w:rsidRPr="001A10E3" w:rsidRDefault="009A340F" w:rsidP="00E74E99">
      <w:pPr>
        <w:pStyle w:val="Standard"/>
        <w:widowControl w:val="0"/>
        <w:tabs>
          <w:tab w:val="left" w:pos="284"/>
        </w:tabs>
        <w:jc w:val="both"/>
        <w:rPr>
          <w:rFonts w:cs="Times New Roman"/>
        </w:rPr>
      </w:pPr>
      <w:r>
        <w:rPr>
          <w:rFonts w:cs="Times New Roman"/>
          <w:lang w:bidi="ar-SA"/>
        </w:rPr>
        <w:t>6</w:t>
      </w:r>
      <w:r w:rsidR="00E74E99" w:rsidRPr="001A10E3">
        <w:rPr>
          <w:rFonts w:cs="Times New Roman"/>
          <w:lang w:bidi="ar-SA"/>
        </w:rPr>
        <w:t>. Wynagrodzenie umowne nie ulega zmianie przez cały okres trwania umowy z wyjątkiem sytuacji określonej w ust. 2.</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3930E2BF" w:rsidR="00E74E99" w:rsidRPr="001A10E3" w:rsidRDefault="00E74E99" w:rsidP="00E74E99">
      <w:pPr>
        <w:pStyle w:val="Tekstpodstawowy"/>
        <w:spacing w:after="0"/>
        <w:jc w:val="both"/>
        <w:rPr>
          <w:iCs/>
        </w:rPr>
      </w:pPr>
      <w:r w:rsidRPr="001A10E3">
        <w:rPr>
          <w:iCs/>
        </w:rPr>
        <w:t>2. Jeżeli Zamawiający uzna, że prace zostały zakończone wyznaczy w porozumieniu z Wykonawcą termin przeprowadzenia czynności odbiorowych nie dłuższy niż 3 dni od daty zawiadomienia o 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2189D44E" w14:textId="77777777" w:rsidR="002B09C8" w:rsidRPr="001A10E3" w:rsidRDefault="002B09C8">
      <w:pPr>
        <w:pStyle w:val="Standard"/>
        <w:jc w:val="center"/>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4A6E8091" w:rsidR="007953A8" w:rsidRPr="001A10E3" w:rsidRDefault="00000000">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9A340F">
        <w:rPr>
          <w:rFonts w:eastAsia="Times New Roman" w:cs="Times New Roman"/>
          <w:lang w:bidi="ar-SA"/>
        </w:rPr>
        <w:t xml:space="preserve">0,8 </w:t>
      </w:r>
      <w:r w:rsidRPr="001A10E3">
        <w:rPr>
          <w:rFonts w:eastAsia="Times New Roman" w:cs="Times New Roman"/>
          <w:lang w:bidi="ar-SA"/>
        </w:rPr>
        <w:t xml:space="preserve">% wynagrodzenia, określonego w §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1BEB4BA7" w:rsidR="007953A8" w:rsidRPr="001A10E3" w:rsidRDefault="00000000">
      <w:pPr>
        <w:pStyle w:val="Standard"/>
        <w:jc w:val="both"/>
      </w:pPr>
      <w:r w:rsidRPr="001A10E3">
        <w:rPr>
          <w:rFonts w:eastAsia="Times New Roman" w:cs="Times New Roman"/>
          <w:lang w:bidi="ar-SA"/>
        </w:rPr>
        <w:t>b)  za zwłokę w usunięciu wad stwierdzonych przy odbiorze końcowym lub w okresie gwarancji jakości – w wysokości 0,</w:t>
      </w:r>
      <w:r w:rsidR="009A340F">
        <w:rPr>
          <w:rFonts w:eastAsia="Times New Roman" w:cs="Times New Roman"/>
          <w:lang w:bidi="ar-SA"/>
        </w:rPr>
        <w:t>5</w:t>
      </w:r>
      <w:r w:rsidRPr="001A10E3">
        <w:rPr>
          <w:rFonts w:eastAsia="Times New Roman" w:cs="Times New Roman"/>
          <w:lang w:bidi="ar-SA"/>
        </w:rPr>
        <w:t xml:space="preserve">%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z wyłączeniem niedziel i świąt liczonego od dnia wyznaczonego na usunięcie wad,</w:t>
      </w:r>
    </w:p>
    <w:p w14:paraId="14D627CB" w14:textId="3B6D54C2" w:rsidR="007953A8" w:rsidRPr="001A10E3" w:rsidRDefault="00000000">
      <w:pPr>
        <w:pStyle w:val="Standard"/>
        <w:jc w:val="both"/>
      </w:pPr>
      <w:r w:rsidRPr="001A10E3">
        <w:rPr>
          <w:rFonts w:eastAsia="Times New Roman" w:cs="Times New Roman"/>
          <w:lang w:bidi="ar-SA"/>
        </w:rPr>
        <w:t xml:space="preserve">c) za odstąpienie od umowy z przyczyn zależnych od Wykonawcy – w wysokości 10%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7FBAA424"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2ECDF439"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9A340F">
        <w:rPr>
          <w:rFonts w:eastAsia="Times New Roman" w:cs="Times New Roman"/>
          <w:lang w:bidi="ar-SA"/>
        </w:rPr>
        <w:t>48</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4A955651" w14:textId="375C5FBD" w:rsidR="001A10E3" w:rsidRPr="001A10E3" w:rsidRDefault="001A10E3" w:rsidP="001A10E3">
      <w:pPr>
        <w:widowControl/>
        <w:tabs>
          <w:tab w:val="left" w:pos="720"/>
        </w:tabs>
        <w:autoSpaceDN/>
        <w:jc w:val="both"/>
        <w:textAlignment w:val="auto"/>
        <w:rPr>
          <w:rFonts w:eastAsia="Times New Roman" w:cs="Times New Roman"/>
          <w:kern w:val="1"/>
          <w:lang w:eastAsia="ar-SA" w:bidi="ar-SA"/>
        </w:rPr>
      </w:pPr>
      <w:r w:rsidRPr="001A10E3">
        <w:rPr>
          <w:rFonts w:eastAsia="Times New Roman" w:cs="Times New Roman"/>
          <w:kern w:val="1"/>
          <w:lang w:eastAsia="ar-SA" w:bidi="ar-SA"/>
        </w:rPr>
        <w:t>1) Jarosława Duchnowskiego - kierownika Wydziału Infrastruktury i Inwestycji Komunalnych w Urzędzie Miejskim w Gołdapi, tel.: 87 6156021, e-mail: jaroslaw.duchnowski@goldap.pl</w:t>
      </w:r>
    </w:p>
    <w:p w14:paraId="5E1D472D" w14:textId="4470AA41" w:rsidR="001A10E3" w:rsidRPr="001A10E3" w:rsidRDefault="001A10E3" w:rsidP="001A10E3">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2. Wykonawca wyznacza do kontaktów z Zamawiającym: ...................................</w:t>
      </w:r>
      <w:r w:rsidRPr="001A10E3">
        <w:rPr>
          <w:rFonts w:eastAsia="Times New Roman" w:cs="Times New Roman"/>
          <w:kern w:val="1"/>
          <w:shd w:val="clear" w:color="auto" w:fill="FFFFFF"/>
          <w:lang w:eastAsia="ar-SA" w:bidi="ar-SA"/>
        </w:rPr>
        <w:t>,  tel. kontaktowy ..................., e-mail: .....................................</w:t>
      </w:r>
    </w:p>
    <w:p w14:paraId="21E65F2D" w14:textId="77777777" w:rsidR="007953A8" w:rsidRPr="001A10E3" w:rsidRDefault="007953A8">
      <w:pPr>
        <w:pStyle w:val="Standard"/>
        <w:jc w:val="both"/>
      </w:pPr>
    </w:p>
    <w:p w14:paraId="629ED14C" w14:textId="28731207" w:rsidR="007953A8" w:rsidRPr="001A10E3" w:rsidRDefault="00000000">
      <w:pPr>
        <w:pStyle w:val="Standard"/>
        <w:jc w:val="center"/>
      </w:pPr>
      <w:bookmarkStart w:id="1" w:name="_Hlk120006085"/>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bookmarkEnd w:id="1"/>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lastRenderedPageBreak/>
        <w:t xml:space="preserve">3. 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5F80FF8" w14:textId="2DD4B97D" w:rsidR="009A340F"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r>
      <w:r w:rsidR="009A340F">
        <w:rPr>
          <w:rFonts w:eastAsia="Times New Roman" w:cs="Times New Roman"/>
          <w:b/>
          <w:kern w:val="1"/>
          <w:lang w:eastAsia="ar-SA" w:bidi="ar-SA"/>
        </w:rPr>
        <w:t xml:space="preserve">                                                                 </w:t>
      </w:r>
      <w:r w:rsidR="009A340F" w:rsidRPr="009A340F">
        <w:rPr>
          <w:rFonts w:eastAsia="Times New Roman" w:cs="Times New Roman"/>
          <w:b/>
          <w:kern w:val="1"/>
          <w:lang w:eastAsia="ar-SA" w:bidi="ar-SA"/>
        </w:rPr>
        <w:t>§ 1</w:t>
      </w:r>
      <w:r w:rsidR="009A340F">
        <w:rPr>
          <w:rFonts w:eastAsia="Times New Roman" w:cs="Times New Roman"/>
          <w:b/>
          <w:kern w:val="1"/>
          <w:lang w:eastAsia="ar-SA" w:bidi="ar-SA"/>
        </w:rPr>
        <w:t>1</w:t>
      </w:r>
      <w:r w:rsidR="009A340F" w:rsidRPr="009A340F">
        <w:rPr>
          <w:rFonts w:eastAsia="Times New Roman" w:cs="Times New Roman"/>
          <w:b/>
          <w:kern w:val="1"/>
          <w:lang w:eastAsia="ar-SA" w:bidi="ar-SA"/>
        </w:rPr>
        <w:t>.</w:t>
      </w:r>
    </w:p>
    <w:p w14:paraId="54DCB3FF"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78B0AE04"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77D5FEF7"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7F12FF16" w14:textId="77777777" w:rsidR="009A340F"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p>
    <w:p w14:paraId="10D4C2E6" w14:textId="26DB6E1C" w:rsidR="001A10E3" w:rsidRPr="001A10E3" w:rsidRDefault="009A340F"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Pr>
          <w:rFonts w:eastAsia="Times New Roman" w:cs="Times New Roman"/>
          <w:b/>
          <w:kern w:val="1"/>
          <w:lang w:eastAsia="ar-SA" w:bidi="ar-SA"/>
        </w:rPr>
        <w:t xml:space="preserve">         </w:t>
      </w:r>
      <w:r w:rsidR="001A10E3" w:rsidRPr="001A10E3">
        <w:rPr>
          <w:rFonts w:eastAsia="Times New Roman" w:cs="Times New Roman"/>
          <w:b/>
          <w:kern w:val="1"/>
          <w:lang w:eastAsia="ar-SA" w:bidi="ar-SA"/>
        </w:rPr>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5224BAB5" w:rsidR="007953A8" w:rsidRPr="001A10E3" w:rsidRDefault="001A10E3" w:rsidP="00846C3D">
      <w:pPr>
        <w:pStyle w:val="Standard"/>
      </w:pPr>
      <w:r w:rsidRPr="001A10E3">
        <w:rPr>
          <w:rFonts w:eastAsia="Times New Roman" w:cs="Times New Roman"/>
          <w:i/>
          <w:kern w:val="1"/>
          <w:lang w:eastAsia="ar-SA" w:bidi="ar-SA"/>
        </w:rPr>
        <w:t>(kontrasygnata Skarbnika)</w:t>
      </w:r>
      <w:r w:rsidRPr="001A10E3">
        <w:rPr>
          <w:rFonts w:eastAsia="Times New Roman" w:cs="Times New Roman"/>
          <w:kern w:val="1"/>
          <w:lang w:eastAsia="ar-SA" w:bidi="ar-SA"/>
        </w:rPr>
        <w:t xml:space="preserve">                                 </w:t>
      </w:r>
    </w:p>
    <w:sectPr w:rsidR="007953A8" w:rsidRPr="001A10E3" w:rsidSect="00266E5E">
      <w:pgSz w:w="11906" w:h="16838"/>
      <w:pgMar w:top="567"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1E31" w14:textId="77777777" w:rsidR="00FF6174" w:rsidRDefault="00FF6174">
      <w:r>
        <w:separator/>
      </w:r>
    </w:p>
  </w:endnote>
  <w:endnote w:type="continuationSeparator" w:id="0">
    <w:p w14:paraId="2B634B1D" w14:textId="77777777" w:rsidR="00FF6174" w:rsidRDefault="00FF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altName w:val="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AAC2" w14:textId="77777777" w:rsidR="00FF6174" w:rsidRDefault="00FF6174">
      <w:r>
        <w:rPr>
          <w:color w:val="000000"/>
        </w:rPr>
        <w:separator/>
      </w:r>
    </w:p>
  </w:footnote>
  <w:footnote w:type="continuationSeparator" w:id="0">
    <w:p w14:paraId="734D18AE" w14:textId="77777777" w:rsidR="00FF6174" w:rsidRDefault="00FF6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107E4E"/>
    <w:rsid w:val="00116F0C"/>
    <w:rsid w:val="00131D65"/>
    <w:rsid w:val="001A10E3"/>
    <w:rsid w:val="001B1B63"/>
    <w:rsid w:val="001C19D3"/>
    <w:rsid w:val="00202324"/>
    <w:rsid w:val="0022155B"/>
    <w:rsid w:val="00266E5E"/>
    <w:rsid w:val="002B09C8"/>
    <w:rsid w:val="00355C31"/>
    <w:rsid w:val="00374DB5"/>
    <w:rsid w:val="003D65C0"/>
    <w:rsid w:val="0042208B"/>
    <w:rsid w:val="004F2F9F"/>
    <w:rsid w:val="005031D5"/>
    <w:rsid w:val="00531558"/>
    <w:rsid w:val="00572A03"/>
    <w:rsid w:val="006A47E8"/>
    <w:rsid w:val="006A6539"/>
    <w:rsid w:val="0077377B"/>
    <w:rsid w:val="007771E9"/>
    <w:rsid w:val="0078322B"/>
    <w:rsid w:val="007953A8"/>
    <w:rsid w:val="00846C3D"/>
    <w:rsid w:val="009A340F"/>
    <w:rsid w:val="009A67BD"/>
    <w:rsid w:val="00A12B3B"/>
    <w:rsid w:val="00A14BEE"/>
    <w:rsid w:val="00A17B58"/>
    <w:rsid w:val="00B158D2"/>
    <w:rsid w:val="00B36FEB"/>
    <w:rsid w:val="00B37099"/>
    <w:rsid w:val="00BC2416"/>
    <w:rsid w:val="00BC3B2C"/>
    <w:rsid w:val="00BD341D"/>
    <w:rsid w:val="00C64AD5"/>
    <w:rsid w:val="00C802FA"/>
    <w:rsid w:val="00C95A64"/>
    <w:rsid w:val="00CB46ED"/>
    <w:rsid w:val="00DB6CE1"/>
    <w:rsid w:val="00DF008D"/>
    <w:rsid w:val="00DF3680"/>
    <w:rsid w:val="00E41D63"/>
    <w:rsid w:val="00E42966"/>
    <w:rsid w:val="00E74E99"/>
    <w:rsid w:val="00FA4F52"/>
    <w:rsid w:val="00FC2D16"/>
    <w:rsid w:val="00FD45F5"/>
    <w:rsid w:val="00FF6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1669</Words>
  <Characters>10018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jarosław.duchnowski</cp:lastModifiedBy>
  <cp:revision>4</cp:revision>
  <cp:lastPrinted>2022-11-22T10:25:00Z</cp:lastPrinted>
  <dcterms:created xsi:type="dcterms:W3CDTF">2022-11-21T20:51:00Z</dcterms:created>
  <dcterms:modified xsi:type="dcterms:W3CDTF">2022-11-22T10:27:00Z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