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2C30" w14:textId="639EB04E"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846C3D" w:rsidRPr="00846C3D">
        <w:rPr>
          <w:rFonts w:eastAsia="Times New Roman" w:cs="Times New Roman"/>
          <w:b/>
          <w:bCs/>
          <w:lang w:bidi="ar-SA"/>
        </w:rPr>
        <w:t>3</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25CB2B83"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WIK.7031.....2022</w:t>
      </w:r>
    </w:p>
    <w:p w14:paraId="7E5109A4" w14:textId="49C18F74" w:rsidR="0042208B" w:rsidRPr="001A10E3" w:rsidRDefault="0042208B" w:rsidP="0042208B">
      <w:pPr>
        <w:pStyle w:val="Standard"/>
        <w:jc w:val="center"/>
      </w:pPr>
      <w:r w:rsidRPr="001A10E3">
        <w:rPr>
          <w:rFonts w:eastAsia="Times New Roman" w:cs="Times New Roman"/>
          <w:b/>
          <w:bCs/>
          <w:color w:val="000000"/>
          <w:lang w:bidi="ar-SA"/>
        </w:rPr>
        <w:t>Wykonanie parkingu w miejscowości Jabramowo</w:t>
      </w:r>
    </w:p>
    <w:p w14:paraId="588C324A" w14:textId="77777777" w:rsidR="007953A8" w:rsidRPr="001A10E3" w:rsidRDefault="007953A8">
      <w:pPr>
        <w:pStyle w:val="Standard"/>
        <w:rPr>
          <w:rFonts w:cs="Times New Roman"/>
        </w:rPr>
      </w:pPr>
    </w:p>
    <w:p w14:paraId="1572134F" w14:textId="77777777" w:rsidR="007953A8" w:rsidRPr="001A10E3" w:rsidRDefault="00000000">
      <w:pPr>
        <w:pStyle w:val="Standard"/>
      </w:pPr>
      <w:r w:rsidRPr="001A10E3">
        <w:rPr>
          <w:rFonts w:eastAsia="Times New Roman" w:cs="Times New Roman"/>
          <w:lang w:bidi="ar-SA"/>
        </w:rPr>
        <w:t>zawarta w dniu …...............2022 r. w Gołdapi, pomiędzy:</w:t>
      </w:r>
    </w:p>
    <w:p w14:paraId="545B69AE" w14:textId="77777777" w:rsidR="007953A8" w:rsidRPr="001A10E3" w:rsidRDefault="00000000">
      <w:pPr>
        <w:pStyle w:val="Standard"/>
      </w:pPr>
      <w:r w:rsidRPr="001A10E3">
        <w:rPr>
          <w:rFonts w:eastAsia="Times New Roman" w:cs="Times New Roman"/>
          <w:lang w:bidi="ar-SA"/>
        </w:rPr>
        <w:t>Gminą Gołdap, 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B822CF9" w:rsidR="007953A8" w:rsidRPr="001A10E3" w:rsidRDefault="00000000">
      <w:pPr>
        <w:pStyle w:val="Standard"/>
      </w:pPr>
      <w:r w:rsidRPr="001A10E3">
        <w:rPr>
          <w:rFonts w:eastAsia="Times New Roman" w:cs="Times New Roman"/>
          <w:color w:val="000000"/>
          <w:lang w:bidi="ar-SA"/>
        </w:rPr>
        <w:t>przy kontrasygnacie …........................................</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w:t>
      </w:r>
      <w:proofErr w:type="spellStart"/>
      <w:r w:rsidRPr="001A10E3">
        <w:rPr>
          <w:rFonts w:eastAsia="Times New Roman" w:cs="Times New Roman"/>
          <w:lang w:bidi="ar-SA"/>
        </w:rPr>
        <w:t>ym</w:t>
      </w:r>
      <w:proofErr w:type="spellEnd"/>
      <w:r w:rsidRPr="001A10E3">
        <w:rPr>
          <w:rFonts w:eastAsia="Times New Roman" w:cs="Times New Roman"/>
          <w:lang w:bidi="ar-SA"/>
        </w:rPr>
        <w:t xml:space="preserve"> przez:</w:t>
      </w:r>
    </w:p>
    <w:p w14:paraId="76BDCCC9" w14:textId="77777777" w:rsidR="007953A8" w:rsidRPr="001A10E3" w:rsidRDefault="007953A8">
      <w:pPr>
        <w:pStyle w:val="Standard"/>
        <w:rPr>
          <w:rFonts w:eastAsia="Times New Roman" w:cs="Times New Roman"/>
          <w:lang w:bidi="ar-SA"/>
        </w:rPr>
      </w:pPr>
    </w:p>
    <w:p w14:paraId="23E06A4A" w14:textId="19CAED3B" w:rsidR="0042208B" w:rsidRPr="0042208B" w:rsidRDefault="0042208B" w:rsidP="0042208B">
      <w:pPr>
        <w:widowControl/>
        <w:spacing w:line="240" w:lineRule="atLeast"/>
        <w:jc w:val="both"/>
        <w:textAlignment w:val="auto"/>
        <w:rPr>
          <w:rFonts w:ascii="Open Sans" w:eastAsia="ArialMT" w:hAnsi="Open Sans" w:cs="Open Sans"/>
          <w:color w:val="231F20"/>
          <w:lang w:val="en-GB" w:eastAsia="ar-SA" w:bidi="ar-SA"/>
        </w:rPr>
      </w:pPr>
      <w:r w:rsidRPr="0042208B">
        <w:rPr>
          <w:rFonts w:eastAsia="Tahoma" w:cs="Tahoma"/>
          <w:color w:val="000000"/>
          <w:lang w:eastAsia="ar-SA" w:bidi="ar-SA"/>
        </w:rPr>
        <w:t xml:space="preserve">w oparciu </w:t>
      </w:r>
      <w:r w:rsidRPr="001A10E3">
        <w:rPr>
          <w:rFonts w:eastAsia="Tahoma" w:cs="Times New Roman"/>
          <w:color w:val="000000"/>
          <w:lang w:eastAsia="ar-SA" w:bidi="ar-SA"/>
        </w:rPr>
        <w:t xml:space="preserve">o </w:t>
      </w:r>
      <w:r w:rsidRPr="0042208B">
        <w:rPr>
          <w:rFonts w:eastAsia="Tahoma" w:cs="Tahoma"/>
          <w:color w:val="000000"/>
          <w:lang w:eastAsia="ar-SA" w:bidi="ar-SA"/>
        </w:rPr>
        <w:t>Zarządzeni</w:t>
      </w:r>
      <w:r w:rsidRPr="001A10E3">
        <w:rPr>
          <w:rFonts w:eastAsia="Tahoma" w:cs="Tahoma"/>
          <w:color w:val="000000"/>
          <w:lang w:eastAsia="ar-SA" w:bidi="ar-SA"/>
        </w:rPr>
        <w:t>e</w:t>
      </w:r>
      <w:r w:rsidRPr="0042208B">
        <w:rPr>
          <w:rFonts w:eastAsia="Tahoma" w:cs="Tahoma"/>
          <w:color w:val="000000"/>
          <w:lang w:eastAsia="ar-SA" w:bidi="ar-SA"/>
        </w:rPr>
        <w:t xml:space="preserve"> nr 986/III/2021 Burmistrza Gołdapi z dnia 3 marca 2021 </w:t>
      </w:r>
      <w:r w:rsidRPr="001A10E3">
        <w:rPr>
          <w:rFonts w:eastAsia="Tahoma" w:cs="Tahoma"/>
          <w:color w:val="000000"/>
          <w:lang w:eastAsia="ar-SA" w:bidi="ar-SA"/>
        </w:rPr>
        <w:t>r.</w:t>
      </w:r>
      <w:r w:rsidRPr="0042208B">
        <w:rPr>
          <w:rFonts w:eastAsia="Tahoma" w:cs="Tahoma"/>
          <w:color w:val="000000"/>
          <w:lang w:eastAsia="ar-SA" w:bidi="ar-SA"/>
        </w:rPr>
        <w:t xml:space="preserve"> w sprawie określenia regulaminu udzielania zamówień na dostawy, usługi i roboty budowlane realizowane przez Gminę Gołdap, których wartość netto nie przekracza kwoty 130 000 zł została zawarta umowa </w:t>
      </w:r>
      <w:r w:rsidRPr="0042208B">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7E600025"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pt.:</w:t>
      </w:r>
      <w:r w:rsidRPr="001A10E3">
        <w:rPr>
          <w:rFonts w:eastAsia="Tahoma" w:cs="Tahoma"/>
          <w:b/>
          <w:bCs/>
        </w:rPr>
        <w:t xml:space="preserve"> </w:t>
      </w:r>
      <w:r w:rsidR="0042208B" w:rsidRPr="001A10E3">
        <w:rPr>
          <w:rFonts w:eastAsia="Tahoma" w:cs="Tahoma"/>
          <w:b/>
          <w:bCs/>
        </w:rPr>
        <w:t xml:space="preserve">Wykonanie parkingu w miejscowości Jabramowo. </w:t>
      </w:r>
    </w:p>
    <w:p w14:paraId="2421BA62" w14:textId="71A81334" w:rsidR="007953A8" w:rsidRPr="001A10E3" w:rsidRDefault="00000000">
      <w:pPr>
        <w:pStyle w:val="Standard"/>
        <w:jc w:val="both"/>
      </w:pPr>
      <w:r w:rsidRPr="001A10E3">
        <w:rPr>
          <w:rFonts w:eastAsia="Times New Roman" w:cs="Times New Roman"/>
          <w:lang w:bidi="ar-SA"/>
        </w:rPr>
        <w:t xml:space="preserve">2. Zakres prac szczegółowo opisany został w </w:t>
      </w:r>
      <w:r w:rsidR="0042208B" w:rsidRPr="001A10E3">
        <w:rPr>
          <w:rFonts w:eastAsia="Times New Roman" w:cs="Times New Roman"/>
          <w:lang w:bidi="ar-SA"/>
        </w:rPr>
        <w:t>zapytaniu ofertowym oraz</w:t>
      </w:r>
      <w:r w:rsidR="001C19D3" w:rsidRPr="001A10E3">
        <w:rPr>
          <w:rFonts w:eastAsia="Times New Roman" w:cs="Times New Roman"/>
          <w:lang w:bidi="ar-SA"/>
        </w:rPr>
        <w:t xml:space="preserve"> dokumentacji projektowej, tj.: </w:t>
      </w:r>
      <w:r w:rsidR="0042208B" w:rsidRPr="001A10E3">
        <w:rPr>
          <w:rFonts w:eastAsia="Times New Roman" w:cs="Times New Roman"/>
          <w:lang w:bidi="ar-SA"/>
        </w:rPr>
        <w:t>mapy</w:t>
      </w:r>
      <w:r w:rsidR="001C19D3" w:rsidRPr="001A10E3">
        <w:rPr>
          <w:rFonts w:eastAsia="Times New Roman" w:cs="Times New Roman"/>
          <w:lang w:bidi="ar-SA"/>
        </w:rPr>
        <w:t>, rysunk</w:t>
      </w:r>
      <w:r w:rsidR="00846C3D">
        <w:rPr>
          <w:rFonts w:eastAsia="Times New Roman" w:cs="Times New Roman"/>
          <w:lang w:bidi="ar-SA"/>
        </w:rPr>
        <w:t>i</w:t>
      </w:r>
      <w:r w:rsidR="001C19D3" w:rsidRPr="001A10E3">
        <w:rPr>
          <w:rFonts w:eastAsia="Times New Roman" w:cs="Times New Roman"/>
          <w:lang w:bidi="ar-SA"/>
        </w:rPr>
        <w:t xml:space="preserve"> oraz przedmiaru robót</w:t>
      </w:r>
      <w:r w:rsidRPr="001A10E3">
        <w:t xml:space="preserve">,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6CEC5F6C" w14:textId="2F07DBAD" w:rsidR="007953A8" w:rsidRDefault="00000000">
      <w:pPr>
        <w:pStyle w:val="Standard"/>
        <w:jc w:val="both"/>
        <w:rPr>
          <w:rFonts w:eastAsia="Times New Roman" w:cs="Times New Roman"/>
          <w:bCs/>
          <w:lang w:bidi="ar-SA"/>
        </w:rPr>
      </w:pPr>
      <w:r w:rsidRPr="001A10E3">
        <w:rPr>
          <w:rFonts w:eastAsia="Times New Roman" w:cs="Times New Roman"/>
          <w:bCs/>
          <w:lang w:bidi="ar-SA"/>
        </w:rPr>
        <w:t xml:space="preserve">5. Wykonawca zobowiązuje się wykonać roboty budowlane, które nie zostały wyszczególnione </w:t>
      </w:r>
      <w:r w:rsidR="001C19D3" w:rsidRPr="001A10E3">
        <w:rPr>
          <w:rFonts w:eastAsia="Times New Roman" w:cs="Times New Roman"/>
          <w:bCs/>
          <w:lang w:bidi="ar-SA"/>
        </w:rPr>
        <w:t xml:space="preserve">                              </w:t>
      </w:r>
      <w:r w:rsidRPr="001A10E3">
        <w:rPr>
          <w:rFonts w:eastAsia="Times New Roman" w:cs="Times New Roman"/>
          <w:bCs/>
          <w:lang w:bidi="ar-SA"/>
        </w:rPr>
        <w:t>w</w:t>
      </w:r>
      <w:r w:rsidR="001C19D3" w:rsidRPr="001A10E3">
        <w:rPr>
          <w:rFonts w:eastAsia="Times New Roman" w:cs="Times New Roman"/>
          <w:bCs/>
          <w:lang w:bidi="ar-SA"/>
        </w:rPr>
        <w:t xml:space="preserve"> dokumentacji </w:t>
      </w:r>
      <w:r w:rsidR="00FA4F52" w:rsidRPr="001A10E3">
        <w:rPr>
          <w:rFonts w:eastAsia="Times New Roman" w:cs="Times New Roman"/>
          <w:bCs/>
          <w:lang w:bidi="ar-SA"/>
        </w:rPr>
        <w:t>projektowej</w:t>
      </w:r>
      <w:r w:rsidR="00FA4F52" w:rsidRPr="00846C3D">
        <w:rPr>
          <w:rFonts w:eastAsia="Times New Roman" w:cs="Times New Roman"/>
          <w:bCs/>
          <w:lang w:bidi="ar-SA"/>
        </w:rPr>
        <w:t>, przedmiarze robót</w:t>
      </w:r>
      <w:r w:rsidRPr="00846C3D">
        <w:rPr>
          <w:rFonts w:eastAsia="Times New Roman" w:cs="Times New Roman"/>
          <w:bCs/>
          <w:lang w:bidi="ar-SA"/>
        </w:rPr>
        <w:t xml:space="preserve">, </w:t>
      </w:r>
      <w:r w:rsidRPr="001A10E3">
        <w:rPr>
          <w:rFonts w:eastAsia="Times New Roman" w:cs="Times New Roman"/>
          <w:bCs/>
          <w:lang w:bidi="ar-SA"/>
        </w:rPr>
        <w:t>a są konieczne do realizacji przedmiotu Umowy</w:t>
      </w:r>
      <w:r w:rsidR="00FA4F52" w:rsidRPr="001A10E3">
        <w:rPr>
          <w:rFonts w:eastAsia="Times New Roman" w:cs="Times New Roman"/>
          <w:bCs/>
          <w:lang w:bidi="ar-SA"/>
        </w:rPr>
        <w:t>.</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72166E73"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846C3D" w:rsidRPr="00846C3D">
        <w:rPr>
          <w:rFonts w:eastAsia="Lucida Sans Unicode" w:cs="Times New Roman"/>
          <w:b/>
          <w:bCs/>
          <w:kern w:val="1"/>
          <w:lang w:eastAsia="pl-PL" w:bidi="ar-SA"/>
        </w:rPr>
        <w:t>19</w:t>
      </w:r>
      <w:r w:rsidRPr="00846C3D">
        <w:rPr>
          <w:rFonts w:eastAsia="Lucida Sans Unicode" w:cs="Times New Roman"/>
          <w:b/>
          <w:bCs/>
          <w:kern w:val="1"/>
          <w:lang w:eastAsia="pl-PL" w:bidi="ar-SA"/>
        </w:rPr>
        <w:t>.12.2022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5D809384"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42208B" w:rsidRPr="001A10E3">
        <w:rPr>
          <w:rFonts w:eastAsia="Times New Roman" w:cs="Times New Roman"/>
          <w:lang w:bidi="ar-SA"/>
        </w:rPr>
        <w:t>3</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15E8CF9"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ze sztuką budowlaną, wiedzą techniczną oraz obowiązującymi przepisami prawa;</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18A746DA"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Cenę za wykonanie przedmiotu niniejszej umowy, Strony ustalają jako kosztorysową                                               w wysokości ….............. złotych netto plus należny podatek VAT (23%) w kwocie …............ zł , co daje brutto  …................</w:t>
      </w:r>
      <w:r w:rsidR="0078322B" w:rsidRPr="001A10E3">
        <w:rPr>
          <w:rFonts w:eastAsia="Times New Roman" w:cs="Times New Roman"/>
          <w:b/>
          <w:bCs/>
          <w:lang w:bidi="ar-SA"/>
        </w:rPr>
        <w:t xml:space="preserve"> zł </w:t>
      </w:r>
      <w:r w:rsidR="0078322B" w:rsidRPr="001A10E3">
        <w:rPr>
          <w:rFonts w:eastAsia="Times New Roman" w:cs="Times New Roman"/>
          <w:lang w:bidi="ar-SA"/>
        </w:rPr>
        <w:t>(słownie zł: …............................................)</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11B8F7CB"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lub średnie stawki określone w informatorach Ośrodka Wdrożeń Ekonomiczno-Organizacyjnych Budownictwa Promocja Sp. z o.o. (informatory "</w:t>
      </w:r>
      <w:proofErr w:type="spellStart"/>
      <w:r w:rsidR="0078322B" w:rsidRPr="00846C3D">
        <w:rPr>
          <w:rFonts w:eastAsia="Lucida Sans Unicode" w:cs="Times New Roman"/>
        </w:rPr>
        <w:t>Sekocenbud</w:t>
      </w:r>
      <w:proofErr w:type="spellEnd"/>
      <w:r w:rsidR="0078322B" w:rsidRPr="00846C3D">
        <w:rPr>
          <w:rFonts w:eastAsia="Lucida Sans Unicode" w:cs="Times New Roman"/>
        </w:rPr>
        <w:t xml:space="preserve">"). Będą obowiązywały stawki niższe z ww. wymienionych.  </w:t>
      </w:r>
    </w:p>
    <w:p w14:paraId="2F8CFF70" w14:textId="57E8A68F"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4. Płatność będzie dokonana przelewem na wskazany przez Wykonawcę rachunek bankowy, w terminie  7 dni od daty otrzymania przez Zamawiającego faktury.</w:t>
      </w:r>
    </w:p>
    <w:p w14:paraId="69B6C7D2" w14:textId="2F951A2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 xml:space="preserve">5. Podstawą zapłaty wynagrodzenia będzie wystawiona przez Wykonawcę faktura adresowana na Nabywcę: Gminę Gołdap, Plac Zwycięstwa 14, NIP 847-158-70-61 oraz Odbiorcę: Urząd Miejski w Gołdapi, Plac Zwycięstwa 14, 19-500 Gołdap.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53BC61D5" w14:textId="77FD627F" w:rsidR="007953A8" w:rsidRPr="001A10E3" w:rsidRDefault="00E74E99" w:rsidP="00E74E99">
      <w:pPr>
        <w:pStyle w:val="Standard"/>
        <w:widowControl w:val="0"/>
        <w:tabs>
          <w:tab w:val="left" w:pos="284"/>
        </w:tabs>
        <w:jc w:val="both"/>
        <w:rPr>
          <w:rFonts w:cs="Times New Roman"/>
        </w:rPr>
      </w:pPr>
      <w:r w:rsidRPr="001A10E3">
        <w:rPr>
          <w:rFonts w:cs="Times New Roman"/>
          <w:lang w:bidi="ar-SA"/>
        </w:rPr>
        <w:t>8. Wynagrodzenie umowne nie ulega zmianie przez cały okres trwania umowy z wyjątkiem sytuacji określonej w ust. 2.</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3930E2BF" w:rsidR="00E74E99" w:rsidRPr="001A10E3" w:rsidRDefault="00E74E99" w:rsidP="00E74E99">
      <w:pPr>
        <w:pStyle w:val="Tekstpodstawowy"/>
        <w:spacing w:after="0"/>
        <w:jc w:val="both"/>
        <w:rPr>
          <w:iCs/>
        </w:rPr>
      </w:pPr>
      <w:r w:rsidRPr="001A10E3">
        <w:rPr>
          <w:iCs/>
        </w:rPr>
        <w:t>2. Jeżeli Zamawiający uzna, że prace zostały zakończone wyznaczy w porozumieniu z Wykonawcą termin przeprowadzenia czynności odbiorowych nie dłuższy niż 3 dni od daty zawiadomienia o 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2189D44E" w14:textId="77777777" w:rsidR="002B09C8" w:rsidRPr="001A10E3" w:rsidRDefault="002B09C8">
      <w:pPr>
        <w:pStyle w:val="Standard"/>
        <w:jc w:val="center"/>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lastRenderedPageBreak/>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4601086A" w:rsidR="007953A8" w:rsidRPr="001A10E3" w:rsidRDefault="00000000">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E74E99" w:rsidRPr="001A10E3">
        <w:rPr>
          <w:rFonts w:eastAsia="Times New Roman" w:cs="Times New Roman"/>
          <w:lang w:bidi="ar-SA"/>
        </w:rPr>
        <w:t>1</w:t>
      </w:r>
      <w:r w:rsidRPr="001A10E3">
        <w:rPr>
          <w:rFonts w:eastAsia="Times New Roman" w:cs="Times New Roman"/>
          <w:lang w:bidi="ar-SA"/>
        </w:rPr>
        <w:t xml:space="preserve">% wynagrodzenia, określonego w §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4A9CEEB0" w:rsidR="007953A8" w:rsidRPr="001A10E3" w:rsidRDefault="00000000">
      <w:pPr>
        <w:pStyle w:val="Standard"/>
        <w:jc w:val="both"/>
      </w:pPr>
      <w:r w:rsidRPr="001A10E3">
        <w:rPr>
          <w:rFonts w:eastAsia="Times New Roman" w:cs="Times New Roman"/>
          <w:lang w:bidi="ar-SA"/>
        </w:rPr>
        <w:t xml:space="preserve">b)  za zwłokę w usunięciu wad stwierdzonych przy odbiorze końcowym lub w okresie gwarancji jakości – w wysokości 0,3%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z wyłączeniem niedziel i świąt liczonego od dnia wyznaczonego na usunięcie wad,</w:t>
      </w:r>
    </w:p>
    <w:p w14:paraId="14D627CB" w14:textId="3B6D54C2" w:rsidR="007953A8" w:rsidRPr="001A10E3" w:rsidRDefault="00000000">
      <w:pPr>
        <w:pStyle w:val="Standard"/>
        <w:jc w:val="both"/>
      </w:pPr>
      <w:r w:rsidRPr="001A10E3">
        <w:rPr>
          <w:rFonts w:eastAsia="Times New Roman" w:cs="Times New Roman"/>
          <w:lang w:bidi="ar-SA"/>
        </w:rPr>
        <w:t xml:space="preserve">c) za odstąpienie od umowy z przyczyn zależnych od Wykonawcy – w wysokości 10%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77777777"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6C713266"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1A10E3" w:rsidRPr="001A10E3">
        <w:rPr>
          <w:rFonts w:eastAsia="Times New Roman" w:cs="Times New Roman"/>
          <w:lang w:bidi="ar-SA"/>
        </w:rPr>
        <w:t xml:space="preserve">36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1636ACF1" w14:textId="508C436B"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t xml:space="preserve">1) Magdę </w:t>
      </w:r>
      <w:proofErr w:type="spellStart"/>
      <w:r w:rsidRPr="001A10E3">
        <w:rPr>
          <w:rFonts w:eastAsia="Times New Roman" w:cs="Times New Roman"/>
          <w:kern w:val="1"/>
          <w:lang w:eastAsia="ar-SA" w:bidi="ar-SA"/>
        </w:rPr>
        <w:t>Zymkowską</w:t>
      </w:r>
      <w:proofErr w:type="spellEnd"/>
      <w:r w:rsidRPr="001A10E3">
        <w:rPr>
          <w:rFonts w:eastAsia="Times New Roman" w:cs="Times New Roman"/>
          <w:kern w:val="1"/>
          <w:lang w:eastAsia="ar-SA" w:bidi="ar-SA"/>
        </w:rPr>
        <w:t xml:space="preserve"> – głównego specjalistę ds. usług komunalnych w Wydziale Infrastruktury  i Inwestycji Komunalnych Urzędu Miejskiego w Gołdapi, tel.: 87 6156052, e-mail: magda.zymkowska@goldap.pl</w:t>
      </w:r>
    </w:p>
    <w:p w14:paraId="4A955651" w14:textId="5695A492"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t>2) Jarosława Duchnowskiego - kierownika Wydziału Infrastruktury i Inwestycji Komunalnych w Urzędzie Miejskim w Gołdapi, tel.: 87 6156021, e-mail: jaroslaw.duchnowski@goldap.pl</w:t>
      </w:r>
    </w:p>
    <w:p w14:paraId="5E1D472D" w14:textId="4470AA41" w:rsidR="001A10E3" w:rsidRPr="001A10E3" w:rsidRDefault="001A10E3" w:rsidP="001A10E3">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2. Wykonawca wyznacza do kontaktów z Zamawiającym: ...................................</w:t>
      </w:r>
      <w:r w:rsidRPr="001A10E3">
        <w:rPr>
          <w:rFonts w:eastAsia="Times New Roman" w:cs="Times New Roman"/>
          <w:kern w:val="1"/>
          <w:shd w:val="clear" w:color="auto" w:fill="FFFFFF"/>
          <w:lang w:eastAsia="ar-SA" w:bidi="ar-SA"/>
        </w:rPr>
        <w:t>,  tel. kontaktowy ..................., e-mail: .....................................</w:t>
      </w:r>
    </w:p>
    <w:p w14:paraId="21E65F2D" w14:textId="77777777" w:rsidR="007953A8" w:rsidRPr="001A10E3" w:rsidRDefault="007953A8">
      <w:pPr>
        <w:pStyle w:val="Standard"/>
        <w:jc w:val="both"/>
      </w:pPr>
    </w:p>
    <w:p w14:paraId="629ED14C" w14:textId="28731207"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lastRenderedPageBreak/>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5224BAB5" w:rsidR="007953A8" w:rsidRPr="001A10E3" w:rsidRDefault="001A10E3" w:rsidP="00846C3D">
      <w:pPr>
        <w:pStyle w:val="Standard"/>
      </w:pPr>
      <w:r w:rsidRPr="001A10E3">
        <w:rPr>
          <w:rFonts w:eastAsia="Times New Roman" w:cs="Times New Roman"/>
          <w:i/>
          <w:kern w:val="1"/>
          <w:lang w:eastAsia="ar-SA" w:bidi="ar-SA"/>
        </w:rPr>
        <w:t>(kontrasygnata Skarbnika)</w:t>
      </w:r>
      <w:r w:rsidRPr="001A10E3">
        <w:rPr>
          <w:rFonts w:eastAsia="Times New Roman" w:cs="Times New Roman"/>
          <w:kern w:val="1"/>
          <w:lang w:eastAsia="ar-SA" w:bidi="ar-SA"/>
        </w:rPr>
        <w:t xml:space="preserve">                                 </w:t>
      </w:r>
    </w:p>
    <w:sectPr w:rsidR="007953A8" w:rsidRPr="001A10E3" w:rsidSect="00266E5E">
      <w:pgSz w:w="11906" w:h="16838"/>
      <w:pgMar w:top="567"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CAAE" w14:textId="77777777" w:rsidR="0022155B" w:rsidRDefault="0022155B">
      <w:r>
        <w:separator/>
      </w:r>
    </w:p>
  </w:endnote>
  <w:endnote w:type="continuationSeparator" w:id="0">
    <w:p w14:paraId="0D961D55" w14:textId="77777777" w:rsidR="0022155B" w:rsidRDefault="0022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50A5" w14:textId="77777777" w:rsidR="0022155B" w:rsidRDefault="0022155B">
      <w:r>
        <w:rPr>
          <w:color w:val="000000"/>
        </w:rPr>
        <w:separator/>
      </w:r>
    </w:p>
  </w:footnote>
  <w:footnote w:type="continuationSeparator" w:id="0">
    <w:p w14:paraId="36FAE155" w14:textId="77777777" w:rsidR="0022155B" w:rsidRDefault="0022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107E4E"/>
    <w:rsid w:val="00116F0C"/>
    <w:rsid w:val="001A10E3"/>
    <w:rsid w:val="001B1B63"/>
    <w:rsid w:val="001C19D3"/>
    <w:rsid w:val="00202324"/>
    <w:rsid w:val="0022155B"/>
    <w:rsid w:val="00266E5E"/>
    <w:rsid w:val="002B09C8"/>
    <w:rsid w:val="00374DB5"/>
    <w:rsid w:val="003D65C0"/>
    <w:rsid w:val="0042208B"/>
    <w:rsid w:val="005031D5"/>
    <w:rsid w:val="00531558"/>
    <w:rsid w:val="006A47E8"/>
    <w:rsid w:val="006A6539"/>
    <w:rsid w:val="0077377B"/>
    <w:rsid w:val="007771E9"/>
    <w:rsid w:val="0078322B"/>
    <w:rsid w:val="007953A8"/>
    <w:rsid w:val="00846C3D"/>
    <w:rsid w:val="009A67BD"/>
    <w:rsid w:val="00A12B3B"/>
    <w:rsid w:val="00A14BEE"/>
    <w:rsid w:val="00A17B58"/>
    <w:rsid w:val="00B158D2"/>
    <w:rsid w:val="00B36FEB"/>
    <w:rsid w:val="00B37099"/>
    <w:rsid w:val="00BC2416"/>
    <w:rsid w:val="00BC3B2C"/>
    <w:rsid w:val="00BD341D"/>
    <w:rsid w:val="00C64AD5"/>
    <w:rsid w:val="00C802FA"/>
    <w:rsid w:val="00CB46ED"/>
    <w:rsid w:val="00DB6CE1"/>
    <w:rsid w:val="00DF008D"/>
    <w:rsid w:val="00E41D63"/>
    <w:rsid w:val="00E42966"/>
    <w:rsid w:val="00E74E99"/>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1641</Words>
  <Characters>9847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magda.zymkowska</cp:lastModifiedBy>
  <cp:revision>3</cp:revision>
  <cp:lastPrinted>2022-05-25T11:23:00Z</cp:lastPrinted>
  <dcterms:created xsi:type="dcterms:W3CDTF">2022-11-01T18:44:00Z</dcterms:created>
  <dcterms:modified xsi:type="dcterms:W3CDTF">2022-11-03T10:39:00Z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