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18780306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B16640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14ABCFC9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 w:rsidRPr="00A13C73">
        <w:rPr>
          <w:rFonts w:eastAsia="Tahoma" w:cs="Tahoma"/>
          <w:b/>
          <w:bCs/>
          <w:sz w:val="24"/>
          <w:szCs w:val="24"/>
        </w:rPr>
        <w:t xml:space="preserve"> </w:t>
      </w:r>
      <w:r w:rsidR="006E4961">
        <w:rPr>
          <w:rFonts w:eastAsia="Tahoma" w:cs="Tahoma"/>
          <w:b/>
          <w:bCs/>
          <w:kern w:val="0"/>
          <w:sz w:val="24"/>
          <w:szCs w:val="24"/>
        </w:rPr>
        <w:t>Budowa o</w:t>
      </w:r>
      <w:r w:rsidR="001A33E0">
        <w:rPr>
          <w:rFonts w:eastAsia="Tahoma" w:cs="Tahoma"/>
          <w:b/>
          <w:bCs/>
          <w:kern w:val="0"/>
          <w:sz w:val="24"/>
          <w:szCs w:val="24"/>
        </w:rPr>
        <w:t>świetleni</w:t>
      </w:r>
      <w:r w:rsidR="006E4961">
        <w:rPr>
          <w:rFonts w:eastAsia="Tahoma" w:cs="Tahoma"/>
          <w:b/>
          <w:bCs/>
          <w:kern w:val="0"/>
          <w:sz w:val="24"/>
          <w:szCs w:val="24"/>
        </w:rPr>
        <w:t>a w</w:t>
      </w:r>
      <w:r w:rsidR="001A33E0">
        <w:rPr>
          <w:rFonts w:eastAsia="Tahoma" w:cs="Tahoma"/>
          <w:b/>
          <w:bCs/>
          <w:kern w:val="0"/>
          <w:sz w:val="24"/>
          <w:szCs w:val="24"/>
        </w:rPr>
        <w:t xml:space="preserve"> miejscowości Skocze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</w:t>
      </w:r>
      <w:r w:rsidR="001A33E0">
        <w:rPr>
          <w:rFonts w:eastAsia="Bookman Old Style"/>
          <w:bCs/>
          <w:sz w:val="24"/>
          <w:szCs w:val="24"/>
        </w:rPr>
        <w:t> </w:t>
      </w:r>
      <w:r>
        <w:rPr>
          <w:rFonts w:eastAsia="Bookman Old Style"/>
          <w:bCs/>
          <w:sz w:val="24"/>
          <w:szCs w:val="24"/>
        </w:rPr>
        <w:t>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121D" w14:textId="77777777" w:rsidR="005B5773" w:rsidRDefault="005B5773">
      <w:r>
        <w:separator/>
      </w:r>
    </w:p>
  </w:endnote>
  <w:endnote w:type="continuationSeparator" w:id="0">
    <w:p w14:paraId="106F200D" w14:textId="77777777" w:rsidR="005B5773" w:rsidRDefault="005B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476B" w14:textId="77777777" w:rsidR="005B5773" w:rsidRDefault="005B5773">
      <w:r>
        <w:rPr>
          <w:color w:val="000000"/>
        </w:rPr>
        <w:separator/>
      </w:r>
    </w:p>
  </w:footnote>
  <w:footnote w:type="continuationSeparator" w:id="0">
    <w:p w14:paraId="735899B6" w14:textId="77777777" w:rsidR="005B5773" w:rsidRDefault="005B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1A33E0"/>
    <w:rsid w:val="002C7FE7"/>
    <w:rsid w:val="005B5773"/>
    <w:rsid w:val="006E4961"/>
    <w:rsid w:val="0076688E"/>
    <w:rsid w:val="00840BA0"/>
    <w:rsid w:val="00A13C73"/>
    <w:rsid w:val="00B16640"/>
    <w:rsid w:val="00B27FA2"/>
    <w:rsid w:val="00DA1116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6</cp:revision>
  <cp:lastPrinted>2021-05-18T09:48:00Z</cp:lastPrinted>
  <dcterms:created xsi:type="dcterms:W3CDTF">2022-07-27T11:38:00Z</dcterms:created>
  <dcterms:modified xsi:type="dcterms:W3CDTF">2022-09-28T13:33:00Z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