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3B259CC3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FE74C0"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3316A97C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2000DB" w:rsidRPr="002000DB">
        <w:rPr>
          <w:rFonts w:eastAsia="Arial Unicode MS"/>
          <w:sz w:val="22"/>
          <w:szCs w:val="22"/>
        </w:rPr>
        <w:t xml:space="preserve">dotyczącego </w:t>
      </w:r>
      <w:r w:rsidR="00917465" w:rsidRPr="00917465">
        <w:rPr>
          <w:b/>
          <w:sz w:val="22"/>
          <w:szCs w:val="22"/>
        </w:rPr>
        <w:t>Dostawy i montażu lamp solarnych na terenie Gminy Gołdap</w:t>
      </w:r>
      <w:r w:rsidR="00AF4730" w:rsidRPr="00EC6483">
        <w:rPr>
          <w:rFonts w:eastAsia="Tahoma" w:cs="Tahoma"/>
          <w:sz w:val="22"/>
          <w:szCs w:val="22"/>
        </w:rPr>
        <w:t>,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147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B0555"/>
    <w:rsid w:val="0049262F"/>
    <w:rsid w:val="005317FB"/>
    <w:rsid w:val="005C0BA1"/>
    <w:rsid w:val="0066155C"/>
    <w:rsid w:val="00765E4B"/>
    <w:rsid w:val="00772C88"/>
    <w:rsid w:val="008A6FF2"/>
    <w:rsid w:val="008D6CA6"/>
    <w:rsid w:val="00917465"/>
    <w:rsid w:val="009C5C06"/>
    <w:rsid w:val="009F2CBC"/>
    <w:rsid w:val="00A32EB2"/>
    <w:rsid w:val="00AF4730"/>
    <w:rsid w:val="00DA138C"/>
    <w:rsid w:val="00ED24BF"/>
    <w:rsid w:val="00FB3B0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8</cp:revision>
  <dcterms:created xsi:type="dcterms:W3CDTF">2021-09-20T08:50:00Z</dcterms:created>
  <dcterms:modified xsi:type="dcterms:W3CDTF">2022-07-19T09:25:00Z</dcterms:modified>
</cp:coreProperties>
</file>