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F94D" w14:textId="5CB05C3D" w:rsidR="000C2BDD" w:rsidRPr="000C2BDD" w:rsidRDefault="000C2BDD" w:rsidP="000C2B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C2BDD">
        <w:rPr>
          <w:rFonts w:ascii="Times New Roman" w:hAnsi="Times New Roman" w:cs="Times New Roman"/>
          <w:b/>
          <w:bCs/>
          <w:sz w:val="24"/>
          <w:szCs w:val="24"/>
        </w:rPr>
        <w:t>ZP-WIK.271.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300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Gołdap, dn. </w:t>
      </w:r>
      <w:r w:rsidR="00600451">
        <w:rPr>
          <w:rFonts w:ascii="Times New Roman" w:hAnsi="Times New Roman" w:cs="Times New Roman"/>
          <w:b/>
          <w:bCs/>
          <w:sz w:val="24"/>
          <w:szCs w:val="24"/>
        </w:rPr>
        <w:t>18.02.2022</w:t>
      </w:r>
      <w:r w:rsidRPr="000C2BDD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7F3F89DE" w14:textId="77777777" w:rsidR="000C2BDD" w:rsidRPr="000C2BDD" w:rsidRDefault="000C2BDD">
      <w:pPr>
        <w:rPr>
          <w:rFonts w:ascii="Times New Roman" w:hAnsi="Times New Roman" w:cs="Times New Roman"/>
          <w:sz w:val="24"/>
          <w:szCs w:val="24"/>
        </w:rPr>
      </w:pPr>
    </w:p>
    <w:p w14:paraId="72BAA4B1" w14:textId="3270E4F7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Informacja</w:t>
      </w:r>
    </w:p>
    <w:p w14:paraId="0EFF1B12" w14:textId="300CAA61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o kwocie, jaką Zamawiający zamierza przeznaczyć</w:t>
      </w:r>
    </w:p>
    <w:p w14:paraId="378F9B71" w14:textId="6A6B0D00" w:rsidR="000C2BDD" w:rsidRDefault="000C2BDD" w:rsidP="000C2B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BDD">
        <w:rPr>
          <w:rFonts w:ascii="Times New Roman" w:hAnsi="Times New Roman" w:cs="Times New Roman"/>
          <w:b/>
          <w:bCs/>
          <w:sz w:val="28"/>
          <w:szCs w:val="28"/>
        </w:rPr>
        <w:t>na sfinansowanie zamówienia</w:t>
      </w:r>
    </w:p>
    <w:p w14:paraId="36ACE40B" w14:textId="21B540E1" w:rsidR="000C2BDD" w:rsidRDefault="000C2BDD" w:rsidP="00F16EA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F0E8229" w14:textId="71C0F7EC" w:rsidR="004929D0" w:rsidRDefault="000C2BDD" w:rsidP="000C2B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Gołda</w:t>
      </w:r>
      <w:r w:rsidR="00EF392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w oparciu o art. 222 ust. 4 ustawy z dnia 11 września 2019 r. </w:t>
      </w:r>
      <w:r w:rsidR="00EF392C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Prawo zamówień publicznych (t.j.: Dz. U. z 20</w:t>
      </w:r>
      <w:r w:rsidR="0039660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 xml:space="preserve"> r., poz. </w:t>
      </w:r>
      <w:r w:rsidR="00396606">
        <w:rPr>
          <w:rFonts w:ascii="Times New Roman" w:hAnsi="Times New Roman" w:cs="Times New Roman"/>
          <w:sz w:val="24"/>
          <w:szCs w:val="24"/>
        </w:rPr>
        <w:t>1129</w:t>
      </w:r>
      <w:r>
        <w:rPr>
          <w:rFonts w:ascii="Times New Roman" w:hAnsi="Times New Roman" w:cs="Times New Roman"/>
          <w:sz w:val="24"/>
          <w:szCs w:val="24"/>
        </w:rPr>
        <w:t xml:space="preserve"> ze zm.), informuje, że na sfinansowanie zamówienia </w:t>
      </w:r>
      <w:r w:rsidR="00EF392C">
        <w:rPr>
          <w:rFonts w:ascii="Times New Roman" w:hAnsi="Times New Roman" w:cs="Times New Roman"/>
          <w:sz w:val="24"/>
          <w:szCs w:val="24"/>
        </w:rPr>
        <w:t xml:space="preserve">dotyczącego </w:t>
      </w:r>
      <w:r w:rsidR="00600451">
        <w:rPr>
          <w:rFonts w:ascii="Times New Roman" w:hAnsi="Times New Roman" w:cs="Times New Roman"/>
          <w:sz w:val="24"/>
          <w:szCs w:val="24"/>
        </w:rPr>
        <w:t>opracowania dokumentacji projektowej przebudowy drogi wewnętrznej w Kośmidrach gm. Gołdap,</w:t>
      </w:r>
      <w:r w:rsidR="00D80638">
        <w:rPr>
          <w:rFonts w:ascii="Times New Roman" w:hAnsi="Times New Roman" w:cs="Times New Roman"/>
          <w:sz w:val="24"/>
          <w:szCs w:val="24"/>
        </w:rPr>
        <w:t xml:space="preserve"> zamierza</w:t>
      </w:r>
      <w:r w:rsidR="00EF392C">
        <w:rPr>
          <w:rFonts w:ascii="Times New Roman" w:hAnsi="Times New Roman" w:cs="Times New Roman"/>
          <w:sz w:val="24"/>
          <w:szCs w:val="24"/>
        </w:rPr>
        <w:t xml:space="preserve"> przeznaczyć kwotę w wysokości </w:t>
      </w:r>
      <w:r w:rsidR="00600451">
        <w:rPr>
          <w:rFonts w:ascii="Times New Roman" w:hAnsi="Times New Roman" w:cs="Times New Roman"/>
          <w:sz w:val="24"/>
          <w:szCs w:val="24"/>
        </w:rPr>
        <w:t>33 000,00</w:t>
      </w:r>
      <w:r w:rsidR="004929D0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73052B">
        <w:rPr>
          <w:rFonts w:ascii="Times New Roman" w:hAnsi="Times New Roman" w:cs="Times New Roman"/>
          <w:sz w:val="24"/>
          <w:szCs w:val="24"/>
        </w:rPr>
        <w:t>.</w:t>
      </w:r>
    </w:p>
    <w:p w14:paraId="69A2539D" w14:textId="77777777" w:rsidR="000C2BDD" w:rsidRPr="000C2BDD" w:rsidRDefault="000C2BDD" w:rsidP="000C2BD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2BDD" w:rsidRPr="000C2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AD4157"/>
    <w:multiLevelType w:val="hybridMultilevel"/>
    <w:tmpl w:val="57B2C1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DD"/>
    <w:rsid w:val="00051488"/>
    <w:rsid w:val="000C2BDD"/>
    <w:rsid w:val="00273D7A"/>
    <w:rsid w:val="00324499"/>
    <w:rsid w:val="003254A8"/>
    <w:rsid w:val="00330035"/>
    <w:rsid w:val="00396606"/>
    <w:rsid w:val="003C2DFC"/>
    <w:rsid w:val="003D084B"/>
    <w:rsid w:val="004929D0"/>
    <w:rsid w:val="0058329F"/>
    <w:rsid w:val="00600451"/>
    <w:rsid w:val="00642E14"/>
    <w:rsid w:val="0073052B"/>
    <w:rsid w:val="00734B95"/>
    <w:rsid w:val="007431B7"/>
    <w:rsid w:val="00765124"/>
    <w:rsid w:val="007757C4"/>
    <w:rsid w:val="008F5523"/>
    <w:rsid w:val="00930B90"/>
    <w:rsid w:val="00BF2A87"/>
    <w:rsid w:val="00CB4CC1"/>
    <w:rsid w:val="00D80638"/>
    <w:rsid w:val="00D87020"/>
    <w:rsid w:val="00EA0B17"/>
    <w:rsid w:val="00EF392C"/>
    <w:rsid w:val="00F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058"/>
  <w15:chartTrackingRefBased/>
  <w15:docId w15:val="{B56FA7C0-9B12-4A31-B8C0-2A26EE6C4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2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3</cp:revision>
  <cp:lastPrinted>2021-05-05T07:56:00Z</cp:lastPrinted>
  <dcterms:created xsi:type="dcterms:W3CDTF">2022-02-17T08:45:00Z</dcterms:created>
  <dcterms:modified xsi:type="dcterms:W3CDTF">2022-02-17T08:51:00Z</dcterms:modified>
</cp:coreProperties>
</file>