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226" w14:textId="7480B584" w:rsidR="00391CAD" w:rsidRPr="00B22FD7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4B8">
        <w:rPr>
          <w:rFonts w:ascii="Times New Roman" w:hAnsi="Times New Roman" w:cs="Times New Roman"/>
          <w:b/>
          <w:sz w:val="24"/>
          <w:szCs w:val="24"/>
        </w:rPr>
        <w:t xml:space="preserve">8 do SWZ </w:t>
      </w:r>
    </w:p>
    <w:p w14:paraId="0ECCD562" w14:textId="77777777" w:rsidR="00391CAD" w:rsidRDefault="00391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SPOSOBU WYKONANIA PRZEDMIOTU ZAMÓWIENIA</w:t>
      </w:r>
    </w:p>
    <w:p w14:paraId="6322C187" w14:textId="08C07A66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1</w:t>
      </w:r>
      <w:r w:rsidR="0031513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="00FB5F5A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Pr="007A265A">
        <w:rPr>
          <w:rFonts w:ascii="Times New Roman" w:hAnsi="Times New Roman" w:cs="Times New Roman"/>
          <w:b/>
          <w:bCs/>
          <w:sz w:val="24"/>
          <w:szCs w:val="24"/>
        </w:rPr>
        <w:t xml:space="preserve">trzymanie czystości </w:t>
      </w:r>
      <w:r w:rsidR="00DD4926">
        <w:rPr>
          <w:rFonts w:ascii="Times New Roman" w:hAnsi="Times New Roman" w:cs="Times New Roman"/>
          <w:b/>
          <w:bCs/>
          <w:sz w:val="24"/>
          <w:szCs w:val="24"/>
        </w:rPr>
        <w:t>terenów</w:t>
      </w:r>
      <w:r w:rsidRPr="007A265A">
        <w:rPr>
          <w:rFonts w:ascii="Times New Roman" w:hAnsi="Times New Roman" w:cs="Times New Roman"/>
          <w:b/>
          <w:bCs/>
          <w:sz w:val="24"/>
          <w:szCs w:val="24"/>
        </w:rPr>
        <w:t xml:space="preserve"> pozostających własnością lub w zarządzie Gminy Gołdap na terenie miasta Gołdap</w:t>
      </w:r>
      <w:r w:rsidR="008A1956">
        <w:rPr>
          <w:rFonts w:ascii="Times New Roman" w:hAnsi="Times New Roman" w:cs="Times New Roman"/>
          <w:b/>
          <w:bCs/>
          <w:sz w:val="24"/>
          <w:szCs w:val="24"/>
        </w:rPr>
        <w:t xml:space="preserve"> – poprzez zamiatanie mechaniczne</w:t>
      </w:r>
    </w:p>
    <w:p w14:paraId="47674956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5344B" w14:textId="426CF1B7" w:rsidR="004746A3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CZĘŚĆ 1 </w:t>
      </w:r>
      <w:r>
        <w:rPr>
          <w:rFonts w:ascii="Times New Roman" w:hAnsi="Times New Roman"/>
          <w:sz w:val="24"/>
          <w:szCs w:val="24"/>
        </w:rPr>
        <w:t>zamówienia obejmuje utrzymanie czystości ulic, placów i dróg wewnętrznych pozostających własnością lub w zarządzie Gminy Gołdap na terenie miasta Gołdap. Przedmiot zamówienia obejmuje</w:t>
      </w:r>
      <w:r w:rsidR="004746A3">
        <w:rPr>
          <w:rFonts w:ascii="Times New Roman" w:hAnsi="Times New Roman"/>
          <w:sz w:val="24"/>
          <w:szCs w:val="24"/>
        </w:rPr>
        <w:t>:</w:t>
      </w:r>
    </w:p>
    <w:p w14:paraId="0B64091A" w14:textId="3E4555E0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91CAD">
        <w:rPr>
          <w:rFonts w:ascii="Times New Roman" w:hAnsi="Times New Roman"/>
          <w:sz w:val="24"/>
          <w:szCs w:val="24"/>
        </w:rPr>
        <w:t>mechaniczne (na mokro) zamiatanie ulic</w:t>
      </w:r>
      <w:r w:rsidR="00FB5F5A">
        <w:rPr>
          <w:rFonts w:ascii="Times New Roman" w:hAnsi="Times New Roman"/>
          <w:sz w:val="24"/>
          <w:szCs w:val="24"/>
        </w:rPr>
        <w:t xml:space="preserve">, </w:t>
      </w:r>
      <w:r w:rsidR="00391CAD">
        <w:rPr>
          <w:rFonts w:ascii="Times New Roman" w:hAnsi="Times New Roman"/>
          <w:sz w:val="24"/>
          <w:szCs w:val="24"/>
        </w:rPr>
        <w:t xml:space="preserve">placów </w:t>
      </w:r>
      <w:r w:rsidR="00FB5F5A">
        <w:rPr>
          <w:rFonts w:ascii="Times New Roman" w:hAnsi="Times New Roman"/>
          <w:sz w:val="24"/>
          <w:szCs w:val="24"/>
        </w:rPr>
        <w:t xml:space="preserve">i dróg wewnętrznych </w:t>
      </w:r>
      <w:r w:rsidR="00391CAD">
        <w:rPr>
          <w:rFonts w:ascii="Times New Roman" w:hAnsi="Times New Roman"/>
          <w:sz w:val="24"/>
          <w:szCs w:val="24"/>
        </w:rPr>
        <w:t xml:space="preserve">na terenie miasta wraz z wywozem odpadów. Utrzymanie powierzonych terenów odbywać się będzie </w:t>
      </w:r>
      <w:r w:rsidR="00FB5F5A">
        <w:rPr>
          <w:rFonts w:ascii="Times New Roman" w:hAnsi="Times New Roman"/>
          <w:sz w:val="24"/>
          <w:szCs w:val="24"/>
        </w:rPr>
        <w:t xml:space="preserve">głównie </w:t>
      </w:r>
      <w:r w:rsidR="00391CAD">
        <w:rPr>
          <w:rFonts w:ascii="Times New Roman" w:hAnsi="Times New Roman"/>
          <w:sz w:val="24"/>
          <w:szCs w:val="24"/>
        </w:rPr>
        <w:t xml:space="preserve">w okresie </w:t>
      </w:r>
      <w:r w:rsidR="00FB5F5A">
        <w:rPr>
          <w:rFonts w:ascii="Times New Roman" w:hAnsi="Times New Roman"/>
          <w:sz w:val="24"/>
          <w:szCs w:val="24"/>
        </w:rPr>
        <w:t xml:space="preserve">od maja </w:t>
      </w:r>
      <w:r w:rsidR="005D117D">
        <w:rPr>
          <w:rFonts w:ascii="Times New Roman" w:hAnsi="Times New Roman"/>
          <w:sz w:val="24"/>
          <w:szCs w:val="24"/>
        </w:rPr>
        <w:t>d</w:t>
      </w:r>
      <w:r w:rsidR="00FB5F5A">
        <w:rPr>
          <w:rFonts w:ascii="Times New Roman" w:hAnsi="Times New Roman"/>
          <w:sz w:val="24"/>
          <w:szCs w:val="24"/>
        </w:rPr>
        <w:t>o listopada</w:t>
      </w:r>
      <w:r w:rsidR="00391CAD">
        <w:rPr>
          <w:rFonts w:ascii="Times New Roman" w:hAnsi="Times New Roman"/>
          <w:sz w:val="24"/>
          <w:szCs w:val="24"/>
        </w:rPr>
        <w:t xml:space="preserve"> każdego roku</w:t>
      </w:r>
      <w:r w:rsidR="004C6B29">
        <w:rPr>
          <w:rFonts w:ascii="Times New Roman" w:hAnsi="Times New Roman"/>
          <w:sz w:val="24"/>
          <w:szCs w:val="24"/>
        </w:rPr>
        <w:t>,</w:t>
      </w:r>
    </w:p>
    <w:p w14:paraId="400ABACA" w14:textId="21B172A3" w:rsidR="005D117D" w:rsidRDefault="004C6B29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Zamawiający preferuje</w:t>
      </w:r>
      <w:r w:rsidR="007725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D117D">
        <w:rPr>
          <w:rFonts w:ascii="Times New Roman" w:hAnsi="Times New Roman"/>
          <w:sz w:val="24"/>
          <w:szCs w:val="24"/>
        </w:rPr>
        <w:t xml:space="preserve">aby Wykonawca posiadał </w:t>
      </w:r>
      <w:r>
        <w:rPr>
          <w:rFonts w:ascii="Times New Roman" w:hAnsi="Times New Roman"/>
          <w:sz w:val="24"/>
          <w:szCs w:val="24"/>
        </w:rPr>
        <w:t>zamiatarkę z systemem ssącym, wyposażoną w urządzenie służące do zgarniania zanieczyszczeń</w:t>
      </w:r>
      <w:r w:rsidR="005D117D">
        <w:rPr>
          <w:rFonts w:ascii="Times New Roman" w:hAnsi="Times New Roman"/>
          <w:sz w:val="24"/>
          <w:szCs w:val="24"/>
        </w:rPr>
        <w:t xml:space="preserve"> w pojemnik,</w:t>
      </w:r>
    </w:p>
    <w:p w14:paraId="6644FB55" w14:textId="2FF9A441" w:rsidR="004C6B29" w:rsidRDefault="005D117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Wykonawca </w:t>
      </w:r>
      <w:r w:rsidRPr="005D117D">
        <w:rPr>
          <w:rFonts w:ascii="Times New Roman" w:hAnsi="Times New Roman" w:cs="Times New Roman"/>
          <w:sz w:val="24"/>
          <w:szCs w:val="24"/>
        </w:rPr>
        <w:t xml:space="preserve">podczas wykonywania przedmiotu umowy powinien dokonać wszelkich </w:t>
      </w:r>
      <w:proofErr w:type="gramStart"/>
      <w:r w:rsidRPr="005D117D">
        <w:rPr>
          <w:rFonts w:ascii="Times New Roman" w:hAnsi="Times New Roman" w:cs="Times New Roman"/>
          <w:sz w:val="24"/>
          <w:szCs w:val="24"/>
        </w:rPr>
        <w:t>starań</w:t>
      </w:r>
      <w:proofErr w:type="gramEnd"/>
      <w:r w:rsidRPr="005D117D">
        <w:rPr>
          <w:rFonts w:ascii="Times New Roman" w:hAnsi="Times New Roman" w:cs="Times New Roman"/>
          <w:sz w:val="24"/>
          <w:szCs w:val="24"/>
        </w:rPr>
        <w:t xml:space="preserve"> aby wykonywać prace w sposób zapobiegający kurzeniu i pyleniu uciążliwemu dla mieszkańców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DD47C" w14:textId="77777777" w:rsidR="00391CAD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-tereny przewidziane do sprzątania w danym dniu będą każdorazowo określone przez Zamawiającego w formie pisemnej,</w:t>
      </w:r>
    </w:p>
    <w:p w14:paraId="688D48B3" w14:textId="32D99DCF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-rozpoczęcie zamiatania, od momentu powiadomienia Wykonawcy faksem lub drogą elektroniczną, nie może przekroczyć </w:t>
      </w:r>
      <w:r w:rsidR="00193A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robocz</w:t>
      </w:r>
      <w:r w:rsidR="00193A17">
        <w:rPr>
          <w:rFonts w:ascii="Times New Roman" w:hAnsi="Times New Roman"/>
          <w:sz w:val="24"/>
          <w:szCs w:val="24"/>
        </w:rPr>
        <w:t>ych</w:t>
      </w:r>
      <w:r w:rsidR="000650E3">
        <w:rPr>
          <w:rFonts w:ascii="Times New Roman" w:hAnsi="Times New Roman"/>
          <w:sz w:val="24"/>
          <w:szCs w:val="24"/>
        </w:rPr>
        <w:t xml:space="preserve">, </w:t>
      </w:r>
      <w:r w:rsidR="00193A17">
        <w:rPr>
          <w:rFonts w:ascii="Times New Roman" w:hAnsi="Times New Roman"/>
          <w:sz w:val="24"/>
          <w:szCs w:val="24"/>
        </w:rPr>
        <w:t xml:space="preserve">chyba, że warunki atmosferyczne (np. deszcz) uniemożliwiają rozpoczęcie realizacji; w takiej sytuacji Wykonawca musi powiadomić Zamawiającego o opóźnieniu w realizacji zleconego zamiatania,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2AE8F3" w14:textId="5435F1C6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C109A">
        <w:rPr>
          <w:rFonts w:ascii="Times New Roman" w:hAnsi="Times New Roman"/>
          <w:sz w:val="24"/>
          <w:szCs w:val="24"/>
        </w:rPr>
        <w:t xml:space="preserve"> planowana miesięczna długość dróg do zamiatania wynosi 32 km</w:t>
      </w:r>
      <w:r w:rsidR="003522FF">
        <w:rPr>
          <w:rFonts w:ascii="Times New Roman" w:hAnsi="Times New Roman"/>
          <w:sz w:val="24"/>
          <w:szCs w:val="24"/>
        </w:rPr>
        <w:t>.</w:t>
      </w:r>
      <w:r w:rsidR="008C109A">
        <w:rPr>
          <w:rFonts w:ascii="Times New Roman" w:hAnsi="Times New Roman"/>
          <w:sz w:val="24"/>
          <w:szCs w:val="24"/>
        </w:rPr>
        <w:t xml:space="preserve"> Podany zakres prac służy jedynie do kalkulacji ceny oferty, natomiast Zamawiający zastrzega, że prace będą wykonywanie wyłącznie na podstawie zleceń i łączna ilość prac może się różnić od przewidywanej.</w:t>
      </w:r>
    </w:p>
    <w:p w14:paraId="7C3777A8" w14:textId="2F87A4EB" w:rsidR="008C109A" w:rsidRPr="008C109A" w:rsidRDefault="008C109A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Zamawiający wymaga</w:t>
      </w:r>
      <w:r w:rsidR="007725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pojazdy wykorzystywane do realizacji zamówienia były wyposażone w system pozycjonowania satelitarnego. Wykonawca najpóźniej w dniu podpisania umowy przekaże </w:t>
      </w:r>
      <w:r w:rsidR="00434A04">
        <w:rPr>
          <w:rFonts w:ascii="Times New Roman" w:hAnsi="Times New Roman"/>
          <w:sz w:val="24"/>
          <w:szCs w:val="24"/>
        </w:rPr>
        <w:t>Zamawiającemu</w:t>
      </w:r>
      <w:r>
        <w:rPr>
          <w:rFonts w:ascii="Times New Roman" w:hAnsi="Times New Roman"/>
          <w:sz w:val="24"/>
          <w:szCs w:val="24"/>
        </w:rPr>
        <w:t xml:space="preserve"> hasła dostępu do systemu GPS</w:t>
      </w:r>
      <w:r w:rsidR="00434A04">
        <w:rPr>
          <w:rFonts w:ascii="Times New Roman" w:hAnsi="Times New Roman"/>
          <w:sz w:val="24"/>
          <w:szCs w:val="24"/>
        </w:rPr>
        <w:t xml:space="preserve"> monitorowania pozycji pojazdów wykorzystywanych w realizacji zamówienia. </w:t>
      </w:r>
    </w:p>
    <w:p w14:paraId="76F66FE0" w14:textId="77777777" w:rsidR="004746A3" w:rsidRDefault="004746A3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672ECA5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0915C0C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291633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E98156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6B7A549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4F0BA022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0C0B27A0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22FBCE7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323F788D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48007B3C" w14:textId="169CD7C3" w:rsidR="004746A3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</w:t>
      </w:r>
      <w:r w:rsidR="00FB5F5A">
        <w:rPr>
          <w:rFonts w:ascii="Times New Roman" w:hAnsi="Times New Roman"/>
          <w:sz w:val="24"/>
          <w:szCs w:val="24"/>
        </w:rPr>
        <w:t xml:space="preserve">wykaz i </w:t>
      </w:r>
      <w:r>
        <w:rPr>
          <w:rFonts w:ascii="Times New Roman" w:hAnsi="Times New Roman"/>
          <w:sz w:val="24"/>
          <w:szCs w:val="24"/>
        </w:rPr>
        <w:t>opis terenów objętych zamówieni</w:t>
      </w:r>
      <w:r w:rsidR="00840CF9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zawarty jest </w:t>
      </w:r>
      <w:r w:rsidRPr="006335C8">
        <w:rPr>
          <w:rFonts w:ascii="Times New Roman" w:hAnsi="Times New Roman"/>
          <w:sz w:val="24"/>
          <w:szCs w:val="24"/>
        </w:rPr>
        <w:t xml:space="preserve">w </w:t>
      </w:r>
      <w:r w:rsidR="006335C8" w:rsidRPr="002D44B8">
        <w:rPr>
          <w:rFonts w:ascii="Times New Roman" w:hAnsi="Times New Roman"/>
          <w:b/>
          <w:sz w:val="24"/>
          <w:szCs w:val="24"/>
        </w:rPr>
        <w:t>Z</w:t>
      </w:r>
      <w:r w:rsidRPr="002D44B8">
        <w:rPr>
          <w:rFonts w:ascii="Times New Roman" w:hAnsi="Times New Roman"/>
          <w:b/>
          <w:sz w:val="24"/>
          <w:szCs w:val="24"/>
        </w:rPr>
        <w:t xml:space="preserve">ałączniku nr </w:t>
      </w:r>
      <w:r w:rsidR="002D44B8" w:rsidRPr="002D44B8">
        <w:rPr>
          <w:rFonts w:ascii="Times New Roman" w:hAnsi="Times New Roman"/>
          <w:b/>
          <w:sz w:val="24"/>
          <w:szCs w:val="24"/>
        </w:rPr>
        <w:t>9.1</w:t>
      </w:r>
      <w:r w:rsidRPr="002D44B8">
        <w:rPr>
          <w:rFonts w:ascii="Times New Roman" w:hAnsi="Times New Roman"/>
          <w:sz w:val="24"/>
          <w:szCs w:val="24"/>
        </w:rPr>
        <w:t xml:space="preserve"> </w:t>
      </w:r>
      <w:r w:rsidRPr="006335C8">
        <w:rPr>
          <w:rFonts w:ascii="Times New Roman" w:hAnsi="Times New Roman"/>
          <w:sz w:val="24"/>
          <w:szCs w:val="24"/>
        </w:rPr>
        <w:t>do SWZ</w:t>
      </w:r>
      <w:r w:rsidR="005D117D">
        <w:rPr>
          <w:rFonts w:ascii="Times New Roman" w:hAnsi="Times New Roman"/>
          <w:sz w:val="24"/>
          <w:szCs w:val="24"/>
        </w:rPr>
        <w:t>.</w:t>
      </w:r>
    </w:p>
    <w:p w14:paraId="06E80D6C" w14:textId="6936F6D0" w:rsidR="005D117D" w:rsidRPr="005D117D" w:rsidRDefault="005D117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117D">
        <w:rPr>
          <w:rFonts w:ascii="Times New Roman" w:hAnsi="Times New Roman" w:cs="Times New Roman"/>
          <w:sz w:val="24"/>
          <w:szCs w:val="24"/>
        </w:rPr>
        <w:lastRenderedPageBreak/>
        <w:t xml:space="preserve">Zamawiający dopuszcza możliwość zmiany wykazu </w:t>
      </w:r>
      <w:r>
        <w:rPr>
          <w:rFonts w:ascii="Times New Roman" w:hAnsi="Times New Roman" w:cs="Times New Roman"/>
          <w:sz w:val="24"/>
          <w:szCs w:val="24"/>
        </w:rPr>
        <w:t>terenów</w:t>
      </w:r>
      <w:r w:rsidRPr="005D117D">
        <w:rPr>
          <w:rFonts w:ascii="Times New Roman" w:hAnsi="Times New Roman" w:cs="Times New Roman"/>
          <w:sz w:val="24"/>
          <w:szCs w:val="24"/>
        </w:rPr>
        <w:t xml:space="preserve"> wyszczególnionych w załącznik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D117D">
        <w:rPr>
          <w:rFonts w:ascii="Times New Roman" w:hAnsi="Times New Roman" w:cs="Times New Roman"/>
          <w:sz w:val="24"/>
          <w:szCs w:val="24"/>
        </w:rPr>
        <w:t xml:space="preserve"> </w:t>
      </w:r>
      <w:r w:rsidRPr="002D44B8">
        <w:rPr>
          <w:rFonts w:ascii="Times New Roman" w:hAnsi="Times New Roman" w:cs="Times New Roman"/>
          <w:sz w:val="24"/>
          <w:szCs w:val="24"/>
        </w:rPr>
        <w:t>nr</w:t>
      </w:r>
      <w:r w:rsidR="002D44B8" w:rsidRPr="002D44B8">
        <w:rPr>
          <w:rFonts w:ascii="Times New Roman" w:hAnsi="Times New Roman" w:cs="Times New Roman"/>
          <w:sz w:val="24"/>
          <w:szCs w:val="24"/>
        </w:rPr>
        <w:t xml:space="preserve"> 9.1.</w:t>
      </w:r>
      <w:r w:rsidRPr="002D44B8">
        <w:rPr>
          <w:rFonts w:ascii="Times New Roman" w:hAnsi="Times New Roman" w:cs="Times New Roman"/>
          <w:sz w:val="24"/>
          <w:szCs w:val="24"/>
        </w:rPr>
        <w:t xml:space="preserve">do SWZ </w:t>
      </w:r>
      <w:r w:rsidRPr="005D117D">
        <w:rPr>
          <w:rFonts w:ascii="Times New Roman" w:hAnsi="Times New Roman" w:cs="Times New Roman"/>
          <w:sz w:val="24"/>
          <w:szCs w:val="24"/>
        </w:rPr>
        <w:t>w zakresie zwiększenia ilości</w:t>
      </w:r>
      <w:r>
        <w:rPr>
          <w:rFonts w:ascii="Times New Roman" w:hAnsi="Times New Roman" w:cs="Times New Roman"/>
          <w:sz w:val="24"/>
          <w:szCs w:val="24"/>
        </w:rPr>
        <w:t xml:space="preserve"> w związku ze zmianą nawierzchni ulic, placów i dróg wewnętrznych na nawierzchnię utwardzoną, co umożliwi dokonywanie zamiatania </w:t>
      </w:r>
      <w:r w:rsidR="00FF1BC5">
        <w:rPr>
          <w:rFonts w:ascii="Times New Roman" w:hAnsi="Times New Roman" w:cs="Times New Roman"/>
          <w:sz w:val="24"/>
          <w:szCs w:val="24"/>
        </w:rPr>
        <w:t xml:space="preserve">mechanicznego takich </w:t>
      </w:r>
      <w:r>
        <w:rPr>
          <w:rFonts w:ascii="Times New Roman" w:hAnsi="Times New Roman" w:cs="Times New Roman"/>
          <w:sz w:val="24"/>
          <w:szCs w:val="24"/>
        </w:rPr>
        <w:t>terenów</w:t>
      </w:r>
      <w:r w:rsidR="00FF1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84879C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58534B34" w14:textId="77777777" w:rsidR="00391CAD" w:rsidRPr="002468AF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>Ogólna powierzchnia objęta przedmiotem zamówienia:</w:t>
      </w:r>
    </w:p>
    <w:p w14:paraId="522C476B" w14:textId="352F7898" w:rsidR="00391CAD" w:rsidRPr="002468AF" w:rsidRDefault="00391CAD" w:rsidP="00434A04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>- 2</w:t>
      </w:r>
      <w:r w:rsidR="00856F6B" w:rsidRPr="002468A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56F6B" w:rsidRPr="002468AF">
        <w:rPr>
          <w:rFonts w:ascii="Times New Roman" w:hAnsi="Times New Roman"/>
          <w:color w:val="000000" w:themeColor="text1"/>
          <w:sz w:val="24"/>
          <w:szCs w:val="24"/>
        </w:rPr>
        <w:t>787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 km ulic</w:t>
      </w:r>
      <w:r w:rsidR="00FB5F5A"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, placów i dróg wewnętrznych </w:t>
      </w:r>
      <w:r w:rsidRPr="002468AF">
        <w:rPr>
          <w:rFonts w:ascii="Times New Roman" w:hAnsi="Times New Roman"/>
          <w:color w:val="000000" w:themeColor="text1"/>
          <w:sz w:val="24"/>
          <w:szCs w:val="24"/>
        </w:rPr>
        <w:t>do mechanicznego zamiatania</w:t>
      </w:r>
      <w:r w:rsidR="00FB5F5A"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sectPr w:rsidR="00391CAD" w:rsidRPr="002468AF" w:rsidSect="00434A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CD9" w14:textId="77777777" w:rsidR="001471AC" w:rsidRDefault="001471AC" w:rsidP="00EA311C">
      <w:pPr>
        <w:spacing w:after="0" w:line="240" w:lineRule="auto"/>
      </w:pPr>
      <w:r>
        <w:separator/>
      </w:r>
    </w:p>
  </w:endnote>
  <w:endnote w:type="continuationSeparator" w:id="0">
    <w:p w14:paraId="69795559" w14:textId="77777777" w:rsidR="001471AC" w:rsidRDefault="001471AC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3425" w14:textId="77777777" w:rsidR="001471AC" w:rsidRDefault="001471AC" w:rsidP="00EA311C">
      <w:pPr>
        <w:spacing w:after="0" w:line="240" w:lineRule="auto"/>
      </w:pPr>
      <w:r>
        <w:separator/>
      </w:r>
    </w:p>
  </w:footnote>
  <w:footnote w:type="continuationSeparator" w:id="0">
    <w:p w14:paraId="08E15F05" w14:textId="77777777" w:rsidR="001471AC" w:rsidRDefault="001471AC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650E3"/>
    <w:rsid w:val="00081D77"/>
    <w:rsid w:val="001471AC"/>
    <w:rsid w:val="00193A17"/>
    <w:rsid w:val="002468AF"/>
    <w:rsid w:val="00255113"/>
    <w:rsid w:val="00276589"/>
    <w:rsid w:val="002D44B8"/>
    <w:rsid w:val="00315136"/>
    <w:rsid w:val="00347B1E"/>
    <w:rsid w:val="003522FF"/>
    <w:rsid w:val="00364856"/>
    <w:rsid w:val="00391CAD"/>
    <w:rsid w:val="00434A04"/>
    <w:rsid w:val="004746A3"/>
    <w:rsid w:val="004C6B29"/>
    <w:rsid w:val="005338F8"/>
    <w:rsid w:val="00534978"/>
    <w:rsid w:val="005D117D"/>
    <w:rsid w:val="006335C8"/>
    <w:rsid w:val="006A15E3"/>
    <w:rsid w:val="00772588"/>
    <w:rsid w:val="007929EE"/>
    <w:rsid w:val="00836476"/>
    <w:rsid w:val="00840CF9"/>
    <w:rsid w:val="00856F6B"/>
    <w:rsid w:val="008A1956"/>
    <w:rsid w:val="008C109A"/>
    <w:rsid w:val="00A3772F"/>
    <w:rsid w:val="00A75993"/>
    <w:rsid w:val="00AC03CB"/>
    <w:rsid w:val="00B22FD7"/>
    <w:rsid w:val="00BE1CDC"/>
    <w:rsid w:val="00CF2BBA"/>
    <w:rsid w:val="00DA1CE9"/>
    <w:rsid w:val="00DB2CB4"/>
    <w:rsid w:val="00DD4926"/>
    <w:rsid w:val="00EA311C"/>
    <w:rsid w:val="00FB5F5A"/>
    <w:rsid w:val="00F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76699"/>
  <w15:chartTrackingRefBased/>
  <w15:docId w15:val="{581A4916-84B7-4CA2-8EDE-124306E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3</cp:revision>
  <dcterms:created xsi:type="dcterms:W3CDTF">2021-04-23T09:33:00Z</dcterms:created>
  <dcterms:modified xsi:type="dcterms:W3CDTF">2021-04-23T12:04:00Z</dcterms:modified>
</cp:coreProperties>
</file>