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5B35ACF3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EA0B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EA0B1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.04.2021 r.,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77777777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2019 r., poz. 2019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EA0B17">
        <w:rPr>
          <w:rFonts w:ascii="Times New Roman" w:hAnsi="Times New Roman" w:cs="Times New Roman"/>
          <w:sz w:val="24"/>
          <w:szCs w:val="24"/>
        </w:rPr>
        <w:t>usług utrzymania czystości terenów pozostających własnością</w:t>
      </w:r>
      <w:r w:rsidR="004929D0">
        <w:rPr>
          <w:rFonts w:ascii="Times New Roman" w:hAnsi="Times New Roman" w:cs="Times New Roman"/>
          <w:sz w:val="24"/>
          <w:szCs w:val="24"/>
        </w:rPr>
        <w:t xml:space="preserve"> lub w zarządzie Gminy Gołdap</w:t>
      </w:r>
      <w:r w:rsidR="00EF392C">
        <w:rPr>
          <w:rFonts w:ascii="Times New Roman" w:hAnsi="Times New Roman" w:cs="Times New Roman"/>
          <w:sz w:val="24"/>
          <w:szCs w:val="24"/>
        </w:rPr>
        <w:t xml:space="preserve">, zamierza przeznaczyć kwotę w </w:t>
      </w:r>
      <w:r w:rsidR="004929D0">
        <w:rPr>
          <w:rFonts w:ascii="Times New Roman" w:hAnsi="Times New Roman" w:cs="Times New Roman"/>
          <w:sz w:val="24"/>
          <w:szCs w:val="24"/>
        </w:rPr>
        <w:t xml:space="preserve">łącznej </w:t>
      </w:r>
      <w:r w:rsidR="00EF392C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4929D0">
        <w:rPr>
          <w:rFonts w:ascii="Times New Roman" w:hAnsi="Times New Roman" w:cs="Times New Roman"/>
          <w:sz w:val="24"/>
          <w:szCs w:val="24"/>
        </w:rPr>
        <w:t>538 885 zł brutto, w tym:</w:t>
      </w:r>
    </w:p>
    <w:p w14:paraId="7D1D7AD4" w14:textId="7323E4FA" w:rsidR="004929D0" w:rsidRPr="004929D0" w:rsidRDefault="004929D0" w:rsidP="004929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1 - </w:t>
      </w:r>
      <w:r w:rsidRPr="004929D0">
        <w:rPr>
          <w:rFonts w:ascii="Times New Roman" w:hAnsi="Times New Roman" w:cs="Times New Roman"/>
          <w:sz w:val="24"/>
          <w:szCs w:val="24"/>
        </w:rPr>
        <w:t>utrzymani</w:t>
      </w:r>
      <w:r w:rsidRPr="004929D0">
        <w:rPr>
          <w:rFonts w:ascii="Times New Roman" w:hAnsi="Times New Roman" w:cs="Times New Roman"/>
          <w:sz w:val="24"/>
          <w:szCs w:val="24"/>
        </w:rPr>
        <w:t>e</w:t>
      </w:r>
      <w:r w:rsidRPr="004929D0">
        <w:rPr>
          <w:rFonts w:ascii="Times New Roman" w:hAnsi="Times New Roman" w:cs="Times New Roman"/>
          <w:sz w:val="24"/>
          <w:szCs w:val="24"/>
        </w:rPr>
        <w:t xml:space="preserve"> czystości terenów pozostających własnością lub w zarządzie Gminy Gołdap</w:t>
      </w:r>
      <w:r w:rsidRPr="004929D0">
        <w:rPr>
          <w:rFonts w:ascii="Times New Roman" w:hAnsi="Times New Roman" w:cs="Times New Roman"/>
          <w:sz w:val="24"/>
          <w:szCs w:val="24"/>
        </w:rPr>
        <w:t xml:space="preserve"> poprzez zamiatanie mechaniczne – 480 395,00 zł brutto</w:t>
      </w:r>
    </w:p>
    <w:p w14:paraId="2F01CD0B" w14:textId="3E33AC70" w:rsidR="004929D0" w:rsidRPr="004929D0" w:rsidRDefault="004929D0" w:rsidP="004929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</w:t>
      </w:r>
      <w:r w:rsidRPr="004929D0">
        <w:rPr>
          <w:rFonts w:ascii="Times New Roman" w:hAnsi="Times New Roman" w:cs="Times New Roman"/>
          <w:sz w:val="24"/>
          <w:szCs w:val="24"/>
        </w:rPr>
        <w:t>2</w:t>
      </w:r>
      <w:r w:rsidRPr="004929D0">
        <w:rPr>
          <w:rFonts w:ascii="Times New Roman" w:hAnsi="Times New Roman" w:cs="Times New Roman"/>
          <w:sz w:val="24"/>
          <w:szCs w:val="24"/>
        </w:rPr>
        <w:t xml:space="preserve"> - utrzymanie czystości terenów pozostających własnością lub w zarządzie Gminy Gołdap poprzez zamiatanie </w:t>
      </w:r>
      <w:r w:rsidRPr="004929D0">
        <w:rPr>
          <w:rFonts w:ascii="Times New Roman" w:hAnsi="Times New Roman" w:cs="Times New Roman"/>
          <w:sz w:val="24"/>
          <w:szCs w:val="24"/>
        </w:rPr>
        <w:t>ręczne</w:t>
      </w:r>
      <w:r w:rsidRPr="004929D0">
        <w:rPr>
          <w:rFonts w:ascii="Times New Roman" w:hAnsi="Times New Roman" w:cs="Times New Roman"/>
          <w:sz w:val="24"/>
          <w:szCs w:val="24"/>
        </w:rPr>
        <w:t xml:space="preserve"> – </w:t>
      </w:r>
      <w:r w:rsidRPr="004929D0">
        <w:rPr>
          <w:rFonts w:ascii="Times New Roman" w:hAnsi="Times New Roman" w:cs="Times New Roman"/>
          <w:sz w:val="24"/>
          <w:szCs w:val="24"/>
        </w:rPr>
        <w:t>58 490,00 zł brutto</w:t>
      </w:r>
    </w:p>
    <w:p w14:paraId="4186CB22" w14:textId="7378D202" w:rsidR="000C2BDD" w:rsidRPr="000C2BDD" w:rsidRDefault="004929D0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EA0B17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2021-04-19T07:16:00Z</dcterms:created>
  <dcterms:modified xsi:type="dcterms:W3CDTF">2021-04-19T07:54:00Z</dcterms:modified>
</cp:coreProperties>
</file>