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E2FBC59" w14:textId="3E31E816" w:rsidR="00536E00" w:rsidRDefault="00536E00" w:rsidP="00D720C5">
      <w:pPr>
        <w:spacing w:line="240" w:lineRule="auto"/>
        <w:jc w:val="right"/>
        <w:rPr>
          <w:b/>
          <w:sz w:val="22"/>
          <w:szCs w:val="22"/>
        </w:rPr>
      </w:pPr>
      <w:r w:rsidRPr="00D720C5">
        <w:rPr>
          <w:b/>
          <w:sz w:val="22"/>
          <w:szCs w:val="22"/>
        </w:rPr>
        <w:t xml:space="preserve">Załącznik Nr </w:t>
      </w:r>
      <w:r w:rsidR="002A0F5F">
        <w:rPr>
          <w:b/>
          <w:sz w:val="22"/>
          <w:szCs w:val="22"/>
        </w:rPr>
        <w:t>6</w:t>
      </w:r>
      <w:r w:rsidRPr="00D720C5">
        <w:rPr>
          <w:b/>
          <w:sz w:val="22"/>
          <w:szCs w:val="22"/>
        </w:rPr>
        <w:t xml:space="preserve"> do SIWZ</w:t>
      </w:r>
      <w:r w:rsidR="00E926FE">
        <w:rPr>
          <w:b/>
          <w:sz w:val="22"/>
          <w:szCs w:val="22"/>
        </w:rPr>
        <w:t xml:space="preserve">-część </w:t>
      </w:r>
      <w:r w:rsidR="00F658E2">
        <w:rPr>
          <w:b/>
          <w:sz w:val="22"/>
          <w:szCs w:val="22"/>
        </w:rPr>
        <w:t>1 i 2</w:t>
      </w:r>
      <w:r w:rsidR="00D720C5">
        <w:rPr>
          <w:b/>
          <w:sz w:val="22"/>
          <w:szCs w:val="22"/>
        </w:rPr>
        <w:t xml:space="preserve"> </w:t>
      </w:r>
    </w:p>
    <w:p w14:paraId="16EADC78" w14:textId="663F016C" w:rsidR="00B1702C" w:rsidRPr="00D720C5" w:rsidRDefault="00B1702C" w:rsidP="00D720C5">
      <w:pPr>
        <w:spacing w:line="240" w:lineRule="auto"/>
        <w:jc w:val="right"/>
        <w:rPr>
          <w:b/>
          <w:sz w:val="22"/>
          <w:szCs w:val="22"/>
        </w:rPr>
      </w:pPr>
      <w:r>
        <w:rPr>
          <w:b/>
          <w:sz w:val="22"/>
          <w:szCs w:val="22"/>
        </w:rPr>
        <w:t xml:space="preserve">Znak sprawy: </w:t>
      </w:r>
      <w:bookmarkStart w:id="0" w:name="_GoBack"/>
      <w:bookmarkEnd w:id="0"/>
      <w:r w:rsidRPr="00B1702C">
        <w:rPr>
          <w:b/>
          <w:sz w:val="22"/>
          <w:szCs w:val="22"/>
        </w:rPr>
        <w:t>OPR-ZP.271.32.2017</w:t>
      </w:r>
    </w:p>
    <w:p w14:paraId="7600882E" w14:textId="77777777" w:rsidR="0025503C" w:rsidRPr="00D720C5" w:rsidRDefault="0025503C" w:rsidP="00D720C5">
      <w:pPr>
        <w:spacing w:line="240" w:lineRule="auto"/>
        <w:jc w:val="right"/>
        <w:rPr>
          <w:b/>
          <w:sz w:val="22"/>
          <w:szCs w:val="22"/>
        </w:rPr>
      </w:pPr>
    </w:p>
    <w:p w14:paraId="4EC65595" w14:textId="4D89BC34" w:rsidR="00536E00" w:rsidRPr="00D720C5" w:rsidRDefault="00536E00" w:rsidP="00D720C5">
      <w:pPr>
        <w:spacing w:line="240" w:lineRule="auto"/>
        <w:jc w:val="center"/>
        <w:rPr>
          <w:b/>
        </w:rPr>
      </w:pPr>
      <w:r w:rsidRPr="00D720C5">
        <w:rPr>
          <w:b/>
        </w:rPr>
        <w:t>UMOW</w:t>
      </w:r>
      <w:r w:rsidR="00156936" w:rsidRPr="00D720C5">
        <w:rPr>
          <w:b/>
        </w:rPr>
        <w:t xml:space="preserve">A nr </w:t>
      </w:r>
      <w:r w:rsidR="00F658E2">
        <w:rPr>
          <w:b/>
        </w:rPr>
        <w:t>………….</w:t>
      </w:r>
      <w:r w:rsidR="00D720C5">
        <w:rPr>
          <w:b/>
        </w:rPr>
        <w:t>(</w:t>
      </w:r>
      <w:r w:rsidR="00D720C5" w:rsidRPr="00D720C5">
        <w:rPr>
          <w:b/>
        </w:rPr>
        <w:t xml:space="preserve">wzór) </w:t>
      </w:r>
    </w:p>
    <w:p w14:paraId="29CE1C4F" w14:textId="77777777" w:rsidR="00536E00" w:rsidRPr="00D720C5" w:rsidRDefault="00536E00" w:rsidP="00D720C5">
      <w:pPr>
        <w:spacing w:line="240" w:lineRule="auto"/>
        <w:rPr>
          <w:b/>
          <w:bCs/>
          <w:sz w:val="22"/>
          <w:szCs w:val="22"/>
        </w:rPr>
      </w:pPr>
    </w:p>
    <w:p w14:paraId="6320BABE" w14:textId="714A0263" w:rsidR="00536E00" w:rsidRPr="00D720C5" w:rsidRDefault="007D067C" w:rsidP="00D720C5">
      <w:pPr>
        <w:pStyle w:val="Tekstpodstawowywcity"/>
        <w:spacing w:after="0" w:line="240" w:lineRule="auto"/>
        <w:rPr>
          <w:bCs/>
          <w:sz w:val="22"/>
          <w:szCs w:val="22"/>
        </w:rPr>
      </w:pPr>
      <w:r w:rsidRPr="00D720C5">
        <w:rPr>
          <w:bCs/>
          <w:sz w:val="22"/>
          <w:szCs w:val="22"/>
        </w:rPr>
        <w:t>zawarta w dniu …………………. 201</w:t>
      </w:r>
      <w:r w:rsidR="00E45358">
        <w:rPr>
          <w:bCs/>
          <w:sz w:val="22"/>
          <w:szCs w:val="22"/>
        </w:rPr>
        <w:t>7</w:t>
      </w:r>
      <w:r w:rsidR="005C5912">
        <w:rPr>
          <w:bCs/>
          <w:sz w:val="22"/>
          <w:szCs w:val="22"/>
        </w:rPr>
        <w:t xml:space="preserve"> r. w Gołdapi</w:t>
      </w:r>
    </w:p>
    <w:p w14:paraId="0D7542CD" w14:textId="77777777" w:rsidR="0025503C" w:rsidRPr="00D720C5" w:rsidRDefault="0025503C" w:rsidP="00D720C5">
      <w:pPr>
        <w:pStyle w:val="Tekstpodstawowywcity"/>
        <w:spacing w:after="0" w:line="240" w:lineRule="auto"/>
        <w:rPr>
          <w:bCs/>
          <w:sz w:val="22"/>
          <w:szCs w:val="22"/>
        </w:rPr>
      </w:pPr>
    </w:p>
    <w:p w14:paraId="59413B59" w14:textId="77777777" w:rsidR="00F658E2" w:rsidRDefault="00D720C5" w:rsidP="00D720C5">
      <w:pPr>
        <w:pStyle w:val="Tekstpodstawowywcity"/>
        <w:spacing w:after="0" w:line="240" w:lineRule="auto"/>
        <w:rPr>
          <w:bCs/>
          <w:sz w:val="22"/>
          <w:szCs w:val="22"/>
        </w:rPr>
      </w:pPr>
      <w:r w:rsidRPr="00C4402C">
        <w:rPr>
          <w:bCs/>
          <w:sz w:val="22"/>
          <w:szCs w:val="22"/>
        </w:rPr>
        <w:t>pomiędzy:</w:t>
      </w:r>
    </w:p>
    <w:p w14:paraId="1CB5FC08" w14:textId="0AB68268" w:rsidR="00F658E2" w:rsidRDefault="00FD7541" w:rsidP="00D720C5">
      <w:pPr>
        <w:pStyle w:val="Tekstpodstawowywcity"/>
        <w:spacing w:after="0" w:line="240" w:lineRule="auto"/>
        <w:rPr>
          <w:bCs/>
          <w:sz w:val="22"/>
          <w:szCs w:val="22"/>
        </w:rPr>
      </w:pPr>
      <w:r>
        <w:rPr>
          <w:bCs/>
          <w:sz w:val="22"/>
          <w:szCs w:val="22"/>
        </w:rPr>
        <w:t xml:space="preserve">Gminą Gołdap </w:t>
      </w:r>
    </w:p>
    <w:p w14:paraId="1AB772A9" w14:textId="4E259961" w:rsidR="00FD7541" w:rsidRDefault="00FD7541" w:rsidP="00D720C5">
      <w:pPr>
        <w:pStyle w:val="Tekstpodstawowywcity"/>
        <w:spacing w:after="0" w:line="240" w:lineRule="auto"/>
        <w:rPr>
          <w:bCs/>
          <w:sz w:val="22"/>
          <w:szCs w:val="22"/>
        </w:rPr>
      </w:pPr>
      <w:r>
        <w:rPr>
          <w:bCs/>
          <w:sz w:val="22"/>
          <w:szCs w:val="22"/>
        </w:rPr>
        <w:t>Plac Zwycięstwa 14</w:t>
      </w:r>
    </w:p>
    <w:p w14:paraId="16B58E6D" w14:textId="49150A1A" w:rsidR="00FD7541" w:rsidRDefault="00FD7541" w:rsidP="00D720C5">
      <w:pPr>
        <w:pStyle w:val="Tekstpodstawowywcity"/>
        <w:spacing w:after="0" w:line="240" w:lineRule="auto"/>
        <w:rPr>
          <w:bCs/>
          <w:sz w:val="22"/>
          <w:szCs w:val="22"/>
        </w:rPr>
      </w:pPr>
      <w:r>
        <w:rPr>
          <w:bCs/>
          <w:sz w:val="22"/>
          <w:szCs w:val="22"/>
        </w:rPr>
        <w:t>19-500 Gołdap</w:t>
      </w:r>
    </w:p>
    <w:p w14:paraId="1379F768" w14:textId="4C2BE22A" w:rsidR="00FD7541" w:rsidRDefault="00FD7541" w:rsidP="00D720C5">
      <w:pPr>
        <w:pStyle w:val="Tekstpodstawowywcity"/>
        <w:spacing w:after="0" w:line="240" w:lineRule="auto"/>
        <w:rPr>
          <w:bCs/>
          <w:sz w:val="22"/>
          <w:szCs w:val="22"/>
        </w:rPr>
      </w:pPr>
      <w:r>
        <w:rPr>
          <w:bCs/>
          <w:sz w:val="22"/>
          <w:szCs w:val="22"/>
        </w:rPr>
        <w:t>NIP 8471587061</w:t>
      </w:r>
    </w:p>
    <w:p w14:paraId="47315F90" w14:textId="66C094D2" w:rsidR="00FD7541" w:rsidRDefault="00FD7541" w:rsidP="00D720C5">
      <w:pPr>
        <w:pStyle w:val="Tekstpodstawowywcity"/>
        <w:spacing w:after="0" w:line="240" w:lineRule="auto"/>
        <w:rPr>
          <w:bCs/>
          <w:sz w:val="22"/>
          <w:szCs w:val="22"/>
        </w:rPr>
      </w:pPr>
      <w:r>
        <w:rPr>
          <w:bCs/>
          <w:sz w:val="22"/>
          <w:szCs w:val="22"/>
        </w:rPr>
        <w:t xml:space="preserve">Reprezentowaną przez </w:t>
      </w:r>
    </w:p>
    <w:p w14:paraId="30F29EBD" w14:textId="409BAFC1" w:rsidR="00FD7541" w:rsidRDefault="00FD7541" w:rsidP="00D720C5">
      <w:pPr>
        <w:pStyle w:val="Tekstpodstawowywcity"/>
        <w:spacing w:after="0" w:line="240" w:lineRule="auto"/>
        <w:rPr>
          <w:bCs/>
          <w:sz w:val="22"/>
          <w:szCs w:val="22"/>
        </w:rPr>
      </w:pPr>
      <w:r>
        <w:rPr>
          <w:bCs/>
          <w:sz w:val="22"/>
          <w:szCs w:val="22"/>
        </w:rPr>
        <w:t>Tomasza Rafała Luto – Burmistrza Gołdapi</w:t>
      </w:r>
    </w:p>
    <w:p w14:paraId="5BF77DA3" w14:textId="3911A6C1" w:rsidR="00FD7541" w:rsidRDefault="00FD7541" w:rsidP="00D720C5">
      <w:pPr>
        <w:pStyle w:val="Tekstpodstawowywcity"/>
        <w:spacing w:after="0" w:line="240" w:lineRule="auto"/>
        <w:rPr>
          <w:bCs/>
          <w:sz w:val="22"/>
          <w:szCs w:val="22"/>
        </w:rPr>
      </w:pPr>
      <w:r>
        <w:rPr>
          <w:bCs/>
          <w:sz w:val="22"/>
          <w:szCs w:val="22"/>
        </w:rPr>
        <w:t>Przy kontrasygnacie Joanny Łabanowskiej – Skarbnika Gminy Gołdap</w:t>
      </w:r>
    </w:p>
    <w:p w14:paraId="36F9B62E" w14:textId="6D15196B" w:rsidR="00FD7541" w:rsidRDefault="00FD7541" w:rsidP="00D720C5">
      <w:pPr>
        <w:spacing w:line="240" w:lineRule="auto"/>
        <w:rPr>
          <w:sz w:val="22"/>
          <w:szCs w:val="22"/>
        </w:rPr>
      </w:pPr>
      <w:r>
        <w:rPr>
          <w:sz w:val="22"/>
          <w:szCs w:val="22"/>
        </w:rPr>
        <w:t>Zwaną dalej Zam</w:t>
      </w:r>
      <w:r w:rsidR="0017063D">
        <w:rPr>
          <w:sz w:val="22"/>
          <w:szCs w:val="22"/>
        </w:rPr>
        <w:t>a</w:t>
      </w:r>
      <w:r>
        <w:rPr>
          <w:sz w:val="22"/>
          <w:szCs w:val="22"/>
        </w:rPr>
        <w:t>wiającym</w:t>
      </w:r>
    </w:p>
    <w:p w14:paraId="5596D637" w14:textId="77777777" w:rsidR="00D720C5" w:rsidRPr="00C4402C" w:rsidRDefault="00D720C5" w:rsidP="00D720C5">
      <w:pPr>
        <w:spacing w:line="240" w:lineRule="auto"/>
        <w:rPr>
          <w:sz w:val="22"/>
          <w:szCs w:val="22"/>
        </w:rPr>
      </w:pPr>
      <w:r w:rsidRPr="00C4402C">
        <w:rPr>
          <w:sz w:val="22"/>
          <w:szCs w:val="22"/>
        </w:rPr>
        <w:t>a</w:t>
      </w:r>
    </w:p>
    <w:p w14:paraId="16A4EE66" w14:textId="77777777" w:rsidR="00D720C5" w:rsidRPr="00C4402C" w:rsidRDefault="00D720C5" w:rsidP="00D720C5">
      <w:pPr>
        <w:spacing w:line="240" w:lineRule="auto"/>
        <w:rPr>
          <w:sz w:val="22"/>
          <w:szCs w:val="22"/>
        </w:rPr>
      </w:pPr>
      <w:r w:rsidRPr="00C4402C">
        <w:rPr>
          <w:sz w:val="22"/>
          <w:szCs w:val="22"/>
        </w:rPr>
        <w:t>……………………………………………………z siedzibą w………………………………</w:t>
      </w:r>
    </w:p>
    <w:p w14:paraId="505A808B" w14:textId="77777777" w:rsidR="00D720C5" w:rsidRDefault="00D720C5" w:rsidP="00D720C5">
      <w:pPr>
        <w:widowControl/>
        <w:spacing w:line="240" w:lineRule="auto"/>
        <w:rPr>
          <w:sz w:val="22"/>
          <w:szCs w:val="22"/>
        </w:rPr>
      </w:pPr>
      <w:r w:rsidRPr="00C4402C">
        <w:rPr>
          <w:sz w:val="22"/>
          <w:szCs w:val="22"/>
        </w:rPr>
        <w:t xml:space="preserve">wpisanym do rejestru przedsiębiorców prowadzonego przez ………………………………………, pod numerem KRS:………………….,: NIP: ……………………………..., </w:t>
      </w:r>
      <w:r w:rsidRPr="00C4402C">
        <w:rPr>
          <w:bCs/>
          <w:sz w:val="22"/>
          <w:szCs w:val="22"/>
        </w:rPr>
        <w:t>REGON:…………</w:t>
      </w:r>
      <w:r w:rsidRPr="00C4402C">
        <w:rPr>
          <w:sz w:val="22"/>
          <w:szCs w:val="22"/>
        </w:rPr>
        <w:t xml:space="preserve"> zwanym/ą dalej </w:t>
      </w:r>
      <w:r>
        <w:rPr>
          <w:sz w:val="22"/>
          <w:szCs w:val="22"/>
        </w:rPr>
        <w:t>„</w:t>
      </w:r>
      <w:r w:rsidRPr="00C4402C">
        <w:rPr>
          <w:sz w:val="22"/>
          <w:szCs w:val="22"/>
        </w:rPr>
        <w:t>W</w:t>
      </w:r>
      <w:r>
        <w:rPr>
          <w:sz w:val="22"/>
          <w:szCs w:val="22"/>
        </w:rPr>
        <w:t>ykonawcą”</w:t>
      </w:r>
      <w:r w:rsidRPr="00C4402C">
        <w:rPr>
          <w:sz w:val="22"/>
          <w:szCs w:val="22"/>
          <w:vertAlign w:val="superscript"/>
        </w:rPr>
        <w:footnoteReference w:id="1"/>
      </w:r>
      <w:r w:rsidRPr="00C4402C">
        <w:rPr>
          <w:sz w:val="22"/>
          <w:szCs w:val="22"/>
        </w:rPr>
        <w:t xml:space="preserve">, </w:t>
      </w:r>
      <w:r>
        <w:rPr>
          <w:sz w:val="22"/>
          <w:szCs w:val="22"/>
        </w:rPr>
        <w:t xml:space="preserve"> </w:t>
      </w:r>
      <w:r w:rsidRPr="00946695">
        <w:rPr>
          <w:sz w:val="22"/>
          <w:szCs w:val="22"/>
        </w:rPr>
        <w:t>reprezentowanym</w:t>
      </w:r>
      <w:r>
        <w:rPr>
          <w:sz w:val="22"/>
          <w:szCs w:val="22"/>
        </w:rPr>
        <w:t>/ą</w:t>
      </w:r>
      <w:r w:rsidRPr="00946695">
        <w:rPr>
          <w:sz w:val="22"/>
          <w:szCs w:val="22"/>
        </w:rPr>
        <w:t xml:space="preserve"> przez ................</w:t>
      </w:r>
    </w:p>
    <w:p w14:paraId="3B0224E5" w14:textId="77777777" w:rsidR="00D720C5" w:rsidRPr="00946695" w:rsidRDefault="00D720C5" w:rsidP="00D720C5">
      <w:pPr>
        <w:widowControl/>
        <w:spacing w:line="240" w:lineRule="auto"/>
        <w:rPr>
          <w:sz w:val="22"/>
          <w:szCs w:val="22"/>
        </w:rPr>
      </w:pPr>
      <w:r>
        <w:rPr>
          <w:sz w:val="22"/>
          <w:szCs w:val="22"/>
        </w:rPr>
        <w:t xml:space="preserve">……………………………., </w:t>
      </w:r>
    </w:p>
    <w:p w14:paraId="5C4E3B35" w14:textId="77777777" w:rsidR="00D720C5" w:rsidRDefault="00D720C5" w:rsidP="00D720C5">
      <w:pPr>
        <w:widowControl/>
        <w:spacing w:line="240" w:lineRule="auto"/>
        <w:rPr>
          <w:sz w:val="22"/>
          <w:szCs w:val="22"/>
        </w:rPr>
      </w:pPr>
      <w:r w:rsidRPr="00946695">
        <w:rPr>
          <w:sz w:val="22"/>
          <w:szCs w:val="22"/>
        </w:rPr>
        <w:t>łącznie zwanych Stronami</w:t>
      </w:r>
      <w:r>
        <w:rPr>
          <w:sz w:val="22"/>
          <w:szCs w:val="22"/>
        </w:rPr>
        <w:t>.</w:t>
      </w:r>
    </w:p>
    <w:p w14:paraId="40424E2D" w14:textId="77777777" w:rsidR="00D720C5" w:rsidRDefault="00D720C5" w:rsidP="00D720C5">
      <w:pPr>
        <w:widowControl/>
        <w:spacing w:line="240" w:lineRule="auto"/>
        <w:rPr>
          <w:sz w:val="22"/>
          <w:szCs w:val="22"/>
        </w:rPr>
      </w:pPr>
    </w:p>
    <w:p w14:paraId="4ABDD9BB" w14:textId="77777777" w:rsidR="00D720C5" w:rsidRPr="00946695" w:rsidRDefault="00D720C5" w:rsidP="00D720C5">
      <w:pPr>
        <w:widowControl/>
        <w:spacing w:line="240" w:lineRule="auto"/>
        <w:rPr>
          <w:sz w:val="22"/>
          <w:szCs w:val="22"/>
        </w:rPr>
      </w:pPr>
      <w:r>
        <w:rPr>
          <w:sz w:val="22"/>
          <w:szCs w:val="22"/>
        </w:rPr>
        <w:t>Strony oświadczają, że u</w:t>
      </w:r>
      <w:r w:rsidRPr="00946695">
        <w:rPr>
          <w:sz w:val="22"/>
          <w:szCs w:val="22"/>
        </w:rPr>
        <w:t>mowa:</w:t>
      </w:r>
    </w:p>
    <w:p w14:paraId="7056BC6A" w14:textId="77777777" w:rsidR="00D720C5" w:rsidRPr="00424772" w:rsidRDefault="00D720C5" w:rsidP="00D720C5">
      <w:pPr>
        <w:widowControl/>
        <w:numPr>
          <w:ilvl w:val="0"/>
          <w:numId w:val="37"/>
        </w:numPr>
        <w:overflowPunct/>
        <w:autoSpaceDE/>
        <w:autoSpaceDN/>
        <w:adjustRightInd/>
        <w:spacing w:line="240" w:lineRule="auto"/>
        <w:ind w:left="426" w:hanging="426"/>
        <w:textAlignment w:val="auto"/>
        <w:rPr>
          <w:sz w:val="22"/>
          <w:szCs w:val="22"/>
        </w:rPr>
      </w:pPr>
      <w:r w:rsidRPr="00946695">
        <w:rPr>
          <w:sz w:val="22"/>
          <w:szCs w:val="22"/>
        </w:rPr>
        <w:t xml:space="preserve">została zawarta w wyniku przeprowadzenia postępowania o udzielenie zamówienia publicznego </w:t>
      </w:r>
      <w:r w:rsidRPr="00946695">
        <w:rPr>
          <w:sz w:val="22"/>
          <w:szCs w:val="22"/>
        </w:rPr>
        <w:br/>
        <w:t>w trybie przetargu nieograniczonego zgodnie z przepisami ustawy z dnia 29 stycznia 2004 r. Prawo zamówień publicznych (Dz. U. z 2015 r. poz. 2164</w:t>
      </w:r>
      <w:r>
        <w:rPr>
          <w:sz w:val="22"/>
          <w:szCs w:val="22"/>
        </w:rPr>
        <w:t xml:space="preserve"> ze </w:t>
      </w:r>
      <w:r w:rsidRPr="00424772">
        <w:rPr>
          <w:sz w:val="22"/>
          <w:szCs w:val="22"/>
        </w:rPr>
        <w:t>zm.), zwanej dalej „</w:t>
      </w:r>
      <w:proofErr w:type="spellStart"/>
      <w:r w:rsidRPr="00424772">
        <w:rPr>
          <w:sz w:val="22"/>
          <w:szCs w:val="22"/>
        </w:rPr>
        <w:t>uPzp</w:t>
      </w:r>
      <w:proofErr w:type="spellEnd"/>
      <w:r w:rsidRPr="00424772">
        <w:rPr>
          <w:sz w:val="22"/>
          <w:szCs w:val="22"/>
        </w:rPr>
        <w:t>”;</w:t>
      </w:r>
    </w:p>
    <w:p w14:paraId="2A0623AF" w14:textId="028D7483" w:rsidR="00D720C5" w:rsidRPr="00D720C5" w:rsidRDefault="00D720C5" w:rsidP="00D720C5">
      <w:pPr>
        <w:widowControl/>
        <w:numPr>
          <w:ilvl w:val="0"/>
          <w:numId w:val="37"/>
        </w:numPr>
        <w:overflowPunct/>
        <w:autoSpaceDE/>
        <w:autoSpaceDN/>
        <w:adjustRightInd/>
        <w:spacing w:line="240" w:lineRule="auto"/>
        <w:ind w:left="426" w:hanging="426"/>
        <w:textAlignment w:val="auto"/>
        <w:rPr>
          <w:sz w:val="22"/>
          <w:szCs w:val="22"/>
        </w:rPr>
      </w:pPr>
      <w:r>
        <w:rPr>
          <w:sz w:val="22"/>
          <w:szCs w:val="22"/>
        </w:rPr>
        <w:t>u</w:t>
      </w:r>
      <w:r w:rsidRPr="00D720C5">
        <w:rPr>
          <w:sz w:val="22"/>
          <w:szCs w:val="22"/>
        </w:rPr>
        <w:t>mowa współfinansowana ze środków Unii Europejskiej w ramach Europejskiego Fundus</w:t>
      </w:r>
      <w:r w:rsidR="000C5F67">
        <w:rPr>
          <w:sz w:val="22"/>
          <w:szCs w:val="22"/>
        </w:rPr>
        <w:t>zu Społecznego</w:t>
      </w:r>
    </w:p>
    <w:p w14:paraId="3B26DB2F" w14:textId="13F8A728" w:rsidR="00D720C5" w:rsidRPr="000B2832" w:rsidRDefault="00D720C5" w:rsidP="00D720C5">
      <w:pPr>
        <w:widowControl/>
        <w:numPr>
          <w:ilvl w:val="0"/>
          <w:numId w:val="37"/>
        </w:numPr>
        <w:suppressAutoHyphens/>
        <w:overflowPunct/>
        <w:autoSpaceDN/>
        <w:adjustRightInd/>
        <w:spacing w:line="240" w:lineRule="auto"/>
        <w:ind w:left="426" w:hanging="426"/>
        <w:textAlignment w:val="auto"/>
        <w:rPr>
          <w:rFonts w:eastAsia="Calibri"/>
          <w:sz w:val="22"/>
          <w:szCs w:val="22"/>
          <w:lang w:eastAsia="en-US"/>
        </w:rPr>
      </w:pPr>
      <w:r w:rsidRPr="000B2832">
        <w:rPr>
          <w:bCs/>
          <w:sz w:val="22"/>
          <w:szCs w:val="22"/>
          <w:lang w:eastAsia="x-none"/>
        </w:rPr>
        <w:t>zadanie jest dofinanso</w:t>
      </w:r>
      <w:r w:rsidR="00D0328C">
        <w:rPr>
          <w:bCs/>
          <w:sz w:val="22"/>
          <w:szCs w:val="22"/>
          <w:lang w:eastAsia="x-none"/>
        </w:rPr>
        <w:t>wane przez Europejski Fundusz Społeczny, Programy Regionalne.</w:t>
      </w:r>
    </w:p>
    <w:p w14:paraId="7F195740" w14:textId="77777777" w:rsidR="003C69DE" w:rsidRPr="00D720C5" w:rsidRDefault="003C69DE" w:rsidP="00D720C5">
      <w:pPr>
        <w:spacing w:line="240" w:lineRule="auto"/>
        <w:jc w:val="center"/>
        <w:rPr>
          <w:b/>
          <w:bCs/>
          <w:sz w:val="22"/>
          <w:szCs w:val="22"/>
        </w:rPr>
      </w:pPr>
    </w:p>
    <w:p w14:paraId="0A3522A5" w14:textId="77777777" w:rsidR="003C69DE" w:rsidRPr="00D720C5" w:rsidRDefault="003C69DE" w:rsidP="00D720C5">
      <w:pPr>
        <w:spacing w:line="240" w:lineRule="auto"/>
        <w:jc w:val="center"/>
        <w:rPr>
          <w:b/>
          <w:bCs/>
          <w:sz w:val="22"/>
          <w:szCs w:val="22"/>
        </w:rPr>
      </w:pPr>
    </w:p>
    <w:p w14:paraId="337ED91A" w14:textId="5BBCCA6E" w:rsidR="00AB5EDC" w:rsidRPr="00D720C5" w:rsidRDefault="00162EE5" w:rsidP="00D720C5">
      <w:pPr>
        <w:spacing w:line="240" w:lineRule="auto"/>
        <w:jc w:val="center"/>
        <w:rPr>
          <w:b/>
          <w:bCs/>
          <w:sz w:val="22"/>
          <w:szCs w:val="22"/>
        </w:rPr>
      </w:pPr>
      <w:r w:rsidRPr="00D720C5">
        <w:rPr>
          <w:b/>
          <w:bCs/>
          <w:sz w:val="22"/>
          <w:szCs w:val="22"/>
        </w:rPr>
        <w:sym w:font="Times New Roman" w:char="00A7"/>
      </w:r>
      <w:r w:rsidRPr="00D720C5">
        <w:rPr>
          <w:b/>
          <w:bCs/>
          <w:sz w:val="22"/>
          <w:szCs w:val="22"/>
        </w:rPr>
        <w:t xml:space="preserve"> </w:t>
      </w:r>
      <w:r w:rsidR="00D720C5">
        <w:rPr>
          <w:b/>
          <w:bCs/>
          <w:sz w:val="22"/>
          <w:szCs w:val="22"/>
        </w:rPr>
        <w:t>1</w:t>
      </w:r>
    </w:p>
    <w:p w14:paraId="7DBC3C4E" w14:textId="0ED853EB" w:rsidR="00F81CA8" w:rsidRPr="00D720C5" w:rsidRDefault="00F81CA8" w:rsidP="00D720C5">
      <w:pPr>
        <w:spacing w:line="240" w:lineRule="auto"/>
        <w:jc w:val="center"/>
        <w:rPr>
          <w:b/>
          <w:bCs/>
          <w:sz w:val="22"/>
          <w:szCs w:val="22"/>
        </w:rPr>
      </w:pPr>
      <w:r w:rsidRPr="00D720C5">
        <w:rPr>
          <w:b/>
          <w:bCs/>
          <w:sz w:val="22"/>
          <w:szCs w:val="22"/>
        </w:rPr>
        <w:t>Przedmiot umowy</w:t>
      </w:r>
    </w:p>
    <w:p w14:paraId="054E2FAB" w14:textId="42D4A543" w:rsidR="00E557F2" w:rsidRDefault="00162EE5" w:rsidP="00D720C5">
      <w:pPr>
        <w:numPr>
          <w:ilvl w:val="3"/>
          <w:numId w:val="9"/>
        </w:numPr>
        <w:spacing w:line="240" w:lineRule="auto"/>
        <w:ind w:left="426" w:hanging="426"/>
        <w:rPr>
          <w:sz w:val="22"/>
          <w:szCs w:val="22"/>
        </w:rPr>
      </w:pPr>
      <w:r w:rsidRPr="00D720C5">
        <w:rPr>
          <w:sz w:val="22"/>
          <w:szCs w:val="22"/>
        </w:rPr>
        <w:t xml:space="preserve">Przedmiotem umowy jest </w:t>
      </w:r>
      <w:r w:rsidR="00844C7C" w:rsidRPr="00D720C5">
        <w:rPr>
          <w:sz w:val="22"/>
          <w:szCs w:val="22"/>
        </w:rPr>
        <w:t>dostawa</w:t>
      </w:r>
      <w:r w:rsidR="00270442" w:rsidRPr="00D720C5">
        <w:rPr>
          <w:sz w:val="22"/>
          <w:szCs w:val="22"/>
        </w:rPr>
        <w:t xml:space="preserve"> </w:t>
      </w:r>
      <w:r w:rsidR="005C5912">
        <w:rPr>
          <w:sz w:val="22"/>
          <w:szCs w:val="22"/>
        </w:rPr>
        <w:t xml:space="preserve">oraz montaż i konfiguracja (dotyczy części 1 – tablice interaktywne) </w:t>
      </w:r>
      <w:r w:rsidR="00270442" w:rsidRPr="00D720C5">
        <w:rPr>
          <w:sz w:val="22"/>
          <w:szCs w:val="22"/>
        </w:rPr>
        <w:t>sprzętu komputerowego</w:t>
      </w:r>
      <w:r w:rsidR="00E557F2" w:rsidRPr="00D720C5">
        <w:rPr>
          <w:sz w:val="22"/>
          <w:szCs w:val="22"/>
        </w:rPr>
        <w:t>:</w:t>
      </w:r>
    </w:p>
    <w:p w14:paraId="708E4575" w14:textId="05E5DAF2" w:rsidR="00D720C5" w:rsidRPr="00D720C5" w:rsidRDefault="00D720C5" w:rsidP="00D720C5">
      <w:pPr>
        <w:spacing w:line="240" w:lineRule="auto"/>
        <w:ind w:left="284"/>
        <w:rPr>
          <w:i/>
          <w:sz w:val="22"/>
          <w:szCs w:val="22"/>
        </w:rPr>
      </w:pPr>
      <w:r>
        <w:rPr>
          <w:i/>
          <w:sz w:val="22"/>
          <w:szCs w:val="22"/>
        </w:rPr>
        <w:t xml:space="preserve">  </w:t>
      </w:r>
      <w:r w:rsidR="000C5F67">
        <w:rPr>
          <w:i/>
          <w:sz w:val="22"/>
          <w:szCs w:val="22"/>
        </w:rPr>
        <w:t>dla Części 1</w:t>
      </w:r>
      <w:r w:rsidRPr="00D720C5">
        <w:rPr>
          <w:i/>
          <w:sz w:val="22"/>
          <w:szCs w:val="22"/>
        </w:rPr>
        <w:t>:</w:t>
      </w:r>
    </w:p>
    <w:p w14:paraId="7E23E2FC" w14:textId="77777777" w:rsidR="005C5912" w:rsidRPr="005C5912" w:rsidRDefault="00D720C5" w:rsidP="005C5912">
      <w:pPr>
        <w:widowControl/>
        <w:numPr>
          <w:ilvl w:val="0"/>
          <w:numId w:val="17"/>
        </w:numPr>
        <w:overflowPunct/>
        <w:autoSpaceDE/>
        <w:autoSpaceDN/>
        <w:adjustRightInd/>
        <w:spacing w:line="240" w:lineRule="auto"/>
        <w:ind w:left="284" w:firstLine="142"/>
        <w:contextualSpacing/>
        <w:jc w:val="left"/>
        <w:textAlignment w:val="auto"/>
        <w:rPr>
          <w:bCs/>
          <w:sz w:val="22"/>
          <w:szCs w:val="22"/>
          <w:lang w:eastAsia="ar-SA"/>
        </w:rPr>
      </w:pPr>
      <w:r>
        <w:rPr>
          <w:bCs/>
          <w:sz w:val="22"/>
          <w:szCs w:val="22"/>
          <w:lang w:eastAsia="ar-SA"/>
        </w:rPr>
        <w:t xml:space="preserve"> </w:t>
      </w:r>
      <w:r w:rsidR="005C5912" w:rsidRPr="005C5912">
        <w:rPr>
          <w:bCs/>
          <w:sz w:val="22"/>
          <w:szCs w:val="22"/>
          <w:lang w:eastAsia="ar-SA"/>
        </w:rPr>
        <w:t>Tablica interaktywna  (w zestawie z projektorem) - 2 szt.</w:t>
      </w:r>
    </w:p>
    <w:p w14:paraId="41C7E46B" w14:textId="2F1A7266" w:rsidR="005C5912" w:rsidRPr="005C5912" w:rsidRDefault="005C5912" w:rsidP="005C5912">
      <w:pPr>
        <w:widowControl/>
        <w:numPr>
          <w:ilvl w:val="0"/>
          <w:numId w:val="17"/>
        </w:numPr>
        <w:overflowPunct/>
        <w:autoSpaceDE/>
        <w:autoSpaceDN/>
        <w:adjustRightInd/>
        <w:spacing w:line="240" w:lineRule="auto"/>
        <w:ind w:left="284" w:firstLine="142"/>
        <w:contextualSpacing/>
        <w:jc w:val="left"/>
        <w:textAlignment w:val="auto"/>
        <w:rPr>
          <w:bCs/>
          <w:sz w:val="22"/>
          <w:szCs w:val="22"/>
          <w:lang w:eastAsia="ar-SA"/>
        </w:rPr>
      </w:pPr>
      <w:r>
        <w:rPr>
          <w:bCs/>
          <w:sz w:val="22"/>
          <w:szCs w:val="22"/>
          <w:lang w:eastAsia="ar-SA"/>
        </w:rPr>
        <w:t xml:space="preserve"> </w:t>
      </w:r>
      <w:r w:rsidRPr="005C5912">
        <w:rPr>
          <w:bCs/>
          <w:sz w:val="22"/>
          <w:szCs w:val="22"/>
          <w:lang w:eastAsia="ar-SA"/>
        </w:rPr>
        <w:t>Projektor – 2 szt.</w:t>
      </w:r>
      <w:r w:rsidRPr="005C5912">
        <w:rPr>
          <w:bCs/>
          <w:sz w:val="22"/>
          <w:szCs w:val="22"/>
          <w:lang w:eastAsia="ar-SA"/>
        </w:rPr>
        <w:tab/>
      </w:r>
    </w:p>
    <w:p w14:paraId="1F1B4EDD" w14:textId="29B10212" w:rsidR="00E557F2" w:rsidRPr="000C5F67" w:rsidRDefault="00E557F2" w:rsidP="005C5912">
      <w:pPr>
        <w:widowControl/>
        <w:overflowPunct/>
        <w:autoSpaceDE/>
        <w:autoSpaceDN/>
        <w:adjustRightInd/>
        <w:spacing w:line="240" w:lineRule="auto"/>
        <w:ind w:left="426"/>
        <w:contextualSpacing/>
        <w:jc w:val="left"/>
        <w:textAlignment w:val="auto"/>
        <w:rPr>
          <w:sz w:val="22"/>
          <w:szCs w:val="22"/>
          <w:lang w:eastAsia="ar-SA"/>
        </w:rPr>
      </w:pPr>
      <w:r w:rsidRPr="000C5F67">
        <w:rPr>
          <w:sz w:val="22"/>
          <w:szCs w:val="22"/>
          <w:lang w:eastAsia="ar-SA"/>
        </w:rPr>
        <w:tab/>
      </w:r>
      <w:r w:rsidRPr="000C5F67">
        <w:rPr>
          <w:sz w:val="22"/>
          <w:szCs w:val="22"/>
          <w:lang w:eastAsia="ar-SA"/>
        </w:rPr>
        <w:tab/>
      </w:r>
      <w:r w:rsidRPr="000C5F67">
        <w:rPr>
          <w:sz w:val="22"/>
          <w:szCs w:val="22"/>
          <w:lang w:eastAsia="ar-SA"/>
        </w:rPr>
        <w:tab/>
      </w:r>
      <w:r w:rsidRPr="000C5F67">
        <w:rPr>
          <w:sz w:val="22"/>
          <w:szCs w:val="22"/>
          <w:lang w:eastAsia="ar-SA"/>
        </w:rPr>
        <w:tab/>
        <w:t xml:space="preserve">         </w:t>
      </w:r>
      <w:r w:rsidR="005C5912">
        <w:rPr>
          <w:sz w:val="22"/>
          <w:szCs w:val="22"/>
          <w:lang w:eastAsia="ar-SA"/>
        </w:rPr>
        <w:t xml:space="preserve">                        </w:t>
      </w:r>
    </w:p>
    <w:p w14:paraId="0D433F3B" w14:textId="1397779E" w:rsidR="00D720C5" w:rsidRPr="00D720C5" w:rsidRDefault="00D720C5" w:rsidP="00D720C5">
      <w:pPr>
        <w:spacing w:line="240" w:lineRule="auto"/>
        <w:contextualSpacing/>
        <w:rPr>
          <w:i/>
          <w:sz w:val="22"/>
          <w:szCs w:val="22"/>
          <w:lang w:eastAsia="ar-SA"/>
        </w:rPr>
      </w:pPr>
      <w:r>
        <w:rPr>
          <w:i/>
          <w:sz w:val="22"/>
          <w:szCs w:val="22"/>
          <w:lang w:eastAsia="ar-SA"/>
        </w:rPr>
        <w:t xml:space="preserve">       </w:t>
      </w:r>
      <w:r w:rsidR="000C5F67">
        <w:rPr>
          <w:i/>
          <w:sz w:val="22"/>
          <w:szCs w:val="22"/>
          <w:lang w:eastAsia="ar-SA"/>
        </w:rPr>
        <w:t>dla Części 2</w:t>
      </w:r>
      <w:r w:rsidRPr="00D720C5">
        <w:rPr>
          <w:i/>
          <w:sz w:val="22"/>
          <w:szCs w:val="22"/>
          <w:lang w:eastAsia="ar-SA"/>
        </w:rPr>
        <w:t>:</w:t>
      </w:r>
    </w:p>
    <w:p w14:paraId="54CAF58A" w14:textId="77777777" w:rsidR="005C5912" w:rsidRPr="005C5912" w:rsidRDefault="00D720C5" w:rsidP="005C5912">
      <w:pPr>
        <w:widowControl/>
        <w:numPr>
          <w:ilvl w:val="0"/>
          <w:numId w:val="17"/>
        </w:numPr>
        <w:tabs>
          <w:tab w:val="left" w:pos="709"/>
        </w:tabs>
        <w:overflowPunct/>
        <w:autoSpaceDE/>
        <w:autoSpaceDN/>
        <w:adjustRightInd/>
        <w:spacing w:line="240" w:lineRule="auto"/>
        <w:ind w:left="851" w:hanging="425"/>
        <w:contextualSpacing/>
        <w:jc w:val="left"/>
        <w:textAlignment w:val="auto"/>
        <w:rPr>
          <w:bCs/>
          <w:sz w:val="22"/>
          <w:szCs w:val="22"/>
          <w:lang w:eastAsia="ar-SA"/>
        </w:rPr>
      </w:pPr>
      <w:r>
        <w:rPr>
          <w:bCs/>
          <w:sz w:val="22"/>
          <w:szCs w:val="22"/>
          <w:lang w:eastAsia="ar-SA"/>
        </w:rPr>
        <w:t xml:space="preserve"> </w:t>
      </w:r>
      <w:r w:rsidR="005C5912" w:rsidRPr="005C5912">
        <w:rPr>
          <w:bCs/>
          <w:sz w:val="22"/>
          <w:szCs w:val="22"/>
          <w:lang w:eastAsia="ar-SA"/>
        </w:rPr>
        <w:t>Tablet   - 14 szt.</w:t>
      </w:r>
      <w:r w:rsidR="005C5912" w:rsidRPr="005C5912">
        <w:rPr>
          <w:bCs/>
          <w:sz w:val="22"/>
          <w:szCs w:val="22"/>
          <w:lang w:eastAsia="ar-SA"/>
        </w:rPr>
        <w:tab/>
      </w:r>
      <w:r w:rsidR="005C5912" w:rsidRPr="005C5912">
        <w:rPr>
          <w:bCs/>
          <w:sz w:val="22"/>
          <w:szCs w:val="22"/>
          <w:lang w:eastAsia="ar-SA"/>
        </w:rPr>
        <w:tab/>
      </w:r>
      <w:r w:rsidR="005C5912" w:rsidRPr="005C5912">
        <w:rPr>
          <w:bCs/>
          <w:sz w:val="22"/>
          <w:szCs w:val="22"/>
          <w:lang w:eastAsia="ar-SA"/>
        </w:rPr>
        <w:tab/>
      </w:r>
      <w:r w:rsidR="005C5912" w:rsidRPr="005C5912">
        <w:rPr>
          <w:bCs/>
          <w:sz w:val="22"/>
          <w:szCs w:val="22"/>
          <w:lang w:eastAsia="ar-SA"/>
        </w:rPr>
        <w:tab/>
      </w:r>
      <w:r w:rsidR="005C5912" w:rsidRPr="005C5912">
        <w:rPr>
          <w:bCs/>
          <w:sz w:val="22"/>
          <w:szCs w:val="22"/>
          <w:lang w:eastAsia="ar-SA"/>
        </w:rPr>
        <w:tab/>
      </w:r>
      <w:r w:rsidR="005C5912" w:rsidRPr="005C5912">
        <w:rPr>
          <w:bCs/>
          <w:sz w:val="22"/>
          <w:szCs w:val="22"/>
          <w:lang w:eastAsia="ar-SA"/>
        </w:rPr>
        <w:tab/>
      </w:r>
      <w:r w:rsidR="005C5912" w:rsidRPr="005C5912">
        <w:rPr>
          <w:bCs/>
          <w:sz w:val="22"/>
          <w:szCs w:val="22"/>
          <w:lang w:eastAsia="ar-SA"/>
        </w:rPr>
        <w:tab/>
        <w:t xml:space="preserve"> </w:t>
      </w:r>
    </w:p>
    <w:p w14:paraId="093A956A" w14:textId="4F1F1E74" w:rsidR="005C5912" w:rsidRPr="005C5912" w:rsidRDefault="005C5912" w:rsidP="005C5912">
      <w:pPr>
        <w:widowControl/>
        <w:numPr>
          <w:ilvl w:val="0"/>
          <w:numId w:val="17"/>
        </w:numPr>
        <w:tabs>
          <w:tab w:val="left" w:pos="709"/>
        </w:tabs>
        <w:overflowPunct/>
        <w:autoSpaceDE/>
        <w:autoSpaceDN/>
        <w:adjustRightInd/>
        <w:spacing w:line="240" w:lineRule="auto"/>
        <w:ind w:left="851" w:hanging="425"/>
        <w:contextualSpacing/>
        <w:jc w:val="left"/>
        <w:textAlignment w:val="auto"/>
        <w:rPr>
          <w:bCs/>
          <w:sz w:val="22"/>
          <w:szCs w:val="22"/>
          <w:lang w:eastAsia="ar-SA"/>
        </w:rPr>
      </w:pPr>
      <w:r>
        <w:rPr>
          <w:bCs/>
          <w:sz w:val="22"/>
          <w:szCs w:val="22"/>
          <w:lang w:eastAsia="ar-SA"/>
        </w:rPr>
        <w:t xml:space="preserve"> </w:t>
      </w:r>
      <w:r w:rsidRPr="005C5912">
        <w:rPr>
          <w:bCs/>
          <w:sz w:val="22"/>
          <w:szCs w:val="22"/>
          <w:lang w:eastAsia="ar-SA"/>
        </w:rPr>
        <w:t xml:space="preserve">Komputer przenośny  - </w:t>
      </w:r>
      <w:r w:rsidR="0017063D">
        <w:rPr>
          <w:bCs/>
          <w:sz w:val="22"/>
          <w:szCs w:val="22"/>
          <w:lang w:eastAsia="ar-SA"/>
        </w:rPr>
        <w:t>3</w:t>
      </w:r>
      <w:r w:rsidRPr="005C5912">
        <w:rPr>
          <w:bCs/>
          <w:sz w:val="22"/>
          <w:szCs w:val="22"/>
          <w:lang w:eastAsia="ar-SA"/>
        </w:rPr>
        <w:t xml:space="preserve"> szt.</w:t>
      </w:r>
    </w:p>
    <w:p w14:paraId="75AD444E" w14:textId="24A3784A" w:rsidR="00E557F2" w:rsidRPr="00B55AF6" w:rsidRDefault="00E557F2" w:rsidP="005C5912">
      <w:pPr>
        <w:widowControl/>
        <w:tabs>
          <w:tab w:val="left" w:pos="709"/>
        </w:tabs>
        <w:overflowPunct/>
        <w:autoSpaceDE/>
        <w:autoSpaceDN/>
        <w:adjustRightInd/>
        <w:spacing w:line="240" w:lineRule="auto"/>
        <w:ind w:left="851"/>
        <w:contextualSpacing/>
        <w:jc w:val="left"/>
        <w:textAlignment w:val="auto"/>
        <w:rPr>
          <w:sz w:val="22"/>
          <w:szCs w:val="22"/>
          <w:lang w:eastAsia="ar-SA"/>
        </w:rPr>
      </w:pPr>
    </w:p>
    <w:p w14:paraId="245B8706" w14:textId="0DD509EB" w:rsidR="00844C7C" w:rsidRDefault="0025503C" w:rsidP="00D720C5">
      <w:pPr>
        <w:widowControl/>
        <w:overflowPunct/>
        <w:autoSpaceDE/>
        <w:autoSpaceDN/>
        <w:adjustRightInd/>
        <w:spacing w:line="240" w:lineRule="auto"/>
        <w:ind w:left="425" w:hanging="425"/>
        <w:contextualSpacing/>
        <w:jc w:val="left"/>
        <w:textAlignment w:val="auto"/>
        <w:rPr>
          <w:sz w:val="22"/>
          <w:szCs w:val="22"/>
        </w:rPr>
      </w:pPr>
      <w:r w:rsidRPr="00D720C5">
        <w:rPr>
          <w:sz w:val="22"/>
          <w:szCs w:val="22"/>
        </w:rPr>
        <w:lastRenderedPageBreak/>
        <w:t xml:space="preserve">     </w:t>
      </w:r>
      <w:r w:rsidR="00D720C5">
        <w:rPr>
          <w:sz w:val="22"/>
          <w:szCs w:val="22"/>
        </w:rPr>
        <w:t xml:space="preserve">  </w:t>
      </w:r>
      <w:r w:rsidRPr="00D720C5">
        <w:rPr>
          <w:sz w:val="22"/>
          <w:szCs w:val="22"/>
        </w:rPr>
        <w:t xml:space="preserve">dalej „sprzęt komputerowy”, </w:t>
      </w:r>
      <w:r w:rsidR="00D720C5" w:rsidRPr="00C4402C">
        <w:rPr>
          <w:sz w:val="22"/>
          <w:szCs w:val="22"/>
        </w:rPr>
        <w:t xml:space="preserve">wraz z  instrukcjami obsługi oraz udzielenie gwarancji na dostarczony </w:t>
      </w:r>
      <w:r w:rsidR="00D720C5">
        <w:rPr>
          <w:sz w:val="22"/>
          <w:szCs w:val="22"/>
        </w:rPr>
        <w:t xml:space="preserve">sprzęt komputerowy na </w:t>
      </w:r>
      <w:r w:rsidR="000C5F67">
        <w:rPr>
          <w:sz w:val="22"/>
          <w:szCs w:val="22"/>
        </w:rPr>
        <w:t>warunkach określonych w  Ofercie (Załącznik nr 1</w:t>
      </w:r>
      <w:r w:rsidR="00D720C5">
        <w:rPr>
          <w:sz w:val="22"/>
          <w:szCs w:val="22"/>
        </w:rPr>
        <w:t xml:space="preserve"> do umowy)</w:t>
      </w:r>
      <w:r w:rsidR="00D720C5" w:rsidRPr="00C4402C">
        <w:rPr>
          <w:sz w:val="22"/>
          <w:szCs w:val="22"/>
        </w:rPr>
        <w:t>.</w:t>
      </w:r>
    </w:p>
    <w:p w14:paraId="1A8EBF27" w14:textId="72D4C810" w:rsidR="00D720C5" w:rsidRPr="00ED1824" w:rsidRDefault="00D720C5" w:rsidP="00D720C5">
      <w:pPr>
        <w:pStyle w:val="Akapitzlist"/>
        <w:numPr>
          <w:ilvl w:val="3"/>
          <w:numId w:val="9"/>
        </w:numPr>
        <w:ind w:left="426" w:hanging="426"/>
        <w:jc w:val="both"/>
        <w:rPr>
          <w:rFonts w:ascii="Times New Roman" w:hAnsi="Times New Roman"/>
        </w:rPr>
      </w:pPr>
      <w:r w:rsidRPr="00D720C5">
        <w:rPr>
          <w:rFonts w:ascii="Times New Roman" w:hAnsi="Times New Roman"/>
        </w:rPr>
        <w:t xml:space="preserve">Wykonawca zobowiązuje się dostarczyć Zamawiającemu sprzęt komputerowy zgodnie </w:t>
      </w:r>
      <w:r w:rsidR="000C5F67">
        <w:rPr>
          <w:rFonts w:ascii="Times New Roman" w:hAnsi="Times New Roman"/>
        </w:rPr>
        <w:t>ze specyfikacją w Ofercie</w:t>
      </w:r>
      <w:r w:rsidR="005C5912">
        <w:rPr>
          <w:rFonts w:ascii="Times New Roman" w:hAnsi="Times New Roman"/>
        </w:rPr>
        <w:t>;</w:t>
      </w:r>
    </w:p>
    <w:p w14:paraId="51D1E5D9" w14:textId="7147F5D6" w:rsidR="00DB2D56" w:rsidRPr="00D720C5" w:rsidRDefault="00907C74" w:rsidP="00D720C5">
      <w:pPr>
        <w:pStyle w:val="Akapitzlist"/>
        <w:numPr>
          <w:ilvl w:val="3"/>
          <w:numId w:val="9"/>
        </w:numPr>
        <w:ind w:left="426" w:hanging="426"/>
        <w:jc w:val="both"/>
        <w:rPr>
          <w:rFonts w:ascii="Times New Roman" w:hAnsi="Times New Roman"/>
        </w:rPr>
      </w:pPr>
      <w:r w:rsidRPr="00ED1824">
        <w:rPr>
          <w:rFonts w:ascii="Times New Roman" w:hAnsi="Times New Roman"/>
        </w:rPr>
        <w:t xml:space="preserve">Ilekroć w niniejszej umowie jest mowa o </w:t>
      </w:r>
      <w:r w:rsidRPr="00ED1824">
        <w:rPr>
          <w:rFonts w:ascii="Times New Roman" w:hAnsi="Times New Roman"/>
          <w:i/>
        </w:rPr>
        <w:t>dniach</w:t>
      </w:r>
      <w:r w:rsidRPr="00ED1824">
        <w:rPr>
          <w:rFonts w:ascii="Times New Roman" w:hAnsi="Times New Roman"/>
        </w:rPr>
        <w:t xml:space="preserve"> </w:t>
      </w:r>
      <w:r w:rsidRPr="00ED1824">
        <w:rPr>
          <w:rFonts w:ascii="Times New Roman" w:hAnsi="Times New Roman"/>
          <w:i/>
        </w:rPr>
        <w:t xml:space="preserve">roboczych, </w:t>
      </w:r>
      <w:r w:rsidRPr="00ED1824">
        <w:rPr>
          <w:rFonts w:ascii="Times New Roman" w:hAnsi="Times New Roman"/>
        </w:rPr>
        <w:t xml:space="preserve"> należy przez to rozumieć dni od poniedziałku do piątku z wyłączeniem dni ustawowo wolnych od pracy.</w:t>
      </w:r>
      <w:r w:rsidR="00A101B7" w:rsidRPr="00ED1824">
        <w:rPr>
          <w:rFonts w:ascii="Times New Roman" w:hAnsi="Times New Roman"/>
        </w:rPr>
        <w:t xml:space="preserve"> </w:t>
      </w:r>
      <w:r w:rsidR="00355EFA" w:rsidRPr="00ED1824">
        <w:rPr>
          <w:rFonts w:ascii="Times New Roman" w:hAnsi="Times New Roman"/>
        </w:rPr>
        <w:t xml:space="preserve">Jeżeli w umowie, przy </w:t>
      </w:r>
      <w:r w:rsidR="00355EFA" w:rsidRPr="00D720C5">
        <w:rPr>
          <w:rFonts w:ascii="Times New Roman" w:hAnsi="Times New Roman"/>
          <w:color w:val="000000"/>
        </w:rPr>
        <w:t>określaniu liczby dni nie wskazano „dzień roboczy”, Zamawiający określa w tych zapisach umowy dzień kalendarzowy.</w:t>
      </w:r>
    </w:p>
    <w:p w14:paraId="7C6B918A" w14:textId="6924AED9" w:rsidR="00162EE5" w:rsidRPr="00D720C5" w:rsidRDefault="00162EE5" w:rsidP="00D720C5">
      <w:pPr>
        <w:widowControl/>
        <w:tabs>
          <w:tab w:val="left" w:pos="720"/>
        </w:tabs>
        <w:spacing w:line="240" w:lineRule="auto"/>
        <w:jc w:val="center"/>
        <w:rPr>
          <w:b/>
          <w:sz w:val="22"/>
          <w:szCs w:val="22"/>
        </w:rPr>
      </w:pPr>
      <w:r w:rsidRPr="00D720C5">
        <w:rPr>
          <w:b/>
          <w:sz w:val="22"/>
          <w:szCs w:val="22"/>
        </w:rPr>
        <w:t xml:space="preserve">§ </w:t>
      </w:r>
      <w:r w:rsidR="00D720C5">
        <w:rPr>
          <w:b/>
          <w:sz w:val="22"/>
          <w:szCs w:val="22"/>
        </w:rPr>
        <w:t>2</w:t>
      </w:r>
    </w:p>
    <w:p w14:paraId="7469DDF5" w14:textId="77777777" w:rsidR="00F81CA8" w:rsidRPr="00D720C5" w:rsidRDefault="00F81CA8" w:rsidP="00D720C5">
      <w:pPr>
        <w:spacing w:line="240" w:lineRule="auto"/>
        <w:jc w:val="center"/>
        <w:rPr>
          <w:b/>
          <w:bCs/>
          <w:sz w:val="22"/>
          <w:szCs w:val="22"/>
        </w:rPr>
      </w:pPr>
      <w:r w:rsidRPr="00D720C5">
        <w:rPr>
          <w:b/>
          <w:bCs/>
          <w:sz w:val="22"/>
          <w:szCs w:val="22"/>
        </w:rPr>
        <w:t>Termin realizacji i warunki dostawy</w:t>
      </w:r>
    </w:p>
    <w:p w14:paraId="5BE801D7" w14:textId="5D2D0B46" w:rsidR="008653CB" w:rsidRPr="00C4402C" w:rsidRDefault="008653CB" w:rsidP="008653CB">
      <w:pPr>
        <w:numPr>
          <w:ilvl w:val="3"/>
          <w:numId w:val="2"/>
        </w:numPr>
        <w:tabs>
          <w:tab w:val="num" w:pos="360"/>
        </w:tabs>
        <w:spacing w:line="240" w:lineRule="auto"/>
        <w:ind w:left="360"/>
        <w:rPr>
          <w:sz w:val="22"/>
          <w:szCs w:val="22"/>
        </w:rPr>
      </w:pPr>
      <w:r w:rsidRPr="00C4402C">
        <w:rPr>
          <w:sz w:val="22"/>
          <w:szCs w:val="22"/>
        </w:rPr>
        <w:t>Wykonawca zobowiązuje się dostarczyć  spr</w:t>
      </w:r>
      <w:r w:rsidR="000C5F67">
        <w:rPr>
          <w:sz w:val="22"/>
          <w:szCs w:val="22"/>
        </w:rPr>
        <w:t xml:space="preserve">zęt komputerowy </w:t>
      </w:r>
      <w:r w:rsidR="00521E10">
        <w:rPr>
          <w:sz w:val="22"/>
          <w:szCs w:val="22"/>
        </w:rPr>
        <w:t xml:space="preserve">do miejsc wskazanych przez Zamawiającego, </w:t>
      </w:r>
      <w:r w:rsidR="00F468D2" w:rsidRPr="00F468D2">
        <w:rPr>
          <w:i/>
          <w:sz w:val="22"/>
          <w:szCs w:val="22"/>
        </w:rPr>
        <w:t xml:space="preserve">nie później niż </w:t>
      </w:r>
      <w:r w:rsidR="000C5F67">
        <w:rPr>
          <w:b/>
          <w:i/>
          <w:sz w:val="22"/>
          <w:szCs w:val="22"/>
        </w:rPr>
        <w:t>………</w:t>
      </w:r>
      <w:r w:rsidR="00F468D2" w:rsidRPr="00F468D2">
        <w:rPr>
          <w:b/>
          <w:i/>
          <w:sz w:val="22"/>
          <w:szCs w:val="22"/>
        </w:rPr>
        <w:t xml:space="preserve"> dni od dnia podpisania umowy</w:t>
      </w:r>
      <w:r w:rsidR="001A15E5">
        <w:rPr>
          <w:sz w:val="22"/>
          <w:szCs w:val="22"/>
        </w:rPr>
        <w:t>.</w:t>
      </w:r>
      <w:r w:rsidR="00AB6514">
        <w:rPr>
          <w:sz w:val="22"/>
          <w:szCs w:val="22"/>
        </w:rPr>
        <w:t xml:space="preserve"> </w:t>
      </w:r>
      <w:r w:rsidRPr="00C4402C">
        <w:rPr>
          <w:sz w:val="22"/>
          <w:szCs w:val="22"/>
        </w:rPr>
        <w:t>W przypadku, w którym ostatni dzień zastrzeżony na dokonanie dostawy przypada na sobotę lub dzień ustawowo wolny od pracy, wówczas ostateczny termin dostawy będzie przypadał na pierwszy dzień roboczy, przypadający po sobocie lub dniu ustawowo wolnym od pracy.</w:t>
      </w:r>
    </w:p>
    <w:p w14:paraId="6E9B7DA1" w14:textId="18DB851B" w:rsidR="008653CB" w:rsidRPr="00C4402C" w:rsidRDefault="008653CB" w:rsidP="008653CB">
      <w:pPr>
        <w:numPr>
          <w:ilvl w:val="3"/>
          <w:numId w:val="2"/>
        </w:numPr>
        <w:tabs>
          <w:tab w:val="num" w:pos="360"/>
        </w:tabs>
        <w:spacing w:line="240" w:lineRule="auto"/>
        <w:ind w:left="360"/>
        <w:rPr>
          <w:color w:val="000000" w:themeColor="text1"/>
          <w:sz w:val="22"/>
          <w:szCs w:val="22"/>
        </w:rPr>
      </w:pPr>
      <w:r w:rsidRPr="00C4402C">
        <w:rPr>
          <w:color w:val="000000" w:themeColor="text1"/>
          <w:sz w:val="22"/>
          <w:szCs w:val="22"/>
        </w:rPr>
        <w:t xml:space="preserve">W terminie do 3 </w:t>
      </w:r>
      <w:r w:rsidRPr="008808BC">
        <w:rPr>
          <w:color w:val="000000" w:themeColor="text1"/>
          <w:sz w:val="22"/>
          <w:szCs w:val="22"/>
        </w:rPr>
        <w:t xml:space="preserve">dni przed planowaną dostawą Wykonawca poinformuje Zamawiającego na adres wskazany w </w:t>
      </w:r>
      <w:r w:rsidRPr="008808BC">
        <w:rPr>
          <w:sz w:val="22"/>
          <w:szCs w:val="22"/>
        </w:rPr>
        <w:t>§1</w:t>
      </w:r>
      <w:r w:rsidR="00155CF0">
        <w:rPr>
          <w:sz w:val="22"/>
          <w:szCs w:val="22"/>
        </w:rPr>
        <w:t>3</w:t>
      </w:r>
      <w:r w:rsidRPr="008808BC">
        <w:rPr>
          <w:sz w:val="22"/>
          <w:szCs w:val="22"/>
        </w:rPr>
        <w:t xml:space="preserve"> ust. 1 </w:t>
      </w:r>
      <w:r w:rsidRPr="008808BC">
        <w:rPr>
          <w:color w:val="000000" w:themeColor="text1"/>
          <w:sz w:val="22"/>
          <w:szCs w:val="22"/>
        </w:rPr>
        <w:t>(drogą pisemną lub elektroniczną za potwierdzeniem odbioru)</w:t>
      </w:r>
      <w:r w:rsidR="00907143">
        <w:rPr>
          <w:color w:val="000000" w:themeColor="text1"/>
          <w:sz w:val="22"/>
          <w:szCs w:val="22"/>
        </w:rPr>
        <w:t>, o planowanym terminie dostawy.</w:t>
      </w:r>
    </w:p>
    <w:p w14:paraId="5E2F723D" w14:textId="77777777" w:rsidR="008653CB" w:rsidRPr="00C4402C" w:rsidRDefault="008653CB" w:rsidP="008653CB">
      <w:pPr>
        <w:numPr>
          <w:ilvl w:val="3"/>
          <w:numId w:val="2"/>
        </w:numPr>
        <w:tabs>
          <w:tab w:val="num" w:pos="360"/>
        </w:tabs>
        <w:spacing w:line="240" w:lineRule="auto"/>
        <w:ind w:left="360"/>
        <w:rPr>
          <w:sz w:val="22"/>
          <w:szCs w:val="22"/>
        </w:rPr>
      </w:pPr>
      <w:r w:rsidRPr="00C4402C">
        <w:rPr>
          <w:sz w:val="22"/>
          <w:szCs w:val="22"/>
        </w:rPr>
        <w:t>Wraz z każdym egzemplarzem sprzęt</w:t>
      </w:r>
      <w:r>
        <w:rPr>
          <w:sz w:val="22"/>
          <w:szCs w:val="22"/>
        </w:rPr>
        <w:t>u</w:t>
      </w:r>
      <w:r w:rsidRPr="00C4402C">
        <w:rPr>
          <w:sz w:val="22"/>
          <w:szCs w:val="22"/>
        </w:rPr>
        <w:t xml:space="preserve"> komputerow</w:t>
      </w:r>
      <w:r>
        <w:rPr>
          <w:sz w:val="22"/>
          <w:szCs w:val="22"/>
        </w:rPr>
        <w:t xml:space="preserve">ego </w:t>
      </w:r>
      <w:r w:rsidRPr="00C4402C">
        <w:rPr>
          <w:sz w:val="22"/>
          <w:szCs w:val="22"/>
        </w:rPr>
        <w:t>Wykonawca dostarczy:</w:t>
      </w:r>
    </w:p>
    <w:p w14:paraId="5D3E659A" w14:textId="77777777" w:rsidR="008653CB" w:rsidRPr="00C4402C" w:rsidRDefault="008653CB" w:rsidP="008653CB">
      <w:pPr>
        <w:numPr>
          <w:ilvl w:val="0"/>
          <w:numId w:val="5"/>
        </w:numPr>
        <w:spacing w:line="240" w:lineRule="auto"/>
        <w:ind w:left="714" w:hanging="357"/>
        <w:rPr>
          <w:sz w:val="22"/>
          <w:szCs w:val="22"/>
        </w:rPr>
      </w:pPr>
      <w:r w:rsidRPr="00C4402C">
        <w:rPr>
          <w:sz w:val="22"/>
          <w:szCs w:val="22"/>
        </w:rPr>
        <w:t>instrukcje użytkowania w języku polskim lub angielskim,</w:t>
      </w:r>
    </w:p>
    <w:p w14:paraId="3DCC9DD0" w14:textId="77777777" w:rsidR="008653CB" w:rsidRPr="00C4402C" w:rsidRDefault="008653CB" w:rsidP="008653CB">
      <w:pPr>
        <w:numPr>
          <w:ilvl w:val="0"/>
          <w:numId w:val="5"/>
        </w:numPr>
        <w:spacing w:line="240" w:lineRule="auto"/>
        <w:ind w:left="714" w:hanging="357"/>
        <w:rPr>
          <w:sz w:val="22"/>
          <w:szCs w:val="22"/>
        </w:rPr>
      </w:pPr>
      <w:r w:rsidRPr="00C4402C">
        <w:rPr>
          <w:sz w:val="22"/>
          <w:szCs w:val="22"/>
        </w:rPr>
        <w:t>nośniki, na których utrwalono oprogramowanie</w:t>
      </w:r>
      <w:r>
        <w:rPr>
          <w:sz w:val="22"/>
          <w:szCs w:val="22"/>
        </w:rPr>
        <w:t>,</w:t>
      </w:r>
    </w:p>
    <w:p w14:paraId="6DCEF85F" w14:textId="77777777" w:rsidR="008653CB" w:rsidRPr="00C4402C" w:rsidRDefault="008653CB" w:rsidP="008653CB">
      <w:pPr>
        <w:numPr>
          <w:ilvl w:val="0"/>
          <w:numId w:val="5"/>
        </w:numPr>
        <w:spacing w:line="240" w:lineRule="auto"/>
        <w:ind w:left="714" w:hanging="357"/>
        <w:rPr>
          <w:sz w:val="22"/>
          <w:szCs w:val="22"/>
        </w:rPr>
      </w:pPr>
      <w:r w:rsidRPr="00C4402C">
        <w:rPr>
          <w:sz w:val="22"/>
          <w:szCs w:val="22"/>
        </w:rPr>
        <w:t>licencje do oprogramowania - jeśli są wymagane.</w:t>
      </w:r>
    </w:p>
    <w:p w14:paraId="1A8E0819" w14:textId="36B37E86" w:rsidR="00D77737" w:rsidRDefault="008653CB" w:rsidP="008653CB">
      <w:pPr>
        <w:numPr>
          <w:ilvl w:val="3"/>
          <w:numId w:val="2"/>
        </w:numPr>
        <w:tabs>
          <w:tab w:val="num" w:pos="360"/>
        </w:tabs>
        <w:spacing w:line="240" w:lineRule="auto"/>
        <w:ind w:left="360"/>
        <w:rPr>
          <w:sz w:val="22"/>
          <w:szCs w:val="22"/>
        </w:rPr>
      </w:pPr>
      <w:r>
        <w:rPr>
          <w:sz w:val="22"/>
          <w:szCs w:val="22"/>
        </w:rPr>
        <w:t>S</w:t>
      </w:r>
      <w:r w:rsidRPr="00C4402C">
        <w:rPr>
          <w:sz w:val="22"/>
          <w:szCs w:val="22"/>
        </w:rPr>
        <w:t>przęt komputerowy zostanie dostarczony, rozładowany i przedstaw</w:t>
      </w:r>
      <w:r w:rsidR="000C5F67">
        <w:rPr>
          <w:sz w:val="22"/>
          <w:szCs w:val="22"/>
        </w:rPr>
        <w:t>iony</w:t>
      </w:r>
      <w:r w:rsidR="00521E10">
        <w:rPr>
          <w:sz w:val="22"/>
          <w:szCs w:val="22"/>
        </w:rPr>
        <w:t xml:space="preserve">, </w:t>
      </w:r>
      <w:r w:rsidRPr="00C4402C">
        <w:rPr>
          <w:sz w:val="22"/>
          <w:szCs w:val="22"/>
        </w:rPr>
        <w:t>w miejs</w:t>
      </w:r>
      <w:r w:rsidR="00D77737">
        <w:rPr>
          <w:sz w:val="22"/>
          <w:szCs w:val="22"/>
        </w:rPr>
        <w:t>cu wskazanym przez Zamawiającego</w:t>
      </w:r>
      <w:r w:rsidR="00D47183">
        <w:rPr>
          <w:sz w:val="22"/>
          <w:szCs w:val="22"/>
        </w:rPr>
        <w:t>:</w:t>
      </w:r>
      <w:r w:rsidR="00D77737">
        <w:rPr>
          <w:sz w:val="22"/>
          <w:szCs w:val="22"/>
        </w:rPr>
        <w:t xml:space="preserve"> </w:t>
      </w:r>
    </w:p>
    <w:p w14:paraId="2A17B547" w14:textId="1F09AB88" w:rsidR="00D77737" w:rsidRDefault="00D77737" w:rsidP="00D77737">
      <w:pPr>
        <w:tabs>
          <w:tab w:val="num" w:pos="502"/>
        </w:tabs>
        <w:spacing w:line="240" w:lineRule="auto"/>
        <w:ind w:left="360"/>
        <w:rPr>
          <w:sz w:val="22"/>
          <w:szCs w:val="22"/>
        </w:rPr>
      </w:pPr>
      <w:r>
        <w:rPr>
          <w:sz w:val="22"/>
          <w:szCs w:val="22"/>
        </w:rPr>
        <w:t xml:space="preserve">a) dotyczy części 1 – </w:t>
      </w:r>
      <w:r w:rsidRPr="00D77737">
        <w:rPr>
          <w:b/>
          <w:i/>
          <w:sz w:val="22"/>
          <w:szCs w:val="22"/>
        </w:rPr>
        <w:t>(</w:t>
      </w:r>
      <w:r>
        <w:rPr>
          <w:b/>
          <w:i/>
          <w:sz w:val="22"/>
          <w:szCs w:val="22"/>
        </w:rPr>
        <w:t xml:space="preserve">sprzęt </w:t>
      </w:r>
      <w:r w:rsidRPr="00D77737">
        <w:rPr>
          <w:b/>
          <w:i/>
          <w:sz w:val="22"/>
          <w:szCs w:val="22"/>
        </w:rPr>
        <w:t>zamontowany i skonfigurowany –</w:t>
      </w:r>
      <w:r>
        <w:rPr>
          <w:b/>
          <w:i/>
          <w:sz w:val="22"/>
          <w:szCs w:val="22"/>
        </w:rPr>
        <w:t xml:space="preserve"> tablice z projektorami</w:t>
      </w:r>
      <w:r w:rsidRPr="00D77737">
        <w:rPr>
          <w:b/>
          <w:i/>
          <w:sz w:val="22"/>
          <w:szCs w:val="22"/>
        </w:rPr>
        <w:t>)</w:t>
      </w:r>
      <w:r>
        <w:rPr>
          <w:b/>
          <w:i/>
          <w:sz w:val="22"/>
          <w:szCs w:val="22"/>
        </w:rPr>
        <w:t xml:space="preserve"> - </w:t>
      </w:r>
      <w:r>
        <w:rPr>
          <w:sz w:val="22"/>
          <w:szCs w:val="22"/>
        </w:rPr>
        <w:t xml:space="preserve">jedna tablica </w:t>
      </w:r>
      <w:r w:rsidR="00AB6514">
        <w:rPr>
          <w:sz w:val="22"/>
          <w:szCs w:val="22"/>
        </w:rPr>
        <w:t xml:space="preserve">zamontowana </w:t>
      </w:r>
      <w:r w:rsidRPr="00D77737">
        <w:rPr>
          <w:sz w:val="22"/>
          <w:szCs w:val="22"/>
        </w:rPr>
        <w:t>we wskazanych pomieszczeniach Szkoły Podstawowej nr 1 z Oddziałami Integracyjnymi im.</w:t>
      </w:r>
      <w:r>
        <w:rPr>
          <w:sz w:val="22"/>
          <w:szCs w:val="22"/>
        </w:rPr>
        <w:t xml:space="preserve"> Mikołaja Kopernika w Gołdapi,</w:t>
      </w:r>
      <w:r w:rsidRPr="00D77737">
        <w:rPr>
          <w:sz w:val="22"/>
          <w:szCs w:val="22"/>
        </w:rPr>
        <w:t xml:space="preserve"> drug</w:t>
      </w:r>
      <w:r>
        <w:rPr>
          <w:sz w:val="22"/>
          <w:szCs w:val="22"/>
        </w:rPr>
        <w:t>a tablica</w:t>
      </w:r>
      <w:r w:rsidRPr="00D77737">
        <w:rPr>
          <w:sz w:val="22"/>
          <w:szCs w:val="22"/>
        </w:rPr>
        <w:t xml:space="preserve"> w Szkole Podstawowej nr 2 im. Marszałk</w:t>
      </w:r>
      <w:r>
        <w:rPr>
          <w:sz w:val="22"/>
          <w:szCs w:val="22"/>
        </w:rPr>
        <w:t>a Józefa Piłsudskiego w Gołdapi</w:t>
      </w:r>
      <w:r w:rsidR="008653CB" w:rsidRPr="00C4402C">
        <w:rPr>
          <w:sz w:val="22"/>
          <w:szCs w:val="22"/>
        </w:rPr>
        <w:t>,</w:t>
      </w:r>
    </w:p>
    <w:p w14:paraId="62C408B7" w14:textId="5BBD0494" w:rsidR="008570DF" w:rsidRDefault="008570DF" w:rsidP="00D77737">
      <w:pPr>
        <w:tabs>
          <w:tab w:val="num" w:pos="502"/>
        </w:tabs>
        <w:spacing w:line="240" w:lineRule="auto"/>
        <w:ind w:left="360"/>
        <w:rPr>
          <w:sz w:val="22"/>
          <w:szCs w:val="22"/>
        </w:rPr>
      </w:pPr>
      <w:r>
        <w:rPr>
          <w:sz w:val="22"/>
          <w:szCs w:val="22"/>
        </w:rPr>
        <w:t>projektory – jeden dostarczony do Szkoły Podstawowej  nr 1 w Gołdapi, drugi do Szkoły Podstawowej nr 2 w Gołdapi</w:t>
      </w:r>
    </w:p>
    <w:p w14:paraId="19B0AC47" w14:textId="77777777" w:rsidR="00D47183" w:rsidRDefault="00D47183" w:rsidP="00D77737">
      <w:pPr>
        <w:tabs>
          <w:tab w:val="num" w:pos="502"/>
        </w:tabs>
        <w:spacing w:line="240" w:lineRule="auto"/>
        <w:ind w:left="360"/>
        <w:rPr>
          <w:sz w:val="22"/>
          <w:szCs w:val="22"/>
        </w:rPr>
      </w:pPr>
      <w:r>
        <w:rPr>
          <w:sz w:val="22"/>
          <w:szCs w:val="22"/>
        </w:rPr>
        <w:t xml:space="preserve">b) dotyczy części 2 </w:t>
      </w:r>
      <w:r w:rsidRPr="00D47183">
        <w:rPr>
          <w:sz w:val="22"/>
          <w:szCs w:val="22"/>
        </w:rPr>
        <w:t xml:space="preserve">- tablety – dostawa do Szkoły </w:t>
      </w:r>
      <w:r>
        <w:rPr>
          <w:sz w:val="22"/>
          <w:szCs w:val="22"/>
        </w:rPr>
        <w:t>Podstawowej</w:t>
      </w:r>
      <w:r w:rsidRPr="00D47183">
        <w:rPr>
          <w:sz w:val="22"/>
          <w:szCs w:val="22"/>
        </w:rPr>
        <w:t xml:space="preserve"> nr 1 w Gołdapi,  </w:t>
      </w:r>
    </w:p>
    <w:p w14:paraId="51063382" w14:textId="508001E1" w:rsidR="00D47183" w:rsidRDefault="00D47183" w:rsidP="00D77737">
      <w:pPr>
        <w:tabs>
          <w:tab w:val="num" w:pos="502"/>
        </w:tabs>
        <w:spacing w:line="240" w:lineRule="auto"/>
        <w:ind w:left="360"/>
        <w:rPr>
          <w:sz w:val="22"/>
          <w:szCs w:val="22"/>
        </w:rPr>
      </w:pPr>
      <w:r>
        <w:rPr>
          <w:sz w:val="22"/>
          <w:szCs w:val="22"/>
        </w:rPr>
        <w:t xml:space="preserve">jeden </w:t>
      </w:r>
      <w:r w:rsidRPr="00D47183">
        <w:rPr>
          <w:sz w:val="22"/>
          <w:szCs w:val="22"/>
        </w:rPr>
        <w:t>laptop do Szkoły Podstawowej nr 1, drugi laptop do Szkoły Podstawowej nr 2</w:t>
      </w:r>
      <w:r w:rsidR="008076E8">
        <w:rPr>
          <w:sz w:val="22"/>
          <w:szCs w:val="22"/>
        </w:rPr>
        <w:t>, trzeci laptop do Urzędu Miejskiego w Gołdapi,</w:t>
      </w:r>
    </w:p>
    <w:p w14:paraId="381B3D1D" w14:textId="4C6A6432" w:rsidR="008653CB" w:rsidRDefault="008653CB" w:rsidP="00D77737">
      <w:pPr>
        <w:tabs>
          <w:tab w:val="num" w:pos="502"/>
        </w:tabs>
        <w:spacing w:line="240" w:lineRule="auto"/>
        <w:ind w:left="360"/>
        <w:rPr>
          <w:sz w:val="22"/>
          <w:szCs w:val="22"/>
        </w:rPr>
      </w:pPr>
      <w:r w:rsidRPr="00C4402C">
        <w:rPr>
          <w:sz w:val="22"/>
          <w:szCs w:val="22"/>
        </w:rPr>
        <w:t>na koszt i ryzyko Wykonawcy.</w:t>
      </w:r>
      <w:r w:rsidR="00521E10">
        <w:rPr>
          <w:sz w:val="22"/>
          <w:szCs w:val="22"/>
        </w:rPr>
        <w:t xml:space="preserve"> </w:t>
      </w:r>
    </w:p>
    <w:p w14:paraId="4B95D184" w14:textId="2ECBCB16" w:rsidR="00521E10" w:rsidRPr="00C4402C" w:rsidRDefault="00521E10" w:rsidP="00521E10">
      <w:pPr>
        <w:tabs>
          <w:tab w:val="num" w:pos="502"/>
        </w:tabs>
        <w:spacing w:line="240" w:lineRule="auto"/>
        <w:ind w:left="360"/>
        <w:rPr>
          <w:sz w:val="22"/>
          <w:szCs w:val="22"/>
        </w:rPr>
      </w:pPr>
    </w:p>
    <w:p w14:paraId="08044AE5" w14:textId="77777777" w:rsidR="008653CB" w:rsidRPr="00C4402C" w:rsidRDefault="008653CB" w:rsidP="008653CB">
      <w:pPr>
        <w:widowControl/>
        <w:numPr>
          <w:ilvl w:val="3"/>
          <w:numId w:val="2"/>
        </w:numPr>
        <w:tabs>
          <w:tab w:val="num" w:pos="360"/>
        </w:tabs>
        <w:overflowPunct/>
        <w:autoSpaceDE/>
        <w:autoSpaceDN/>
        <w:adjustRightInd/>
        <w:spacing w:line="240" w:lineRule="auto"/>
        <w:ind w:left="426" w:hanging="426"/>
        <w:textAlignment w:val="auto"/>
        <w:rPr>
          <w:sz w:val="22"/>
          <w:szCs w:val="22"/>
        </w:rPr>
      </w:pPr>
      <w:r w:rsidRPr="00C4402C">
        <w:rPr>
          <w:sz w:val="22"/>
          <w:szCs w:val="22"/>
        </w:rPr>
        <w:t>Odbiór sprzęt</w:t>
      </w:r>
      <w:r>
        <w:rPr>
          <w:sz w:val="22"/>
          <w:szCs w:val="22"/>
        </w:rPr>
        <w:t>u</w:t>
      </w:r>
      <w:r w:rsidRPr="00C4402C">
        <w:rPr>
          <w:sz w:val="22"/>
          <w:szCs w:val="22"/>
        </w:rPr>
        <w:t xml:space="preserve"> komputerow</w:t>
      </w:r>
      <w:r>
        <w:rPr>
          <w:sz w:val="22"/>
          <w:szCs w:val="22"/>
        </w:rPr>
        <w:t xml:space="preserve">ego </w:t>
      </w:r>
      <w:r w:rsidRPr="00C4402C">
        <w:rPr>
          <w:sz w:val="22"/>
          <w:szCs w:val="22"/>
        </w:rPr>
        <w:t>nastąpi na podstawie protokołu odbioru</w:t>
      </w:r>
      <w:r>
        <w:rPr>
          <w:sz w:val="22"/>
          <w:szCs w:val="22"/>
        </w:rPr>
        <w:t xml:space="preserve"> sprzętu</w:t>
      </w:r>
      <w:r w:rsidRPr="00C4402C">
        <w:rPr>
          <w:sz w:val="22"/>
          <w:szCs w:val="22"/>
        </w:rPr>
        <w:t xml:space="preserve">, sporządzonego </w:t>
      </w:r>
      <w:r>
        <w:rPr>
          <w:sz w:val="22"/>
          <w:szCs w:val="22"/>
        </w:rPr>
        <w:br/>
      </w:r>
      <w:r w:rsidRPr="00C4402C">
        <w:rPr>
          <w:sz w:val="22"/>
          <w:szCs w:val="22"/>
        </w:rPr>
        <w:t xml:space="preserve">i podpisanego przez Zamawiającego niezwłocznie po przyjęciu i sprawdzeniu </w:t>
      </w:r>
      <w:r>
        <w:rPr>
          <w:sz w:val="22"/>
          <w:szCs w:val="22"/>
        </w:rPr>
        <w:t xml:space="preserve">sprzętu </w:t>
      </w:r>
      <w:r w:rsidRPr="00C4402C">
        <w:rPr>
          <w:sz w:val="22"/>
          <w:szCs w:val="22"/>
        </w:rPr>
        <w:t>komputerow</w:t>
      </w:r>
      <w:r>
        <w:rPr>
          <w:sz w:val="22"/>
          <w:szCs w:val="22"/>
        </w:rPr>
        <w:t>ego</w:t>
      </w:r>
      <w:r w:rsidRPr="00C4402C">
        <w:rPr>
          <w:sz w:val="22"/>
          <w:szCs w:val="22"/>
        </w:rPr>
        <w:t>, z zastrzeżeniem ust. 6.</w:t>
      </w:r>
    </w:p>
    <w:p w14:paraId="27B9E000" w14:textId="4145A033" w:rsidR="008653CB" w:rsidRPr="00C4402C" w:rsidRDefault="008653CB" w:rsidP="008653CB">
      <w:pPr>
        <w:widowControl/>
        <w:numPr>
          <w:ilvl w:val="3"/>
          <w:numId w:val="2"/>
        </w:numPr>
        <w:tabs>
          <w:tab w:val="clear" w:pos="502"/>
          <w:tab w:val="num" w:pos="426"/>
        </w:tabs>
        <w:spacing w:line="240" w:lineRule="auto"/>
        <w:ind w:left="426" w:right="-108" w:hanging="426"/>
        <w:textAlignment w:val="auto"/>
        <w:rPr>
          <w:sz w:val="22"/>
          <w:szCs w:val="22"/>
        </w:rPr>
      </w:pPr>
      <w:r w:rsidRPr="00C4402C">
        <w:rPr>
          <w:sz w:val="22"/>
          <w:szCs w:val="22"/>
        </w:rPr>
        <w:t>W przypadku, w którym na etapie odbioru, o którym mowa w ust. 5</w:t>
      </w:r>
      <w:r>
        <w:rPr>
          <w:sz w:val="22"/>
          <w:szCs w:val="22"/>
        </w:rPr>
        <w:t>,</w:t>
      </w:r>
      <w:r w:rsidRPr="00C4402C">
        <w:rPr>
          <w:sz w:val="22"/>
          <w:szCs w:val="22"/>
        </w:rPr>
        <w:t xml:space="preserve"> Zamawiający stwierdzi, iż dostarczony sprzęt </w:t>
      </w:r>
      <w:r w:rsidRPr="008808BC">
        <w:rPr>
          <w:sz w:val="22"/>
          <w:szCs w:val="22"/>
        </w:rPr>
        <w:t>komputerowy będzie niezgodny z umową, Ofertą lub w inny sposób nie będzie sp</w:t>
      </w:r>
      <w:r w:rsidR="000C5F67">
        <w:rPr>
          <w:sz w:val="22"/>
          <w:szCs w:val="22"/>
        </w:rPr>
        <w:t>ełniał wymagań</w:t>
      </w:r>
      <w:r w:rsidRPr="008808BC">
        <w:rPr>
          <w:sz w:val="22"/>
          <w:szCs w:val="22"/>
        </w:rPr>
        <w:t>, Zamawiający poinformuje niezwłocznie o tym fakcie Wykonawcę w sposób pisemny lub elektroniczny za potwierdzeniem odbioru (</w:t>
      </w:r>
      <w:r w:rsidRPr="008808BC">
        <w:rPr>
          <w:color w:val="000000" w:themeColor="text1"/>
          <w:sz w:val="22"/>
          <w:szCs w:val="22"/>
        </w:rPr>
        <w:t xml:space="preserve">na adres wskazany </w:t>
      </w:r>
      <w:r w:rsidRPr="008808BC">
        <w:rPr>
          <w:color w:val="000000" w:themeColor="text1"/>
          <w:sz w:val="22"/>
          <w:szCs w:val="22"/>
        </w:rPr>
        <w:br/>
        <w:t xml:space="preserve">w </w:t>
      </w:r>
      <w:r w:rsidRPr="008808BC">
        <w:rPr>
          <w:sz w:val="22"/>
          <w:szCs w:val="22"/>
        </w:rPr>
        <w:t>§1</w:t>
      </w:r>
      <w:r w:rsidR="00155CF0">
        <w:rPr>
          <w:sz w:val="22"/>
          <w:szCs w:val="22"/>
        </w:rPr>
        <w:t>3</w:t>
      </w:r>
      <w:r w:rsidRPr="008808BC">
        <w:rPr>
          <w:sz w:val="22"/>
          <w:szCs w:val="22"/>
        </w:rPr>
        <w:t xml:space="preserve"> ust. 2). Wykonawca odbierze dostarczony niezgodny z wymogami sprzęt komputerowy </w:t>
      </w:r>
      <w:r w:rsidR="00155CF0">
        <w:rPr>
          <w:sz w:val="22"/>
          <w:szCs w:val="22"/>
        </w:rPr>
        <w:br/>
      </w:r>
      <w:r w:rsidRPr="008808BC">
        <w:rPr>
          <w:bCs/>
          <w:sz w:val="22"/>
          <w:szCs w:val="22"/>
        </w:rPr>
        <w:t xml:space="preserve">z siedziby Zamawiającego </w:t>
      </w:r>
      <w:r w:rsidRPr="008808BC">
        <w:rPr>
          <w:sz w:val="22"/>
          <w:szCs w:val="22"/>
        </w:rPr>
        <w:t>na swój</w:t>
      </w:r>
      <w:r w:rsidRPr="00C4402C">
        <w:rPr>
          <w:sz w:val="22"/>
          <w:szCs w:val="22"/>
        </w:rPr>
        <w:t xml:space="preserve"> koszt, wymieni na nowy, wolny od wad i dostarczy na własny koszt do siedziby Zamawiającego w terminie </w:t>
      </w:r>
      <w:r>
        <w:rPr>
          <w:sz w:val="22"/>
          <w:szCs w:val="22"/>
        </w:rPr>
        <w:t xml:space="preserve">umożliwiającym dokonanie płatności na warunkach określonych w </w:t>
      </w:r>
      <w:r w:rsidRPr="00C4402C">
        <w:rPr>
          <w:sz w:val="22"/>
          <w:szCs w:val="22"/>
        </w:rPr>
        <w:t>§</w:t>
      </w:r>
      <w:r>
        <w:rPr>
          <w:sz w:val="22"/>
          <w:szCs w:val="22"/>
        </w:rPr>
        <w:t>5</w:t>
      </w:r>
      <w:r w:rsidRPr="00C4402C">
        <w:rPr>
          <w:sz w:val="22"/>
          <w:szCs w:val="22"/>
        </w:rPr>
        <w:t>.</w:t>
      </w:r>
      <w:r w:rsidRPr="00C4402C">
        <w:rPr>
          <w:color w:val="000000" w:themeColor="text1"/>
          <w:sz w:val="22"/>
          <w:szCs w:val="22"/>
        </w:rPr>
        <w:t xml:space="preserve"> </w:t>
      </w:r>
      <w:r w:rsidRPr="00C4402C">
        <w:rPr>
          <w:sz w:val="22"/>
          <w:szCs w:val="22"/>
        </w:rPr>
        <w:t xml:space="preserve">Ponowny odbiór </w:t>
      </w:r>
      <w:r>
        <w:rPr>
          <w:sz w:val="22"/>
          <w:szCs w:val="22"/>
        </w:rPr>
        <w:t xml:space="preserve">sprzętu komputerowego </w:t>
      </w:r>
      <w:r w:rsidRPr="00C4402C">
        <w:rPr>
          <w:sz w:val="22"/>
          <w:szCs w:val="22"/>
        </w:rPr>
        <w:t xml:space="preserve"> odbędzie się</w:t>
      </w:r>
      <w:r w:rsidR="000C5F67">
        <w:rPr>
          <w:sz w:val="22"/>
          <w:szCs w:val="22"/>
        </w:rPr>
        <w:t xml:space="preserve"> na zasadach określonych w ust.</w:t>
      </w:r>
      <w:r w:rsidRPr="00C4402C">
        <w:rPr>
          <w:sz w:val="22"/>
          <w:szCs w:val="22"/>
        </w:rPr>
        <w:t xml:space="preserve">5. </w:t>
      </w:r>
      <w:r>
        <w:rPr>
          <w:sz w:val="22"/>
          <w:szCs w:val="22"/>
        </w:rPr>
        <w:br/>
      </w:r>
      <w:r w:rsidRPr="00C4402C">
        <w:rPr>
          <w:sz w:val="22"/>
          <w:szCs w:val="22"/>
        </w:rPr>
        <w:t>W przypadku, kiedy ponownie dostarczony sprzęt komputerowy będzie niezgodny z umową, Ofertą lub w inny sposób nie będzie spełniał wymagań określonych</w:t>
      </w:r>
      <w:r>
        <w:rPr>
          <w:sz w:val="22"/>
          <w:szCs w:val="22"/>
        </w:rPr>
        <w:t xml:space="preserve"> przez Zamawiającego, </w:t>
      </w:r>
      <w:r w:rsidRPr="00C4402C">
        <w:rPr>
          <w:sz w:val="22"/>
          <w:szCs w:val="22"/>
        </w:rPr>
        <w:t xml:space="preserve">Zamawiający </w:t>
      </w:r>
      <w:r>
        <w:rPr>
          <w:sz w:val="22"/>
          <w:szCs w:val="22"/>
        </w:rPr>
        <w:t>odstąpi od umowy</w:t>
      </w:r>
      <w:r w:rsidRPr="00C4402C">
        <w:rPr>
          <w:sz w:val="22"/>
          <w:szCs w:val="22"/>
        </w:rPr>
        <w:t>.</w:t>
      </w:r>
    </w:p>
    <w:p w14:paraId="20D32B4E" w14:textId="77777777" w:rsidR="008653CB" w:rsidRPr="00C4402C" w:rsidRDefault="008653CB" w:rsidP="008653CB">
      <w:pPr>
        <w:widowControl/>
        <w:numPr>
          <w:ilvl w:val="3"/>
          <w:numId w:val="2"/>
        </w:numPr>
        <w:tabs>
          <w:tab w:val="num" w:pos="426"/>
          <w:tab w:val="num" w:pos="3448"/>
        </w:tabs>
        <w:overflowPunct/>
        <w:autoSpaceDE/>
        <w:autoSpaceDN/>
        <w:adjustRightInd/>
        <w:spacing w:line="240" w:lineRule="auto"/>
        <w:ind w:left="426" w:hanging="426"/>
        <w:textAlignment w:val="auto"/>
        <w:rPr>
          <w:sz w:val="22"/>
          <w:szCs w:val="22"/>
        </w:rPr>
      </w:pPr>
      <w:r w:rsidRPr="00C4402C">
        <w:rPr>
          <w:sz w:val="22"/>
          <w:szCs w:val="22"/>
        </w:rPr>
        <w:t xml:space="preserve">Wykonawca może zlecić wykonanie zamówienia podwykonawcom </w:t>
      </w:r>
      <w:r w:rsidRPr="001665C3">
        <w:rPr>
          <w:sz w:val="22"/>
          <w:szCs w:val="22"/>
        </w:rPr>
        <w:t>oraz firmom podwykonawców określony</w:t>
      </w:r>
      <w:r>
        <w:rPr>
          <w:sz w:val="22"/>
          <w:szCs w:val="22"/>
        </w:rPr>
        <w:t>ch</w:t>
      </w:r>
      <w:r w:rsidRPr="001665C3">
        <w:rPr>
          <w:sz w:val="22"/>
          <w:szCs w:val="22"/>
        </w:rPr>
        <w:t xml:space="preserve"> w Ofercie</w:t>
      </w:r>
      <w:r w:rsidRPr="00C4402C">
        <w:rPr>
          <w:sz w:val="22"/>
          <w:szCs w:val="22"/>
        </w:rPr>
        <w:t xml:space="preserve"> w zakresie wskazanym w Ofercie.</w:t>
      </w:r>
    </w:p>
    <w:p w14:paraId="603117DD" w14:textId="77777777" w:rsidR="008653CB" w:rsidRDefault="008653CB" w:rsidP="008653CB">
      <w:pPr>
        <w:widowControl/>
        <w:numPr>
          <w:ilvl w:val="3"/>
          <w:numId w:val="2"/>
        </w:numPr>
        <w:tabs>
          <w:tab w:val="num" w:pos="426"/>
          <w:tab w:val="num" w:pos="3448"/>
        </w:tabs>
        <w:overflowPunct/>
        <w:autoSpaceDE/>
        <w:autoSpaceDN/>
        <w:adjustRightInd/>
        <w:spacing w:line="240" w:lineRule="auto"/>
        <w:ind w:left="426" w:hanging="426"/>
        <w:textAlignment w:val="auto"/>
        <w:rPr>
          <w:sz w:val="22"/>
          <w:szCs w:val="22"/>
        </w:rPr>
      </w:pPr>
      <w:r w:rsidRPr="00C4402C">
        <w:rPr>
          <w:sz w:val="22"/>
          <w:szCs w:val="22"/>
        </w:rPr>
        <w:t xml:space="preserve">Wykonawca nie może rozszerzyć podwykonawstwa poza zakres wskazany w Ofercie </w:t>
      </w:r>
      <w:r w:rsidRPr="001665C3">
        <w:rPr>
          <w:sz w:val="22"/>
          <w:szCs w:val="22"/>
        </w:rPr>
        <w:t>oraz rozszerzyć podwykonawstwa o firmy inne niż wskazane w Ofercie</w:t>
      </w:r>
      <w:r w:rsidRPr="001665C3">
        <w:rPr>
          <w:sz w:val="22"/>
          <w:szCs w:val="20"/>
        </w:rPr>
        <w:t xml:space="preserve"> </w:t>
      </w:r>
      <w:r w:rsidRPr="00C4402C">
        <w:rPr>
          <w:sz w:val="22"/>
          <w:szCs w:val="22"/>
        </w:rPr>
        <w:t>bez pisemnej zgody Zamawiającego pod rygorem nieważności.</w:t>
      </w:r>
      <w:r>
        <w:rPr>
          <w:sz w:val="22"/>
          <w:szCs w:val="22"/>
        </w:rPr>
        <w:t xml:space="preserve"> </w:t>
      </w:r>
    </w:p>
    <w:p w14:paraId="566D72E5" w14:textId="77777777" w:rsidR="008653CB" w:rsidRPr="001665C3" w:rsidRDefault="008653CB" w:rsidP="002E5903">
      <w:pPr>
        <w:widowControl/>
        <w:numPr>
          <w:ilvl w:val="3"/>
          <w:numId w:val="2"/>
        </w:numPr>
        <w:tabs>
          <w:tab w:val="num" w:pos="426"/>
          <w:tab w:val="num" w:pos="3448"/>
        </w:tabs>
        <w:overflowPunct/>
        <w:autoSpaceDE/>
        <w:autoSpaceDN/>
        <w:adjustRightInd/>
        <w:spacing w:line="240" w:lineRule="auto"/>
        <w:ind w:left="426" w:hanging="426"/>
        <w:textAlignment w:val="auto"/>
        <w:rPr>
          <w:sz w:val="22"/>
          <w:szCs w:val="22"/>
        </w:rPr>
      </w:pPr>
      <w:r w:rsidRPr="001665C3">
        <w:rPr>
          <w:sz w:val="22"/>
          <w:szCs w:val="22"/>
        </w:rPr>
        <w:lastRenderedPageBreak/>
        <w:t>Wszelkie zapisy umowy odnoszące się do Wykonawcy stosuje się odpowiednio do podwykonawców, za których działania lub zaniechania Wykonawca ponosi odpowiedzialność na zasadzie ryzyka.</w:t>
      </w:r>
    </w:p>
    <w:p w14:paraId="1BB59C27" w14:textId="77777777" w:rsidR="00162EE5" w:rsidRPr="00D720C5" w:rsidRDefault="00162EE5" w:rsidP="00D720C5">
      <w:pPr>
        <w:tabs>
          <w:tab w:val="num" w:pos="426"/>
        </w:tabs>
        <w:spacing w:line="240" w:lineRule="auto"/>
        <w:rPr>
          <w:b/>
          <w:bCs/>
          <w:sz w:val="22"/>
          <w:szCs w:val="22"/>
        </w:rPr>
      </w:pPr>
    </w:p>
    <w:p w14:paraId="21345637" w14:textId="3CC8C214" w:rsidR="00162EE5" w:rsidRPr="00D720C5" w:rsidRDefault="00162EE5" w:rsidP="00D720C5">
      <w:pPr>
        <w:spacing w:line="240" w:lineRule="auto"/>
        <w:jc w:val="center"/>
        <w:rPr>
          <w:b/>
          <w:bCs/>
          <w:sz w:val="22"/>
          <w:szCs w:val="22"/>
        </w:rPr>
      </w:pPr>
      <w:r w:rsidRPr="00D720C5">
        <w:rPr>
          <w:b/>
          <w:bCs/>
          <w:sz w:val="22"/>
          <w:szCs w:val="22"/>
        </w:rPr>
        <w:t xml:space="preserve">§ </w:t>
      </w:r>
      <w:r w:rsidR="008653CB">
        <w:rPr>
          <w:b/>
          <w:bCs/>
          <w:sz w:val="22"/>
          <w:szCs w:val="22"/>
        </w:rPr>
        <w:t>3</w:t>
      </w:r>
    </w:p>
    <w:p w14:paraId="30D99447" w14:textId="5640ED73" w:rsidR="00F81CA8" w:rsidRPr="00D720C5" w:rsidRDefault="00F81CA8" w:rsidP="00D720C5">
      <w:pPr>
        <w:spacing w:line="240" w:lineRule="auto"/>
        <w:jc w:val="center"/>
        <w:rPr>
          <w:b/>
          <w:bCs/>
          <w:sz w:val="22"/>
          <w:szCs w:val="22"/>
        </w:rPr>
      </w:pPr>
      <w:r w:rsidRPr="00D720C5">
        <w:rPr>
          <w:b/>
          <w:sz w:val="22"/>
          <w:szCs w:val="22"/>
        </w:rPr>
        <w:t>Okres i warunki gwarancji</w:t>
      </w:r>
    </w:p>
    <w:p w14:paraId="6FDC51D8" w14:textId="77777777" w:rsidR="00162EE5" w:rsidRPr="00D720C5" w:rsidRDefault="00162EE5" w:rsidP="00D720C5">
      <w:pPr>
        <w:numPr>
          <w:ilvl w:val="4"/>
          <w:numId w:val="2"/>
        </w:numPr>
        <w:tabs>
          <w:tab w:val="clear" w:pos="3600"/>
          <w:tab w:val="num" w:pos="360"/>
        </w:tabs>
        <w:spacing w:line="240" w:lineRule="auto"/>
        <w:ind w:left="360" w:hanging="360"/>
        <w:rPr>
          <w:sz w:val="22"/>
          <w:szCs w:val="22"/>
        </w:rPr>
      </w:pPr>
      <w:r w:rsidRPr="00D720C5">
        <w:rPr>
          <w:sz w:val="22"/>
          <w:szCs w:val="22"/>
        </w:rPr>
        <w:t>Wykonawca oświadcza, że:</w:t>
      </w:r>
    </w:p>
    <w:p w14:paraId="723CD1D0" w14:textId="147C1C44" w:rsidR="00162EE5" w:rsidRDefault="008653CB" w:rsidP="00D720C5">
      <w:pPr>
        <w:numPr>
          <w:ilvl w:val="0"/>
          <w:numId w:val="6"/>
        </w:numPr>
        <w:spacing w:line="240" w:lineRule="auto"/>
        <w:rPr>
          <w:sz w:val="22"/>
          <w:szCs w:val="22"/>
        </w:rPr>
      </w:pPr>
      <w:r>
        <w:rPr>
          <w:sz w:val="22"/>
          <w:szCs w:val="22"/>
        </w:rPr>
        <w:t xml:space="preserve">sprzęt komputerowy </w:t>
      </w:r>
      <w:r w:rsidR="00162EE5" w:rsidRPr="00D720C5">
        <w:rPr>
          <w:sz w:val="22"/>
          <w:szCs w:val="22"/>
        </w:rPr>
        <w:t>jest objęty gwarancją</w:t>
      </w:r>
      <w:r w:rsidR="00930A31" w:rsidRPr="00D720C5">
        <w:rPr>
          <w:sz w:val="22"/>
          <w:szCs w:val="22"/>
        </w:rPr>
        <w:t xml:space="preserve"> producenta</w:t>
      </w:r>
      <w:r w:rsidR="00162EE5" w:rsidRPr="00D720C5">
        <w:rPr>
          <w:sz w:val="22"/>
          <w:szCs w:val="22"/>
        </w:rPr>
        <w:t xml:space="preserve"> na war</w:t>
      </w:r>
      <w:r w:rsidR="000C5F67">
        <w:rPr>
          <w:sz w:val="22"/>
          <w:szCs w:val="22"/>
        </w:rPr>
        <w:t>unkach nie gorszych niż ujęte w ofercie</w:t>
      </w:r>
      <w:r w:rsidR="0017063D">
        <w:rPr>
          <w:sz w:val="22"/>
          <w:szCs w:val="22"/>
        </w:rPr>
        <w:t xml:space="preserve"> tj.</w:t>
      </w:r>
    </w:p>
    <w:p w14:paraId="0E6E599C" w14:textId="33C5106A" w:rsidR="0017063D" w:rsidRPr="00D720C5" w:rsidRDefault="0017063D" w:rsidP="0017063D">
      <w:pPr>
        <w:spacing w:line="240" w:lineRule="auto"/>
        <w:ind w:left="720"/>
        <w:rPr>
          <w:sz w:val="22"/>
          <w:szCs w:val="22"/>
        </w:rPr>
      </w:pPr>
      <w:r>
        <w:rPr>
          <w:sz w:val="22"/>
          <w:szCs w:val="22"/>
        </w:rPr>
        <w:t>…………………………………………………………….</w:t>
      </w:r>
    </w:p>
    <w:p w14:paraId="6B05F4B5" w14:textId="5BE7D735" w:rsidR="00162EE5" w:rsidRPr="00D720C5" w:rsidRDefault="00162EE5" w:rsidP="00D720C5">
      <w:pPr>
        <w:numPr>
          <w:ilvl w:val="4"/>
          <w:numId w:val="2"/>
        </w:numPr>
        <w:tabs>
          <w:tab w:val="clear" w:pos="3600"/>
          <w:tab w:val="num" w:pos="360"/>
        </w:tabs>
        <w:spacing w:line="240" w:lineRule="auto"/>
        <w:ind w:left="360" w:hanging="360"/>
        <w:rPr>
          <w:sz w:val="22"/>
          <w:szCs w:val="22"/>
        </w:rPr>
      </w:pPr>
      <w:r w:rsidRPr="00D720C5">
        <w:rPr>
          <w:sz w:val="22"/>
          <w:szCs w:val="22"/>
          <w:lang w:eastAsia="ar-SA"/>
        </w:rPr>
        <w:t xml:space="preserve">W ramach gwarancji Wykonawca zobowiązany jest do zapewnienia wykonania naprawy </w:t>
      </w:r>
      <w:r w:rsidR="008653CB">
        <w:rPr>
          <w:sz w:val="22"/>
          <w:szCs w:val="22"/>
          <w:lang w:eastAsia="ar-SA"/>
        </w:rPr>
        <w:t>sprzętu komputerowego</w:t>
      </w:r>
      <w:r w:rsidRPr="00D720C5">
        <w:rPr>
          <w:sz w:val="22"/>
          <w:szCs w:val="22"/>
          <w:lang w:eastAsia="ar-SA"/>
        </w:rPr>
        <w:t xml:space="preserve"> na warunkach określony</w:t>
      </w:r>
      <w:r w:rsidR="008653CB">
        <w:rPr>
          <w:sz w:val="22"/>
          <w:szCs w:val="22"/>
          <w:lang w:eastAsia="ar-SA"/>
        </w:rPr>
        <w:t xml:space="preserve">ch </w:t>
      </w:r>
      <w:r w:rsidRPr="00D720C5">
        <w:rPr>
          <w:sz w:val="22"/>
          <w:szCs w:val="22"/>
          <w:lang w:eastAsia="ar-SA"/>
        </w:rPr>
        <w:t>w umowie oraz w</w:t>
      </w:r>
      <w:r w:rsidR="00521E10">
        <w:rPr>
          <w:sz w:val="22"/>
          <w:szCs w:val="22"/>
          <w:lang w:eastAsia="ar-SA"/>
        </w:rPr>
        <w:t xml:space="preserve"> Ofercie</w:t>
      </w:r>
      <w:r w:rsidRPr="00D720C5">
        <w:rPr>
          <w:sz w:val="22"/>
          <w:szCs w:val="22"/>
          <w:lang w:eastAsia="ar-SA"/>
        </w:rPr>
        <w:t xml:space="preserve">. </w:t>
      </w:r>
      <w:r w:rsidRPr="00D720C5">
        <w:rPr>
          <w:sz w:val="22"/>
          <w:szCs w:val="22"/>
        </w:rPr>
        <w:t xml:space="preserve">W przypadku odmowy świadczenia przez producenta usług z tytułu gwarancji na warunkach ujętych w </w:t>
      </w:r>
      <w:r w:rsidR="00521E10">
        <w:rPr>
          <w:sz w:val="22"/>
          <w:szCs w:val="22"/>
        </w:rPr>
        <w:t>ofercie</w:t>
      </w:r>
      <w:r w:rsidR="005C40EE" w:rsidRPr="00D720C5">
        <w:rPr>
          <w:sz w:val="22"/>
          <w:szCs w:val="22"/>
        </w:rPr>
        <w:t xml:space="preserve"> </w:t>
      </w:r>
      <w:r w:rsidRPr="00D720C5">
        <w:rPr>
          <w:sz w:val="22"/>
          <w:szCs w:val="22"/>
        </w:rPr>
        <w:t>lub świadczenia gwarancji na innych warunkach, obowiązki z tytułu gwarancji przechodzą na Wykonawcę, który jest zobowiązany świadczyć z tego tytułu w miejsce producenta na war</w:t>
      </w:r>
      <w:r w:rsidR="00521E10">
        <w:rPr>
          <w:sz w:val="22"/>
          <w:szCs w:val="22"/>
        </w:rPr>
        <w:t>unkach nie gorszych niż ujęte w ofercie</w:t>
      </w:r>
      <w:r w:rsidR="0042126B" w:rsidRPr="00D720C5">
        <w:rPr>
          <w:sz w:val="22"/>
          <w:szCs w:val="22"/>
        </w:rPr>
        <w:t>, na własny koszt,</w:t>
      </w:r>
      <w:r w:rsidR="005C40EE" w:rsidRPr="00D720C5">
        <w:rPr>
          <w:sz w:val="22"/>
          <w:szCs w:val="22"/>
        </w:rPr>
        <w:t xml:space="preserve"> </w:t>
      </w:r>
      <w:r w:rsidRPr="00D720C5">
        <w:rPr>
          <w:sz w:val="22"/>
          <w:szCs w:val="22"/>
        </w:rPr>
        <w:t>pod rygorami, o których mowa powyżej. O odmowie świadczenia usług gwarancyjnych przez producenta sprzętu, Zamawiający niezwłocznie poinformuje Wykonawcę.</w:t>
      </w:r>
    </w:p>
    <w:p w14:paraId="5E89BFFC" w14:textId="77777777" w:rsidR="00162EE5" w:rsidRPr="00D720C5" w:rsidRDefault="00162EE5" w:rsidP="00D720C5">
      <w:pPr>
        <w:numPr>
          <w:ilvl w:val="4"/>
          <w:numId w:val="2"/>
        </w:numPr>
        <w:tabs>
          <w:tab w:val="clear" w:pos="3600"/>
          <w:tab w:val="num" w:pos="360"/>
        </w:tabs>
        <w:spacing w:line="240" w:lineRule="auto"/>
        <w:ind w:left="360" w:hanging="360"/>
        <w:rPr>
          <w:sz w:val="22"/>
          <w:szCs w:val="22"/>
        </w:rPr>
      </w:pPr>
      <w:r w:rsidRPr="00D720C5">
        <w:rPr>
          <w:sz w:val="22"/>
          <w:szCs w:val="22"/>
        </w:rPr>
        <w:t>Uprawnienia wynikające z udzielonej gwarancji nie wyłączają możliwości dochodzenia przez Zamawiającego uprawnień z rękojmi za wady.</w:t>
      </w:r>
    </w:p>
    <w:p w14:paraId="71BE3205" w14:textId="77777777" w:rsidR="00ED1824" w:rsidRDefault="00ED1824" w:rsidP="00D720C5">
      <w:pPr>
        <w:spacing w:line="240" w:lineRule="auto"/>
        <w:jc w:val="center"/>
        <w:rPr>
          <w:b/>
          <w:bCs/>
          <w:sz w:val="22"/>
          <w:szCs w:val="22"/>
        </w:rPr>
      </w:pPr>
    </w:p>
    <w:p w14:paraId="6DE81CC5" w14:textId="6A89CF06" w:rsidR="00162EE5" w:rsidRPr="00D720C5" w:rsidRDefault="00162EE5" w:rsidP="00D720C5">
      <w:pPr>
        <w:spacing w:line="240" w:lineRule="auto"/>
        <w:jc w:val="center"/>
        <w:rPr>
          <w:b/>
          <w:bCs/>
          <w:sz w:val="22"/>
          <w:szCs w:val="22"/>
        </w:rPr>
      </w:pPr>
      <w:r w:rsidRPr="00D720C5">
        <w:rPr>
          <w:b/>
          <w:bCs/>
          <w:sz w:val="22"/>
          <w:szCs w:val="22"/>
        </w:rPr>
        <w:t xml:space="preserve">§ </w:t>
      </w:r>
      <w:r w:rsidR="008653CB">
        <w:rPr>
          <w:b/>
          <w:bCs/>
          <w:sz w:val="22"/>
          <w:szCs w:val="22"/>
        </w:rPr>
        <w:t>4</w:t>
      </w:r>
    </w:p>
    <w:p w14:paraId="66571E40" w14:textId="5813564A" w:rsidR="00F81CA8" w:rsidRPr="00D720C5" w:rsidRDefault="00F81CA8" w:rsidP="00D720C5">
      <w:pPr>
        <w:spacing w:line="240" w:lineRule="auto"/>
        <w:jc w:val="center"/>
        <w:rPr>
          <w:sz w:val="22"/>
          <w:szCs w:val="22"/>
        </w:rPr>
      </w:pPr>
      <w:r w:rsidRPr="00D720C5">
        <w:rPr>
          <w:b/>
          <w:sz w:val="22"/>
          <w:szCs w:val="22"/>
        </w:rPr>
        <w:t>Zasady przekazania licencji</w:t>
      </w:r>
    </w:p>
    <w:p w14:paraId="7CA4B06B" w14:textId="0621479F" w:rsidR="00162EE5" w:rsidRPr="00EF7B3A" w:rsidRDefault="00162EE5" w:rsidP="00D720C5">
      <w:pPr>
        <w:widowControl/>
        <w:numPr>
          <w:ilvl w:val="0"/>
          <w:numId w:val="7"/>
        </w:numPr>
        <w:suppressAutoHyphens/>
        <w:overflowPunct/>
        <w:autoSpaceDE/>
        <w:autoSpaceDN/>
        <w:adjustRightInd/>
        <w:spacing w:line="240" w:lineRule="auto"/>
        <w:textAlignment w:val="auto"/>
        <w:rPr>
          <w:sz w:val="21"/>
          <w:szCs w:val="21"/>
        </w:rPr>
      </w:pPr>
      <w:r w:rsidRPr="00EF7B3A">
        <w:rPr>
          <w:sz w:val="21"/>
          <w:szCs w:val="21"/>
        </w:rPr>
        <w:t>Wykonawca, z dniem odbioru, o którym mowa w §</w:t>
      </w:r>
      <w:r w:rsidR="008653CB" w:rsidRPr="00EF7B3A">
        <w:rPr>
          <w:sz w:val="21"/>
          <w:szCs w:val="21"/>
        </w:rPr>
        <w:t>2</w:t>
      </w:r>
      <w:r w:rsidRPr="00EF7B3A">
        <w:rPr>
          <w:sz w:val="21"/>
          <w:szCs w:val="21"/>
        </w:rPr>
        <w:t xml:space="preserve"> ust. 5</w:t>
      </w:r>
      <w:r w:rsidR="00E80CCB" w:rsidRPr="00EF7B3A">
        <w:rPr>
          <w:sz w:val="21"/>
          <w:szCs w:val="21"/>
        </w:rPr>
        <w:t xml:space="preserve"> (lub §</w:t>
      </w:r>
      <w:r w:rsidR="008653CB" w:rsidRPr="00EF7B3A">
        <w:rPr>
          <w:sz w:val="21"/>
          <w:szCs w:val="21"/>
        </w:rPr>
        <w:t>2</w:t>
      </w:r>
      <w:r w:rsidR="00E80CCB" w:rsidRPr="00EF7B3A">
        <w:rPr>
          <w:sz w:val="21"/>
          <w:szCs w:val="21"/>
        </w:rPr>
        <w:t xml:space="preserve"> ust. 6 w przypadku jego zastosowania)</w:t>
      </w:r>
      <w:r w:rsidRPr="00EF7B3A">
        <w:rPr>
          <w:sz w:val="21"/>
          <w:szCs w:val="21"/>
        </w:rPr>
        <w:t>, dostarczy</w:t>
      </w:r>
      <w:r w:rsidRPr="00EF7B3A">
        <w:rPr>
          <w:b/>
          <w:sz w:val="21"/>
          <w:szCs w:val="21"/>
        </w:rPr>
        <w:t xml:space="preserve"> </w:t>
      </w:r>
      <w:r w:rsidRPr="00EF7B3A">
        <w:rPr>
          <w:sz w:val="21"/>
          <w:szCs w:val="21"/>
        </w:rPr>
        <w:t>Zamawiającemu licencje do dostarczonego oprogramowania.</w:t>
      </w:r>
    </w:p>
    <w:p w14:paraId="5510E6A4" w14:textId="77777777" w:rsidR="00162EE5" w:rsidRPr="00EF7B3A" w:rsidRDefault="00162EE5" w:rsidP="00D720C5">
      <w:pPr>
        <w:widowControl/>
        <w:numPr>
          <w:ilvl w:val="0"/>
          <w:numId w:val="7"/>
        </w:numPr>
        <w:tabs>
          <w:tab w:val="num" w:pos="2160"/>
        </w:tabs>
        <w:suppressAutoHyphens/>
        <w:overflowPunct/>
        <w:autoSpaceDE/>
        <w:autoSpaceDN/>
        <w:adjustRightInd/>
        <w:spacing w:line="240" w:lineRule="auto"/>
        <w:textAlignment w:val="auto"/>
        <w:rPr>
          <w:sz w:val="21"/>
          <w:szCs w:val="21"/>
        </w:rPr>
      </w:pPr>
      <w:r w:rsidRPr="00EF7B3A">
        <w:rPr>
          <w:sz w:val="21"/>
          <w:szCs w:val="21"/>
        </w:rPr>
        <w:t xml:space="preserve">Licencje uprawniać </w:t>
      </w:r>
      <w:r w:rsidR="005704BC" w:rsidRPr="00EF7B3A">
        <w:rPr>
          <w:sz w:val="21"/>
          <w:szCs w:val="21"/>
        </w:rPr>
        <w:t xml:space="preserve">będą </w:t>
      </w:r>
      <w:r w:rsidR="00552EAC" w:rsidRPr="00EF7B3A">
        <w:rPr>
          <w:sz w:val="21"/>
          <w:szCs w:val="21"/>
        </w:rPr>
        <w:t xml:space="preserve">Zamawiającego </w:t>
      </w:r>
      <w:r w:rsidRPr="00EF7B3A">
        <w:rPr>
          <w:sz w:val="21"/>
          <w:szCs w:val="21"/>
        </w:rPr>
        <w:t>do używania oprogramowania przez czas nieokreślony, bez ograniczeń terytorialnych na polach eksploatacji obejmujących, co najmniej:</w:t>
      </w:r>
    </w:p>
    <w:p w14:paraId="046CFF78" w14:textId="63763D11" w:rsidR="00D91004" w:rsidRPr="00EF7B3A" w:rsidRDefault="00162EE5" w:rsidP="00D720C5">
      <w:pPr>
        <w:numPr>
          <w:ilvl w:val="0"/>
          <w:numId w:val="8"/>
        </w:numPr>
        <w:tabs>
          <w:tab w:val="clear" w:pos="1443"/>
          <w:tab w:val="num" w:pos="900"/>
        </w:tabs>
        <w:suppressAutoHyphens/>
        <w:overflowPunct/>
        <w:autoSpaceDE/>
        <w:autoSpaceDN/>
        <w:adjustRightInd/>
        <w:snapToGrid w:val="0"/>
        <w:spacing w:line="240" w:lineRule="auto"/>
        <w:ind w:left="900"/>
        <w:textAlignment w:val="auto"/>
        <w:rPr>
          <w:iCs/>
          <w:sz w:val="21"/>
          <w:szCs w:val="21"/>
        </w:rPr>
      </w:pPr>
      <w:r w:rsidRPr="00EF7B3A">
        <w:rPr>
          <w:iCs/>
          <w:sz w:val="21"/>
          <w:szCs w:val="21"/>
        </w:rPr>
        <w:t xml:space="preserve">instalację i użytkowanie oprogramowania w pełnej funkcjonalności na dostarczonym sprzęcie komputerowym w konfiguracji przedstawionej w </w:t>
      </w:r>
      <w:r w:rsidR="00FC7762" w:rsidRPr="00EF7B3A">
        <w:rPr>
          <w:iCs/>
          <w:sz w:val="21"/>
          <w:szCs w:val="21"/>
        </w:rPr>
        <w:t>O</w:t>
      </w:r>
      <w:r w:rsidRPr="00EF7B3A">
        <w:rPr>
          <w:iCs/>
          <w:sz w:val="21"/>
          <w:szCs w:val="21"/>
        </w:rPr>
        <w:t>fercie</w:t>
      </w:r>
      <w:r w:rsidR="008653CB" w:rsidRPr="00EF7B3A">
        <w:rPr>
          <w:iCs/>
          <w:sz w:val="21"/>
          <w:szCs w:val="21"/>
        </w:rPr>
        <w:t>,</w:t>
      </w:r>
    </w:p>
    <w:p w14:paraId="6491428F" w14:textId="77777777" w:rsidR="00162EE5" w:rsidRPr="00EF7B3A" w:rsidRDefault="00162EE5" w:rsidP="00D720C5">
      <w:pPr>
        <w:numPr>
          <w:ilvl w:val="0"/>
          <w:numId w:val="8"/>
        </w:numPr>
        <w:tabs>
          <w:tab w:val="clear" w:pos="1443"/>
          <w:tab w:val="num" w:pos="900"/>
        </w:tabs>
        <w:suppressAutoHyphens/>
        <w:overflowPunct/>
        <w:autoSpaceDE/>
        <w:autoSpaceDN/>
        <w:adjustRightInd/>
        <w:snapToGrid w:val="0"/>
        <w:spacing w:line="240" w:lineRule="auto"/>
        <w:ind w:left="900"/>
        <w:textAlignment w:val="auto"/>
        <w:rPr>
          <w:sz w:val="21"/>
          <w:szCs w:val="21"/>
        </w:rPr>
      </w:pPr>
      <w:r w:rsidRPr="00EF7B3A">
        <w:rPr>
          <w:iCs/>
          <w:sz w:val="21"/>
          <w:szCs w:val="21"/>
        </w:rPr>
        <w:t>sporządzenie jednej kopii zapasowej nośnika, na którym oprogramowanie utrwalono i wydano Zamawiającemu,</w:t>
      </w:r>
    </w:p>
    <w:p w14:paraId="33B348FC" w14:textId="77777777" w:rsidR="00162EE5" w:rsidRPr="00EF7B3A" w:rsidRDefault="00162EE5" w:rsidP="00D720C5">
      <w:pPr>
        <w:widowControl/>
        <w:numPr>
          <w:ilvl w:val="0"/>
          <w:numId w:val="8"/>
        </w:numPr>
        <w:tabs>
          <w:tab w:val="clear" w:pos="1443"/>
          <w:tab w:val="num" w:pos="900"/>
        </w:tabs>
        <w:overflowPunct/>
        <w:spacing w:line="240" w:lineRule="auto"/>
        <w:ind w:left="900"/>
        <w:textAlignment w:val="auto"/>
        <w:rPr>
          <w:sz w:val="21"/>
          <w:szCs w:val="21"/>
        </w:rPr>
      </w:pPr>
      <w:r w:rsidRPr="00EF7B3A">
        <w:rPr>
          <w:sz w:val="21"/>
          <w:szCs w:val="21"/>
        </w:rPr>
        <w:t>nieodpłatnego pobierania, instalowania i użytkowania poprawek i aktualizacji wydanych dla oprogramowania przez producenta oprogramowania.</w:t>
      </w:r>
    </w:p>
    <w:p w14:paraId="0003A7A5" w14:textId="3D1089EB" w:rsidR="00162EE5" w:rsidRPr="00EF7B3A" w:rsidRDefault="00162EE5" w:rsidP="00D720C5">
      <w:pPr>
        <w:widowControl/>
        <w:numPr>
          <w:ilvl w:val="0"/>
          <w:numId w:val="7"/>
        </w:numPr>
        <w:suppressAutoHyphens/>
        <w:overflowPunct/>
        <w:autoSpaceDE/>
        <w:autoSpaceDN/>
        <w:adjustRightInd/>
        <w:spacing w:line="240" w:lineRule="auto"/>
        <w:textAlignment w:val="auto"/>
        <w:rPr>
          <w:sz w:val="21"/>
          <w:szCs w:val="21"/>
        </w:rPr>
      </w:pPr>
      <w:r w:rsidRPr="00EF7B3A">
        <w:rPr>
          <w:sz w:val="21"/>
          <w:szCs w:val="21"/>
        </w:rPr>
        <w:t>Wykonawca, z dniem odbioru</w:t>
      </w:r>
      <w:r w:rsidR="00E80CCB" w:rsidRPr="00EF7B3A">
        <w:rPr>
          <w:sz w:val="21"/>
          <w:szCs w:val="21"/>
        </w:rPr>
        <w:t>, o którym mowa w §</w:t>
      </w:r>
      <w:r w:rsidR="008653CB" w:rsidRPr="00EF7B3A">
        <w:rPr>
          <w:sz w:val="21"/>
          <w:szCs w:val="21"/>
        </w:rPr>
        <w:t>2</w:t>
      </w:r>
      <w:r w:rsidR="00E80CCB" w:rsidRPr="00EF7B3A">
        <w:rPr>
          <w:sz w:val="21"/>
          <w:szCs w:val="21"/>
        </w:rPr>
        <w:t xml:space="preserve"> ust. 5 (lub §</w:t>
      </w:r>
      <w:r w:rsidR="008653CB" w:rsidRPr="00EF7B3A">
        <w:rPr>
          <w:sz w:val="21"/>
          <w:szCs w:val="21"/>
        </w:rPr>
        <w:t>2</w:t>
      </w:r>
      <w:r w:rsidR="00E80CCB" w:rsidRPr="00EF7B3A">
        <w:rPr>
          <w:sz w:val="21"/>
          <w:szCs w:val="21"/>
        </w:rPr>
        <w:t xml:space="preserve"> ust. 6 w przypadku jego zastosowania), </w:t>
      </w:r>
      <w:r w:rsidRPr="00EF7B3A">
        <w:rPr>
          <w:sz w:val="21"/>
          <w:szCs w:val="21"/>
        </w:rPr>
        <w:t>przenosi na Zamawiającego własność nośników, na których utrwalone zostało oprogramowanie. Wykonawca udziela Zamawiającemu 3 miesięcznej gwarancji na dostarczone nośniki.</w:t>
      </w:r>
    </w:p>
    <w:p w14:paraId="27430BFB" w14:textId="261D2CB5" w:rsidR="00162EE5" w:rsidRPr="00EF7B3A" w:rsidRDefault="00162EE5" w:rsidP="00D720C5">
      <w:pPr>
        <w:widowControl/>
        <w:numPr>
          <w:ilvl w:val="0"/>
          <w:numId w:val="7"/>
        </w:numPr>
        <w:suppressAutoHyphens/>
        <w:overflowPunct/>
        <w:autoSpaceDE/>
        <w:autoSpaceDN/>
        <w:adjustRightInd/>
        <w:spacing w:line="240" w:lineRule="auto"/>
        <w:textAlignment w:val="auto"/>
        <w:rPr>
          <w:sz w:val="21"/>
          <w:szCs w:val="21"/>
        </w:rPr>
      </w:pPr>
      <w:r w:rsidRPr="00EF7B3A">
        <w:rPr>
          <w:sz w:val="21"/>
          <w:szCs w:val="21"/>
        </w:rPr>
        <w:t>W przypadku stwierdzenia w okresie gwarancji wad fizycznych w dostarczonych nośnikach Wykonawca jest obowiązany do usunięcia wad nośników lub dostarczenia nośników wolnych od wad, w terminie 7 dni roboczych od dnia zgłoszenia przez Zamawiającego</w:t>
      </w:r>
      <w:r w:rsidR="00512E9E" w:rsidRPr="00EF7B3A">
        <w:rPr>
          <w:sz w:val="21"/>
          <w:szCs w:val="21"/>
        </w:rPr>
        <w:t>,</w:t>
      </w:r>
      <w:r w:rsidR="00E12B04" w:rsidRPr="00EF7B3A">
        <w:rPr>
          <w:sz w:val="21"/>
          <w:szCs w:val="21"/>
        </w:rPr>
        <w:t xml:space="preserve"> poprzez e-mail lub telefonicznie </w:t>
      </w:r>
      <w:r w:rsidR="00512E9E" w:rsidRPr="00EF7B3A">
        <w:rPr>
          <w:sz w:val="21"/>
          <w:szCs w:val="21"/>
        </w:rPr>
        <w:t>osobie wskazanej w §</w:t>
      </w:r>
      <w:r w:rsidR="003D2AD9" w:rsidRPr="00EF7B3A">
        <w:rPr>
          <w:sz w:val="21"/>
          <w:szCs w:val="21"/>
        </w:rPr>
        <w:t>1</w:t>
      </w:r>
      <w:r w:rsidR="00155CF0" w:rsidRPr="00EF7B3A">
        <w:rPr>
          <w:sz w:val="21"/>
          <w:szCs w:val="21"/>
        </w:rPr>
        <w:t>3</w:t>
      </w:r>
      <w:r w:rsidR="00512E9E" w:rsidRPr="00EF7B3A">
        <w:rPr>
          <w:sz w:val="21"/>
          <w:szCs w:val="21"/>
        </w:rPr>
        <w:t xml:space="preserve"> ust. </w:t>
      </w:r>
      <w:r w:rsidR="00F93A29" w:rsidRPr="00EF7B3A">
        <w:rPr>
          <w:sz w:val="21"/>
          <w:szCs w:val="21"/>
        </w:rPr>
        <w:t>2</w:t>
      </w:r>
      <w:r w:rsidR="003D2AD9" w:rsidRPr="00EF7B3A">
        <w:rPr>
          <w:sz w:val="21"/>
          <w:szCs w:val="21"/>
        </w:rPr>
        <w:t>.</w:t>
      </w:r>
    </w:p>
    <w:p w14:paraId="36EF53FD" w14:textId="77777777" w:rsidR="00155CF0" w:rsidRPr="00EF7B3A" w:rsidRDefault="00162EE5" w:rsidP="004124AB">
      <w:pPr>
        <w:widowControl/>
        <w:numPr>
          <w:ilvl w:val="0"/>
          <w:numId w:val="7"/>
        </w:numPr>
        <w:suppressAutoHyphens/>
        <w:overflowPunct/>
        <w:autoSpaceDE/>
        <w:autoSpaceDN/>
        <w:adjustRightInd/>
        <w:spacing w:line="240" w:lineRule="auto"/>
        <w:jc w:val="left"/>
        <w:textAlignment w:val="auto"/>
        <w:rPr>
          <w:sz w:val="21"/>
          <w:szCs w:val="21"/>
        </w:rPr>
      </w:pPr>
      <w:r w:rsidRPr="00EF7B3A">
        <w:rPr>
          <w:sz w:val="21"/>
          <w:szCs w:val="21"/>
        </w:rPr>
        <w:t>Termin gwarancji biegnie na nowo od chwili dostarczenia nośnika wolnego od wad.</w:t>
      </w:r>
    </w:p>
    <w:p w14:paraId="7FB61BDB" w14:textId="1675F3A2" w:rsidR="00162EE5" w:rsidRPr="00EF7B3A" w:rsidRDefault="00162EE5" w:rsidP="00155CF0">
      <w:pPr>
        <w:widowControl/>
        <w:numPr>
          <w:ilvl w:val="0"/>
          <w:numId w:val="7"/>
        </w:numPr>
        <w:suppressAutoHyphens/>
        <w:overflowPunct/>
        <w:autoSpaceDE/>
        <w:autoSpaceDN/>
        <w:adjustRightInd/>
        <w:spacing w:line="240" w:lineRule="auto"/>
        <w:textAlignment w:val="auto"/>
        <w:rPr>
          <w:sz w:val="21"/>
          <w:szCs w:val="21"/>
        </w:rPr>
      </w:pPr>
      <w:r w:rsidRPr="00EF7B3A">
        <w:rPr>
          <w:sz w:val="21"/>
          <w:szCs w:val="21"/>
        </w:rPr>
        <w:t>Zamawiający nie ponosi odpowiedzialności za naruszenia praw</w:t>
      </w:r>
      <w:r w:rsidR="001C1A24" w:rsidRPr="00EF7B3A">
        <w:rPr>
          <w:sz w:val="21"/>
          <w:szCs w:val="21"/>
        </w:rPr>
        <w:t xml:space="preserve"> osób trzecich w związku </w:t>
      </w:r>
      <w:r w:rsidR="008653CB" w:rsidRPr="00EF7B3A">
        <w:rPr>
          <w:sz w:val="21"/>
          <w:szCs w:val="21"/>
        </w:rPr>
        <w:br/>
      </w:r>
      <w:r w:rsidRPr="00EF7B3A">
        <w:rPr>
          <w:sz w:val="21"/>
          <w:szCs w:val="21"/>
        </w:rPr>
        <w:t xml:space="preserve">z korzystaniem z </w:t>
      </w:r>
      <w:r w:rsidR="00166E0E" w:rsidRPr="00EF7B3A">
        <w:rPr>
          <w:sz w:val="21"/>
          <w:szCs w:val="21"/>
        </w:rPr>
        <w:t>oprogramowania</w:t>
      </w:r>
      <w:r w:rsidRPr="00EF7B3A">
        <w:rPr>
          <w:sz w:val="21"/>
          <w:szCs w:val="21"/>
        </w:rPr>
        <w:t>, dostarczon</w:t>
      </w:r>
      <w:r w:rsidR="00166E0E" w:rsidRPr="00EF7B3A">
        <w:rPr>
          <w:sz w:val="21"/>
          <w:szCs w:val="21"/>
        </w:rPr>
        <w:t>ego</w:t>
      </w:r>
      <w:r w:rsidRPr="00EF7B3A">
        <w:rPr>
          <w:sz w:val="21"/>
          <w:szCs w:val="21"/>
        </w:rPr>
        <w:t xml:space="preserve"> przez Wykonawcę i w przypadku skierowania z tego tytułu roszczeń przeciwko Zamawiającemu, Wykonawca zobowiązuje się do całkowitego zaspokojenia roszczeń osób trzecich oraz do zwolnienia Zamawiającego z obowiązku świadczenia z tego tytułu.</w:t>
      </w:r>
    </w:p>
    <w:p w14:paraId="0857A423" w14:textId="77777777" w:rsidR="00D96741" w:rsidRPr="00D720C5" w:rsidRDefault="00D96741" w:rsidP="00D720C5">
      <w:pPr>
        <w:widowControl/>
        <w:tabs>
          <w:tab w:val="left" w:pos="284"/>
        </w:tabs>
        <w:spacing w:line="240" w:lineRule="auto"/>
        <w:rPr>
          <w:b/>
          <w:sz w:val="22"/>
          <w:szCs w:val="22"/>
        </w:rPr>
      </w:pPr>
    </w:p>
    <w:p w14:paraId="254084B2" w14:textId="47D2098E" w:rsidR="00EC1FC8" w:rsidRPr="00D720C5" w:rsidRDefault="00162EE5" w:rsidP="00D720C5">
      <w:pPr>
        <w:widowControl/>
        <w:tabs>
          <w:tab w:val="left" w:pos="284"/>
        </w:tabs>
        <w:spacing w:line="240" w:lineRule="auto"/>
        <w:jc w:val="center"/>
        <w:rPr>
          <w:b/>
          <w:sz w:val="22"/>
          <w:szCs w:val="22"/>
        </w:rPr>
      </w:pPr>
      <w:r w:rsidRPr="00D720C5">
        <w:rPr>
          <w:b/>
          <w:sz w:val="22"/>
          <w:szCs w:val="22"/>
        </w:rPr>
        <w:t>§</w:t>
      </w:r>
      <w:r w:rsidR="008653CB">
        <w:rPr>
          <w:b/>
          <w:sz w:val="22"/>
          <w:szCs w:val="22"/>
        </w:rPr>
        <w:t xml:space="preserve"> 5</w:t>
      </w:r>
    </w:p>
    <w:p w14:paraId="190496EC" w14:textId="138AACB3" w:rsidR="00F81CA8" w:rsidRPr="00D720C5" w:rsidRDefault="00F81CA8" w:rsidP="00D720C5">
      <w:pPr>
        <w:pStyle w:val="Nagwek1"/>
        <w:spacing w:line="240" w:lineRule="auto"/>
        <w:rPr>
          <w:sz w:val="22"/>
          <w:szCs w:val="22"/>
        </w:rPr>
      </w:pPr>
      <w:r w:rsidRPr="00D720C5">
        <w:rPr>
          <w:sz w:val="22"/>
          <w:szCs w:val="22"/>
        </w:rPr>
        <w:t>Wynagrodzenie Wykonawcy i zasady dokonywania płatności</w:t>
      </w:r>
    </w:p>
    <w:p w14:paraId="6DFDD0D2" w14:textId="7548174B" w:rsidR="00EF7B3A" w:rsidRPr="0017063D" w:rsidRDefault="00EF7B3A" w:rsidP="0017063D">
      <w:pPr>
        <w:widowControl/>
        <w:numPr>
          <w:ilvl w:val="0"/>
          <w:numId w:val="1"/>
        </w:numPr>
        <w:tabs>
          <w:tab w:val="clear" w:pos="720"/>
          <w:tab w:val="left" w:pos="426"/>
        </w:tabs>
        <w:spacing w:line="240" w:lineRule="auto"/>
        <w:ind w:left="425" w:hanging="426"/>
        <w:rPr>
          <w:sz w:val="22"/>
          <w:szCs w:val="22"/>
        </w:rPr>
      </w:pPr>
      <w:r w:rsidRPr="00B34470">
        <w:rPr>
          <w:sz w:val="22"/>
          <w:szCs w:val="22"/>
        </w:rPr>
        <w:t xml:space="preserve">Zamawiający zapłaci Wykonawcy z tytułu wykonania przedmiotu umowy kwotę nie większą niż …….. (słownie: ………) </w:t>
      </w:r>
      <w:r w:rsidRPr="00B34470">
        <w:rPr>
          <w:b/>
          <w:sz w:val="22"/>
          <w:szCs w:val="22"/>
        </w:rPr>
        <w:t>zł brutto</w:t>
      </w:r>
      <w:r w:rsidRPr="00B34470">
        <w:rPr>
          <w:sz w:val="22"/>
          <w:szCs w:val="22"/>
        </w:rPr>
        <w:t>, zgodnie z Ofertą.</w:t>
      </w:r>
    </w:p>
    <w:p w14:paraId="4C74A0E4" w14:textId="7145847B" w:rsidR="008653CB" w:rsidRPr="00C4402C" w:rsidRDefault="008653CB" w:rsidP="008653CB">
      <w:pPr>
        <w:widowControl/>
        <w:numPr>
          <w:ilvl w:val="0"/>
          <w:numId w:val="1"/>
        </w:numPr>
        <w:tabs>
          <w:tab w:val="clear" w:pos="720"/>
          <w:tab w:val="left" w:pos="426"/>
        </w:tabs>
        <w:spacing w:line="240" w:lineRule="auto"/>
        <w:ind w:left="426" w:hanging="426"/>
        <w:rPr>
          <w:sz w:val="22"/>
          <w:szCs w:val="22"/>
        </w:rPr>
      </w:pPr>
      <w:r w:rsidRPr="00EF521A">
        <w:rPr>
          <w:sz w:val="22"/>
          <w:szCs w:val="22"/>
        </w:rPr>
        <w:t xml:space="preserve">Wynagrodzenie </w:t>
      </w:r>
      <w:r>
        <w:rPr>
          <w:sz w:val="22"/>
          <w:szCs w:val="22"/>
        </w:rPr>
        <w:t xml:space="preserve">należne Wykonawcy </w:t>
      </w:r>
      <w:r w:rsidRPr="00EF521A">
        <w:rPr>
          <w:sz w:val="22"/>
          <w:szCs w:val="22"/>
        </w:rPr>
        <w:t xml:space="preserve">wypłacone będzie w złotych polskich, </w:t>
      </w:r>
      <w:r w:rsidR="00F468D2" w:rsidRPr="00F468D2">
        <w:rPr>
          <w:sz w:val="22"/>
          <w:szCs w:val="22"/>
        </w:rPr>
        <w:t xml:space="preserve">w terminie do </w:t>
      </w:r>
      <w:r w:rsidR="00D74C0E">
        <w:rPr>
          <w:sz w:val="22"/>
          <w:szCs w:val="22"/>
        </w:rPr>
        <w:t>30</w:t>
      </w:r>
      <w:r w:rsidR="00F468D2" w:rsidRPr="00F468D2">
        <w:rPr>
          <w:sz w:val="22"/>
          <w:szCs w:val="22"/>
        </w:rPr>
        <w:t xml:space="preserve"> dni kalendarzowych od dnia dostarczenia prawidłowo</w:t>
      </w:r>
      <w:r w:rsidRPr="00EF521A">
        <w:rPr>
          <w:sz w:val="22"/>
          <w:szCs w:val="22"/>
        </w:rPr>
        <w:t xml:space="preserve"> wystawion</w:t>
      </w:r>
      <w:r w:rsidR="008402E2">
        <w:rPr>
          <w:sz w:val="22"/>
          <w:szCs w:val="22"/>
        </w:rPr>
        <w:t xml:space="preserve">ych </w:t>
      </w:r>
      <w:r w:rsidRPr="00EF521A">
        <w:rPr>
          <w:sz w:val="22"/>
          <w:szCs w:val="22"/>
        </w:rPr>
        <w:t>faktur</w:t>
      </w:r>
      <w:r w:rsidR="008402E2">
        <w:rPr>
          <w:rStyle w:val="Odwoanieprzypisudolnego"/>
          <w:sz w:val="22"/>
          <w:szCs w:val="22"/>
        </w:rPr>
        <w:footnoteReference w:id="2"/>
      </w:r>
      <w:r w:rsidR="00F468D2">
        <w:rPr>
          <w:sz w:val="22"/>
          <w:szCs w:val="22"/>
        </w:rPr>
        <w:t>.</w:t>
      </w:r>
    </w:p>
    <w:p w14:paraId="24D7DE29" w14:textId="66BCC9B4" w:rsidR="002D5398" w:rsidRPr="008653CB" w:rsidRDefault="002D5398" w:rsidP="004B07B9">
      <w:pPr>
        <w:widowControl/>
        <w:numPr>
          <w:ilvl w:val="0"/>
          <w:numId w:val="1"/>
        </w:numPr>
        <w:tabs>
          <w:tab w:val="clear" w:pos="720"/>
          <w:tab w:val="left" w:pos="426"/>
        </w:tabs>
        <w:spacing w:line="240" w:lineRule="auto"/>
        <w:ind w:left="426" w:hanging="426"/>
        <w:rPr>
          <w:sz w:val="22"/>
          <w:szCs w:val="22"/>
        </w:rPr>
      </w:pPr>
      <w:r w:rsidRPr="008653CB">
        <w:rPr>
          <w:sz w:val="22"/>
          <w:szCs w:val="22"/>
        </w:rPr>
        <w:t>Wykonawca zobowiązany jest załączyć do faktur wykaz dostarczonego przedmiotu umowy</w:t>
      </w:r>
      <w:r w:rsidR="008653CB">
        <w:rPr>
          <w:sz w:val="22"/>
          <w:szCs w:val="22"/>
        </w:rPr>
        <w:t xml:space="preserve"> </w:t>
      </w:r>
      <w:r w:rsidR="008653CB">
        <w:rPr>
          <w:sz w:val="22"/>
          <w:szCs w:val="22"/>
        </w:rPr>
        <w:br/>
      </w:r>
      <w:r w:rsidRPr="008653CB">
        <w:rPr>
          <w:sz w:val="22"/>
          <w:szCs w:val="22"/>
        </w:rPr>
        <w:t xml:space="preserve">w podziale na sztuki (zawierający co najmniej nazwę model producenta, ilość, cenę jednostkową, </w:t>
      </w:r>
      <w:r w:rsidR="008653CB">
        <w:rPr>
          <w:sz w:val="22"/>
          <w:szCs w:val="22"/>
        </w:rPr>
        <w:br/>
      </w:r>
      <w:r w:rsidRPr="008653CB">
        <w:rPr>
          <w:sz w:val="22"/>
          <w:szCs w:val="22"/>
        </w:rPr>
        <w:t>a także numer seryjny).</w:t>
      </w:r>
    </w:p>
    <w:p w14:paraId="5C327B53" w14:textId="7392F393" w:rsidR="002D5398" w:rsidRPr="00D720C5" w:rsidRDefault="002D5398" w:rsidP="00D720C5">
      <w:pPr>
        <w:widowControl/>
        <w:numPr>
          <w:ilvl w:val="0"/>
          <w:numId w:val="1"/>
        </w:numPr>
        <w:tabs>
          <w:tab w:val="clear" w:pos="720"/>
          <w:tab w:val="left" w:pos="426"/>
        </w:tabs>
        <w:spacing w:line="240" w:lineRule="auto"/>
        <w:ind w:left="426" w:hanging="426"/>
        <w:rPr>
          <w:sz w:val="22"/>
          <w:szCs w:val="22"/>
        </w:rPr>
      </w:pPr>
      <w:r w:rsidRPr="00D720C5">
        <w:rPr>
          <w:sz w:val="22"/>
          <w:szCs w:val="22"/>
        </w:rPr>
        <w:lastRenderedPageBreak/>
        <w:t>Podstawą do wystawienia faktur  będzie podpisany przez Zamawiającego protokół odbioru</w:t>
      </w:r>
      <w:r w:rsidR="008653CB">
        <w:rPr>
          <w:sz w:val="22"/>
          <w:szCs w:val="22"/>
        </w:rPr>
        <w:t xml:space="preserve"> sprzętu</w:t>
      </w:r>
      <w:r w:rsidRPr="00D720C5">
        <w:rPr>
          <w:sz w:val="22"/>
          <w:szCs w:val="22"/>
        </w:rPr>
        <w:t xml:space="preserve">, </w:t>
      </w:r>
      <w:r w:rsidR="008653CB">
        <w:rPr>
          <w:sz w:val="22"/>
          <w:szCs w:val="22"/>
        </w:rPr>
        <w:br/>
      </w:r>
      <w:r w:rsidRPr="00D720C5">
        <w:rPr>
          <w:sz w:val="22"/>
          <w:szCs w:val="22"/>
        </w:rPr>
        <w:t>o którym mowa w §</w:t>
      </w:r>
      <w:r w:rsidR="008653CB">
        <w:rPr>
          <w:sz w:val="22"/>
          <w:szCs w:val="22"/>
        </w:rPr>
        <w:t xml:space="preserve"> 2</w:t>
      </w:r>
      <w:r w:rsidRPr="00D720C5">
        <w:rPr>
          <w:sz w:val="22"/>
          <w:szCs w:val="22"/>
        </w:rPr>
        <w:t xml:space="preserve"> ust. 5 (lub § </w:t>
      </w:r>
      <w:r w:rsidR="008653CB">
        <w:rPr>
          <w:sz w:val="22"/>
          <w:szCs w:val="22"/>
        </w:rPr>
        <w:t>2</w:t>
      </w:r>
      <w:r w:rsidRPr="00D720C5">
        <w:rPr>
          <w:sz w:val="22"/>
          <w:szCs w:val="22"/>
        </w:rPr>
        <w:t xml:space="preserve"> ust. 6 w przypadku jego zastosowania).</w:t>
      </w:r>
    </w:p>
    <w:p w14:paraId="65F08BB4" w14:textId="15A6729C" w:rsidR="00291539" w:rsidRPr="00D720C5" w:rsidRDefault="00291539" w:rsidP="00D720C5">
      <w:pPr>
        <w:pStyle w:val="Akapitzlist"/>
        <w:numPr>
          <w:ilvl w:val="0"/>
          <w:numId w:val="1"/>
        </w:numPr>
        <w:tabs>
          <w:tab w:val="clear" w:pos="720"/>
          <w:tab w:val="num" w:pos="426"/>
        </w:tabs>
        <w:ind w:left="426" w:hanging="426"/>
        <w:jc w:val="both"/>
        <w:rPr>
          <w:rFonts w:ascii="Times New Roman" w:hAnsi="Times New Roman"/>
        </w:rPr>
      </w:pPr>
      <w:r w:rsidRPr="00D720C5">
        <w:rPr>
          <w:rFonts w:ascii="Times New Roman" w:hAnsi="Times New Roman"/>
        </w:rPr>
        <w:t>Za dzień zapłaty wynagrodzenia uznaje się dzień obciążenia rachunku bankowego Zamawiającego</w:t>
      </w:r>
      <w:r w:rsidR="00573929" w:rsidRPr="00D720C5">
        <w:rPr>
          <w:rFonts w:ascii="Times New Roman" w:hAnsi="Times New Roman"/>
        </w:rPr>
        <w:t>.</w:t>
      </w:r>
    </w:p>
    <w:p w14:paraId="46EFF6E6" w14:textId="2835E55F" w:rsidR="00B013F2" w:rsidRPr="00D720C5" w:rsidRDefault="00B013F2" w:rsidP="00D720C5">
      <w:pPr>
        <w:widowControl/>
        <w:numPr>
          <w:ilvl w:val="0"/>
          <w:numId w:val="1"/>
        </w:numPr>
        <w:tabs>
          <w:tab w:val="clear" w:pos="720"/>
          <w:tab w:val="left" w:pos="426"/>
        </w:tabs>
        <w:spacing w:line="240" w:lineRule="auto"/>
        <w:ind w:left="426" w:hanging="426"/>
        <w:rPr>
          <w:sz w:val="22"/>
          <w:szCs w:val="22"/>
        </w:rPr>
      </w:pPr>
      <w:r w:rsidRPr="00D720C5">
        <w:rPr>
          <w:sz w:val="22"/>
          <w:szCs w:val="22"/>
        </w:rPr>
        <w:t>Płatnoś</w:t>
      </w:r>
      <w:r w:rsidR="008402E2">
        <w:rPr>
          <w:sz w:val="22"/>
          <w:szCs w:val="22"/>
        </w:rPr>
        <w:t xml:space="preserve">ci zastaną </w:t>
      </w:r>
      <w:r w:rsidRPr="00D720C5">
        <w:rPr>
          <w:sz w:val="22"/>
          <w:szCs w:val="22"/>
        </w:rPr>
        <w:t>przekazan</w:t>
      </w:r>
      <w:r w:rsidR="008402E2">
        <w:rPr>
          <w:sz w:val="22"/>
          <w:szCs w:val="22"/>
        </w:rPr>
        <w:t>e</w:t>
      </w:r>
      <w:r w:rsidRPr="00D720C5">
        <w:rPr>
          <w:sz w:val="22"/>
          <w:szCs w:val="22"/>
        </w:rPr>
        <w:t xml:space="preserve"> na konto bankowe Wykonawcy wskazane </w:t>
      </w:r>
      <w:r w:rsidR="007E3668" w:rsidRPr="00D720C5">
        <w:rPr>
          <w:sz w:val="22"/>
          <w:szCs w:val="22"/>
        </w:rPr>
        <w:t>na</w:t>
      </w:r>
      <w:r w:rsidR="008402E2">
        <w:rPr>
          <w:sz w:val="22"/>
          <w:szCs w:val="22"/>
        </w:rPr>
        <w:t xml:space="preserve"> fakturach</w:t>
      </w:r>
      <w:r w:rsidRPr="00D720C5">
        <w:rPr>
          <w:sz w:val="22"/>
          <w:szCs w:val="22"/>
        </w:rPr>
        <w:t>.</w:t>
      </w:r>
    </w:p>
    <w:p w14:paraId="39AA9E97" w14:textId="77777777" w:rsidR="00B013F2" w:rsidRPr="00D720C5" w:rsidRDefault="00B013F2" w:rsidP="00D720C5">
      <w:pPr>
        <w:widowControl/>
        <w:numPr>
          <w:ilvl w:val="0"/>
          <w:numId w:val="1"/>
        </w:numPr>
        <w:tabs>
          <w:tab w:val="clear" w:pos="720"/>
          <w:tab w:val="left" w:pos="426"/>
        </w:tabs>
        <w:spacing w:line="240" w:lineRule="auto"/>
        <w:ind w:left="426" w:hanging="426"/>
        <w:rPr>
          <w:sz w:val="22"/>
          <w:szCs w:val="22"/>
        </w:rPr>
      </w:pPr>
      <w:r w:rsidRPr="00D720C5">
        <w:rPr>
          <w:sz w:val="22"/>
          <w:szCs w:val="22"/>
        </w:rPr>
        <w:t>Wypłata wynagrodzenia zostanie dokonana w złotych polskich.</w:t>
      </w:r>
    </w:p>
    <w:p w14:paraId="6192E005" w14:textId="6AE9C25B" w:rsidR="00B013F2" w:rsidRDefault="004D704A" w:rsidP="00D720C5">
      <w:pPr>
        <w:widowControl/>
        <w:numPr>
          <w:ilvl w:val="0"/>
          <w:numId w:val="1"/>
        </w:numPr>
        <w:tabs>
          <w:tab w:val="left" w:pos="426"/>
        </w:tabs>
        <w:spacing w:line="240" w:lineRule="auto"/>
        <w:ind w:left="357" w:hanging="357"/>
        <w:rPr>
          <w:sz w:val="22"/>
          <w:szCs w:val="22"/>
        </w:rPr>
      </w:pPr>
      <w:r w:rsidRPr="00D720C5">
        <w:rPr>
          <w:sz w:val="22"/>
          <w:szCs w:val="22"/>
        </w:rPr>
        <w:t xml:space="preserve"> </w:t>
      </w:r>
      <w:r w:rsidR="00B013F2" w:rsidRPr="00D720C5">
        <w:rPr>
          <w:sz w:val="22"/>
          <w:szCs w:val="22"/>
        </w:rPr>
        <w:t>Faktur</w:t>
      </w:r>
      <w:r w:rsidR="008402E2">
        <w:rPr>
          <w:sz w:val="22"/>
          <w:szCs w:val="22"/>
        </w:rPr>
        <w:t>y</w:t>
      </w:r>
      <w:r w:rsidR="00B013F2" w:rsidRPr="00D720C5">
        <w:rPr>
          <w:sz w:val="22"/>
          <w:szCs w:val="22"/>
        </w:rPr>
        <w:t xml:space="preserve">  wystawion</w:t>
      </w:r>
      <w:r w:rsidR="008402E2">
        <w:rPr>
          <w:sz w:val="22"/>
          <w:szCs w:val="22"/>
        </w:rPr>
        <w:t xml:space="preserve">e będą </w:t>
      </w:r>
      <w:r w:rsidR="00B013F2" w:rsidRPr="00D720C5">
        <w:rPr>
          <w:sz w:val="22"/>
          <w:szCs w:val="22"/>
        </w:rPr>
        <w:t>na:</w:t>
      </w:r>
    </w:p>
    <w:p w14:paraId="75753968" w14:textId="0D6A9187" w:rsidR="00867FA7" w:rsidRDefault="00867FA7" w:rsidP="00867FA7">
      <w:pPr>
        <w:widowControl/>
        <w:tabs>
          <w:tab w:val="left" w:pos="426"/>
        </w:tabs>
        <w:spacing w:line="240" w:lineRule="auto"/>
        <w:ind w:left="357"/>
        <w:rPr>
          <w:sz w:val="22"/>
          <w:szCs w:val="22"/>
        </w:rPr>
      </w:pPr>
      <w:r>
        <w:rPr>
          <w:sz w:val="22"/>
          <w:szCs w:val="22"/>
        </w:rPr>
        <w:t>…………………………</w:t>
      </w:r>
    </w:p>
    <w:p w14:paraId="290C26C6" w14:textId="1DB2CCA2" w:rsidR="00867FA7" w:rsidRDefault="00867FA7" w:rsidP="00867FA7">
      <w:pPr>
        <w:widowControl/>
        <w:tabs>
          <w:tab w:val="left" w:pos="426"/>
        </w:tabs>
        <w:spacing w:line="240" w:lineRule="auto"/>
        <w:ind w:left="357"/>
        <w:rPr>
          <w:sz w:val="22"/>
          <w:szCs w:val="22"/>
        </w:rPr>
      </w:pPr>
      <w:r>
        <w:rPr>
          <w:sz w:val="22"/>
          <w:szCs w:val="22"/>
        </w:rPr>
        <w:t>…………………………</w:t>
      </w:r>
    </w:p>
    <w:p w14:paraId="6F611906" w14:textId="12734EFE" w:rsidR="00867FA7" w:rsidRPr="00D720C5" w:rsidRDefault="00867FA7" w:rsidP="00867FA7">
      <w:pPr>
        <w:widowControl/>
        <w:tabs>
          <w:tab w:val="left" w:pos="426"/>
        </w:tabs>
        <w:spacing w:line="240" w:lineRule="auto"/>
        <w:ind w:left="357"/>
        <w:rPr>
          <w:sz w:val="22"/>
          <w:szCs w:val="22"/>
        </w:rPr>
      </w:pPr>
      <w:r>
        <w:rPr>
          <w:sz w:val="22"/>
          <w:szCs w:val="22"/>
        </w:rPr>
        <w:t>…………………………</w:t>
      </w:r>
    </w:p>
    <w:p w14:paraId="01FBC06B" w14:textId="7E4E0EF9" w:rsidR="004A492E" w:rsidRPr="00D720C5" w:rsidRDefault="004A492E" w:rsidP="00961FE0">
      <w:pPr>
        <w:widowControl/>
        <w:numPr>
          <w:ilvl w:val="0"/>
          <w:numId w:val="1"/>
        </w:numPr>
        <w:tabs>
          <w:tab w:val="clear" w:pos="720"/>
          <w:tab w:val="left" w:pos="426"/>
        </w:tabs>
        <w:spacing w:line="240" w:lineRule="auto"/>
        <w:ind w:left="426" w:hanging="426"/>
        <w:rPr>
          <w:sz w:val="22"/>
          <w:szCs w:val="22"/>
        </w:rPr>
      </w:pPr>
      <w:r w:rsidRPr="00D720C5">
        <w:rPr>
          <w:sz w:val="22"/>
          <w:szCs w:val="22"/>
        </w:rPr>
        <w:t>Płatnoś</w:t>
      </w:r>
      <w:r w:rsidR="008402E2">
        <w:rPr>
          <w:sz w:val="22"/>
          <w:szCs w:val="22"/>
        </w:rPr>
        <w:t xml:space="preserve">ci na rzecz Wykonawcy mogą </w:t>
      </w:r>
      <w:r w:rsidRPr="00D720C5">
        <w:rPr>
          <w:sz w:val="22"/>
          <w:szCs w:val="22"/>
        </w:rPr>
        <w:t>zostać pomniejszon</w:t>
      </w:r>
      <w:r w:rsidR="008402E2">
        <w:rPr>
          <w:sz w:val="22"/>
          <w:szCs w:val="22"/>
        </w:rPr>
        <w:t>e</w:t>
      </w:r>
      <w:r w:rsidRPr="00D720C5">
        <w:rPr>
          <w:sz w:val="22"/>
          <w:szCs w:val="22"/>
        </w:rPr>
        <w:t xml:space="preserve"> o naliczone kary umowne, jeżeli taka forma zapłaty kary umownej zostanie wybrana przez Zamawiającego, zgodnie z §</w:t>
      </w:r>
      <w:r>
        <w:rPr>
          <w:sz w:val="22"/>
          <w:szCs w:val="22"/>
        </w:rPr>
        <w:t>6</w:t>
      </w:r>
      <w:r w:rsidRPr="00D720C5">
        <w:rPr>
          <w:sz w:val="22"/>
          <w:szCs w:val="22"/>
        </w:rPr>
        <w:t xml:space="preserve"> ust. </w:t>
      </w:r>
      <w:r w:rsidR="002E5903">
        <w:rPr>
          <w:sz w:val="22"/>
          <w:szCs w:val="22"/>
        </w:rPr>
        <w:t>3</w:t>
      </w:r>
      <w:r w:rsidRPr="00D720C5">
        <w:rPr>
          <w:sz w:val="22"/>
          <w:szCs w:val="22"/>
        </w:rPr>
        <w:t>.</w:t>
      </w:r>
    </w:p>
    <w:p w14:paraId="7A112511" w14:textId="77777777" w:rsidR="00845D78" w:rsidRPr="00ED1824" w:rsidRDefault="00845D78" w:rsidP="00D720C5">
      <w:pPr>
        <w:tabs>
          <w:tab w:val="num" w:pos="360"/>
        </w:tabs>
        <w:spacing w:line="240" w:lineRule="auto"/>
        <w:ind w:left="360" w:hanging="360"/>
        <w:jc w:val="center"/>
        <w:rPr>
          <w:b/>
          <w:sz w:val="22"/>
          <w:szCs w:val="22"/>
        </w:rPr>
      </w:pPr>
    </w:p>
    <w:p w14:paraId="4A7AD83D" w14:textId="569FBCD9" w:rsidR="00B540B5" w:rsidRPr="00ED1824" w:rsidRDefault="00162EE5" w:rsidP="00D720C5">
      <w:pPr>
        <w:tabs>
          <w:tab w:val="num" w:pos="360"/>
        </w:tabs>
        <w:spacing w:line="240" w:lineRule="auto"/>
        <w:ind w:left="360" w:hanging="360"/>
        <w:jc w:val="center"/>
        <w:rPr>
          <w:b/>
          <w:sz w:val="22"/>
          <w:szCs w:val="22"/>
        </w:rPr>
      </w:pPr>
      <w:r w:rsidRPr="00ED1824">
        <w:rPr>
          <w:b/>
          <w:sz w:val="22"/>
          <w:szCs w:val="22"/>
        </w:rPr>
        <w:t xml:space="preserve">§ </w:t>
      </w:r>
      <w:r w:rsidR="008653CB" w:rsidRPr="00ED1824">
        <w:rPr>
          <w:b/>
          <w:sz w:val="22"/>
          <w:szCs w:val="22"/>
        </w:rPr>
        <w:t>6</w:t>
      </w:r>
    </w:p>
    <w:p w14:paraId="65DD8245" w14:textId="6A865F91" w:rsidR="00F81CA8" w:rsidRPr="00ED1824" w:rsidRDefault="00F81CA8" w:rsidP="00D720C5">
      <w:pPr>
        <w:tabs>
          <w:tab w:val="num" w:pos="360"/>
        </w:tabs>
        <w:spacing w:line="240" w:lineRule="auto"/>
        <w:ind w:left="360" w:hanging="360"/>
        <w:jc w:val="center"/>
        <w:rPr>
          <w:b/>
          <w:bCs/>
          <w:sz w:val="22"/>
          <w:szCs w:val="22"/>
        </w:rPr>
      </w:pPr>
      <w:r w:rsidRPr="00ED1824">
        <w:rPr>
          <w:b/>
          <w:sz w:val="22"/>
          <w:szCs w:val="22"/>
        </w:rPr>
        <w:t>Kary umowne</w:t>
      </w:r>
    </w:p>
    <w:p w14:paraId="65C675B3" w14:textId="77777777" w:rsidR="00B540B5" w:rsidRPr="00ED1824" w:rsidRDefault="00B540B5" w:rsidP="00D720C5">
      <w:pPr>
        <w:widowControl/>
        <w:numPr>
          <w:ilvl w:val="0"/>
          <w:numId w:val="4"/>
        </w:numPr>
        <w:tabs>
          <w:tab w:val="clear" w:pos="1440"/>
          <w:tab w:val="num" w:pos="426"/>
        </w:tabs>
        <w:overflowPunct/>
        <w:autoSpaceDE/>
        <w:autoSpaceDN/>
        <w:adjustRightInd/>
        <w:spacing w:line="240" w:lineRule="auto"/>
        <w:ind w:left="426" w:hanging="426"/>
        <w:textAlignment w:val="auto"/>
        <w:rPr>
          <w:sz w:val="22"/>
          <w:szCs w:val="22"/>
        </w:rPr>
      </w:pPr>
      <w:r w:rsidRPr="00ED1824">
        <w:rPr>
          <w:sz w:val="22"/>
          <w:szCs w:val="22"/>
        </w:rPr>
        <w:t>Strony ustalają odpowiedzialność za niewykonanie lub nienależyte wykonanie umowy w formie kar umownych.</w:t>
      </w:r>
    </w:p>
    <w:p w14:paraId="099E3031" w14:textId="2A1C3F67" w:rsidR="00B540B5" w:rsidRPr="00ED1824" w:rsidRDefault="00B540B5" w:rsidP="00D720C5">
      <w:pPr>
        <w:widowControl/>
        <w:numPr>
          <w:ilvl w:val="0"/>
          <w:numId w:val="4"/>
        </w:numPr>
        <w:tabs>
          <w:tab w:val="clear" w:pos="1440"/>
          <w:tab w:val="num" w:pos="360"/>
        </w:tabs>
        <w:spacing w:line="240" w:lineRule="auto"/>
        <w:ind w:left="360"/>
        <w:rPr>
          <w:sz w:val="22"/>
          <w:szCs w:val="22"/>
        </w:rPr>
      </w:pPr>
      <w:r w:rsidRPr="00ED1824">
        <w:rPr>
          <w:sz w:val="22"/>
          <w:szCs w:val="22"/>
        </w:rPr>
        <w:t>Wykonawca zapłaci Zamawiającemu karę umowną:</w:t>
      </w:r>
    </w:p>
    <w:p w14:paraId="3BC075D4" w14:textId="10F2E694" w:rsidR="00405259" w:rsidRPr="00ED1824" w:rsidRDefault="00405259" w:rsidP="00B900A6">
      <w:pPr>
        <w:pStyle w:val="Akapitzlist"/>
        <w:numPr>
          <w:ilvl w:val="0"/>
          <w:numId w:val="39"/>
        </w:numPr>
        <w:jc w:val="both"/>
        <w:rPr>
          <w:rFonts w:ascii="Times New Roman" w:hAnsi="Times New Roman"/>
        </w:rPr>
      </w:pPr>
      <w:r w:rsidRPr="00ED1824">
        <w:rPr>
          <w:rFonts w:ascii="Times New Roman" w:hAnsi="Times New Roman"/>
        </w:rPr>
        <w:t xml:space="preserve">w przypadku odstąpienia od umowy przez Zamawiającego z przyczyn leżących po stronie Wykonawcy lub za rozwiązanie umowy przez Wykonawcę z przyczyn leżących po jego stronie, </w:t>
      </w:r>
      <w:r w:rsidR="008653CB" w:rsidRPr="00ED1824">
        <w:rPr>
          <w:rFonts w:ascii="Times New Roman" w:hAnsi="Times New Roman"/>
        </w:rPr>
        <w:br/>
      </w:r>
      <w:r w:rsidRPr="00ED1824">
        <w:rPr>
          <w:rFonts w:ascii="Times New Roman" w:hAnsi="Times New Roman"/>
        </w:rPr>
        <w:t>w wysokości 15% wyn</w:t>
      </w:r>
      <w:r w:rsidR="00F60FA8" w:rsidRPr="00ED1824">
        <w:rPr>
          <w:rFonts w:ascii="Times New Roman" w:hAnsi="Times New Roman"/>
        </w:rPr>
        <w:t>agrodzenia, o którym mowa  w §</w:t>
      </w:r>
      <w:r w:rsidR="008653CB" w:rsidRPr="00ED1824">
        <w:rPr>
          <w:rFonts w:ascii="Times New Roman" w:hAnsi="Times New Roman"/>
        </w:rPr>
        <w:t>5</w:t>
      </w:r>
      <w:r w:rsidRPr="00ED1824">
        <w:rPr>
          <w:rFonts w:ascii="Times New Roman" w:hAnsi="Times New Roman"/>
        </w:rPr>
        <w:t xml:space="preserve"> ust. 1,</w:t>
      </w:r>
    </w:p>
    <w:p w14:paraId="61752300" w14:textId="51847310" w:rsidR="00405259" w:rsidRPr="00ED1824" w:rsidRDefault="00405259" w:rsidP="00B900A6">
      <w:pPr>
        <w:pStyle w:val="Akapitzlist"/>
        <w:numPr>
          <w:ilvl w:val="0"/>
          <w:numId w:val="39"/>
        </w:numPr>
        <w:jc w:val="both"/>
        <w:rPr>
          <w:rFonts w:ascii="Times New Roman" w:hAnsi="Times New Roman"/>
        </w:rPr>
      </w:pPr>
      <w:r w:rsidRPr="00ED1824">
        <w:rPr>
          <w:rFonts w:ascii="Times New Roman" w:hAnsi="Times New Roman"/>
        </w:rPr>
        <w:t>w przypadku opóźnienia w dostawie w stosunku do terminu określonego w §</w:t>
      </w:r>
      <w:r w:rsidR="00B900A6" w:rsidRPr="00ED1824">
        <w:rPr>
          <w:rFonts w:ascii="Times New Roman" w:hAnsi="Times New Roman"/>
        </w:rPr>
        <w:t>2</w:t>
      </w:r>
      <w:r w:rsidRPr="00ED1824">
        <w:rPr>
          <w:rFonts w:ascii="Times New Roman" w:hAnsi="Times New Roman"/>
        </w:rPr>
        <w:t xml:space="preserve"> ust. 1, </w:t>
      </w:r>
      <w:r w:rsidRPr="00ED1824">
        <w:rPr>
          <w:rFonts w:ascii="Times New Roman" w:hAnsi="Times New Roman"/>
        </w:rPr>
        <w:br/>
        <w:t xml:space="preserve">w wysokości </w:t>
      </w:r>
      <w:r w:rsidR="00EF35E6" w:rsidRPr="00ED1824">
        <w:rPr>
          <w:rFonts w:ascii="Times New Roman" w:hAnsi="Times New Roman"/>
        </w:rPr>
        <w:t>1</w:t>
      </w:r>
      <w:r w:rsidRPr="00ED1824">
        <w:rPr>
          <w:rFonts w:ascii="Times New Roman" w:hAnsi="Times New Roman"/>
        </w:rPr>
        <w:t>% wynagrodzenia, o którym mowa  w §</w:t>
      </w:r>
      <w:r w:rsidR="00B900A6" w:rsidRPr="00ED1824">
        <w:rPr>
          <w:rFonts w:ascii="Times New Roman" w:hAnsi="Times New Roman"/>
        </w:rPr>
        <w:t>5</w:t>
      </w:r>
      <w:r w:rsidRPr="00ED1824">
        <w:rPr>
          <w:rFonts w:ascii="Times New Roman" w:hAnsi="Times New Roman"/>
        </w:rPr>
        <w:t xml:space="preserve"> ust. 1</w:t>
      </w:r>
      <w:r w:rsidR="00EF35E6" w:rsidRPr="00ED1824">
        <w:rPr>
          <w:rFonts w:ascii="Times New Roman" w:hAnsi="Times New Roman"/>
        </w:rPr>
        <w:t>, nie mniej niż 200 zł</w:t>
      </w:r>
      <w:r w:rsidRPr="00ED1824">
        <w:rPr>
          <w:rFonts w:ascii="Times New Roman" w:hAnsi="Times New Roman"/>
        </w:rPr>
        <w:t>, za każdy dzień opóźnienia w dostawie,</w:t>
      </w:r>
      <w:r w:rsidR="00B900A6" w:rsidRPr="00ED1824">
        <w:rPr>
          <w:rFonts w:ascii="Times New Roman" w:hAnsi="Times New Roman"/>
        </w:rPr>
        <w:t xml:space="preserve"> przy czym opóźnienie nie może przekroczyć </w:t>
      </w:r>
      <w:r w:rsidR="00F468D2" w:rsidRPr="00ED1824">
        <w:rPr>
          <w:rFonts w:ascii="Times New Roman" w:hAnsi="Times New Roman"/>
        </w:rPr>
        <w:t>14</w:t>
      </w:r>
      <w:r w:rsidR="00B900A6" w:rsidRPr="00ED1824">
        <w:rPr>
          <w:rFonts w:ascii="Times New Roman" w:hAnsi="Times New Roman"/>
        </w:rPr>
        <w:t xml:space="preserve"> dni roboczych; w takiej sytuacji, zgodnie z § 7 ust. 1 pkt 1, Zamawiający może odstąpić od umowy;</w:t>
      </w:r>
    </w:p>
    <w:p w14:paraId="65CCA0CC" w14:textId="4C5D9826" w:rsidR="00405259" w:rsidRPr="00ED1824" w:rsidRDefault="00EF35E6" w:rsidP="00B900A6">
      <w:pPr>
        <w:pStyle w:val="Akapitzlist"/>
        <w:numPr>
          <w:ilvl w:val="0"/>
          <w:numId w:val="39"/>
        </w:numPr>
        <w:jc w:val="both"/>
        <w:rPr>
          <w:rFonts w:ascii="Times New Roman" w:hAnsi="Times New Roman"/>
        </w:rPr>
      </w:pPr>
      <w:r w:rsidRPr="00ED1824">
        <w:rPr>
          <w:rFonts w:ascii="Times New Roman" w:hAnsi="Times New Roman"/>
        </w:rPr>
        <w:t xml:space="preserve">w przypadku niezrealizowania umowy w całości lub w części z powodu, o którym mowa w § </w:t>
      </w:r>
      <w:r w:rsidR="00B900A6" w:rsidRPr="00ED1824">
        <w:rPr>
          <w:rFonts w:ascii="Times New Roman" w:hAnsi="Times New Roman"/>
        </w:rPr>
        <w:t>2</w:t>
      </w:r>
      <w:r w:rsidRPr="00ED1824">
        <w:rPr>
          <w:rFonts w:ascii="Times New Roman" w:hAnsi="Times New Roman"/>
        </w:rPr>
        <w:t xml:space="preserve"> ust. 6</w:t>
      </w:r>
      <w:r w:rsidR="00D011C9" w:rsidRPr="00ED1824">
        <w:rPr>
          <w:rFonts w:ascii="Times New Roman" w:hAnsi="Times New Roman"/>
        </w:rPr>
        <w:t>, w przypadku niezrealizowania w części</w:t>
      </w:r>
      <w:r w:rsidRPr="00ED1824">
        <w:rPr>
          <w:rFonts w:ascii="Times New Roman" w:hAnsi="Times New Roman"/>
        </w:rPr>
        <w:t xml:space="preserve"> </w:t>
      </w:r>
      <w:r w:rsidR="00B900A6" w:rsidRPr="00ED1824">
        <w:rPr>
          <w:rFonts w:ascii="Times New Roman" w:hAnsi="Times New Roman"/>
        </w:rPr>
        <w:t xml:space="preserve">- </w:t>
      </w:r>
      <w:r w:rsidRPr="00ED1824">
        <w:rPr>
          <w:rFonts w:ascii="Times New Roman" w:hAnsi="Times New Roman"/>
        </w:rPr>
        <w:t>w wysokości 15 % wynagrodzenia, o którym mowa w §</w:t>
      </w:r>
      <w:r w:rsidR="00B900A6" w:rsidRPr="00ED1824">
        <w:rPr>
          <w:rFonts w:ascii="Times New Roman" w:hAnsi="Times New Roman"/>
        </w:rPr>
        <w:t>5</w:t>
      </w:r>
      <w:r w:rsidRPr="00ED1824">
        <w:rPr>
          <w:rFonts w:ascii="Times New Roman" w:hAnsi="Times New Roman"/>
        </w:rPr>
        <w:t xml:space="preserve"> ust. 1</w:t>
      </w:r>
      <w:r w:rsidR="00B900A6" w:rsidRPr="00ED1824">
        <w:rPr>
          <w:rFonts w:ascii="Times New Roman" w:hAnsi="Times New Roman"/>
        </w:rPr>
        <w:t>;</w:t>
      </w:r>
      <w:r w:rsidRPr="00ED1824">
        <w:rPr>
          <w:rFonts w:ascii="Times New Roman" w:hAnsi="Times New Roman"/>
        </w:rPr>
        <w:t xml:space="preserve"> w przypadku niezrealizowania umowy w całości </w:t>
      </w:r>
      <w:r w:rsidR="00B900A6" w:rsidRPr="00ED1824">
        <w:rPr>
          <w:rFonts w:ascii="Times New Roman" w:hAnsi="Times New Roman"/>
        </w:rPr>
        <w:t xml:space="preserve">– w wysokości </w:t>
      </w:r>
      <w:r w:rsidRPr="00ED1824">
        <w:rPr>
          <w:rFonts w:ascii="Times New Roman" w:hAnsi="Times New Roman"/>
        </w:rPr>
        <w:t xml:space="preserve">20% wynagrodzenia </w:t>
      </w:r>
      <w:r w:rsidR="00D011C9" w:rsidRPr="00ED1824">
        <w:rPr>
          <w:rFonts w:ascii="Times New Roman" w:hAnsi="Times New Roman"/>
        </w:rPr>
        <w:t xml:space="preserve"> określonego w §</w:t>
      </w:r>
      <w:r w:rsidR="00B900A6" w:rsidRPr="00ED1824">
        <w:rPr>
          <w:rFonts w:ascii="Times New Roman" w:hAnsi="Times New Roman"/>
        </w:rPr>
        <w:t>5</w:t>
      </w:r>
      <w:r w:rsidR="00D011C9" w:rsidRPr="00ED1824">
        <w:rPr>
          <w:rFonts w:ascii="Times New Roman" w:hAnsi="Times New Roman"/>
        </w:rPr>
        <w:t xml:space="preserve"> ust. 1</w:t>
      </w:r>
      <w:r w:rsidRPr="00ED1824">
        <w:rPr>
          <w:rFonts w:ascii="Times New Roman" w:hAnsi="Times New Roman"/>
        </w:rPr>
        <w:t>,</w:t>
      </w:r>
    </w:p>
    <w:p w14:paraId="4528DCDA" w14:textId="70AC73DA" w:rsidR="00B900A6" w:rsidRPr="00ED1824" w:rsidRDefault="00B900A6" w:rsidP="00B900A6">
      <w:pPr>
        <w:pStyle w:val="Akapitzlist"/>
        <w:numPr>
          <w:ilvl w:val="0"/>
          <w:numId w:val="39"/>
        </w:numPr>
        <w:jc w:val="both"/>
        <w:rPr>
          <w:rFonts w:ascii="Times New Roman" w:hAnsi="Times New Roman"/>
        </w:rPr>
      </w:pPr>
      <w:r w:rsidRPr="00ED1824">
        <w:rPr>
          <w:rFonts w:ascii="Times New Roman" w:hAnsi="Times New Roman"/>
          <w:color w:val="000000" w:themeColor="text1"/>
        </w:rPr>
        <w:t xml:space="preserve">w przypadku przekroczenia </w:t>
      </w:r>
      <w:r w:rsidRPr="00ED1824">
        <w:rPr>
          <w:rFonts w:ascii="Times New Roman" w:hAnsi="Times New Roman"/>
        </w:rPr>
        <w:t xml:space="preserve">czasu </w:t>
      </w:r>
      <w:r w:rsidR="00867FA7">
        <w:rPr>
          <w:rFonts w:ascii="Times New Roman" w:hAnsi="Times New Roman"/>
        </w:rPr>
        <w:t xml:space="preserve">reakcji, </w:t>
      </w:r>
      <w:r w:rsidRPr="00ED1824">
        <w:rPr>
          <w:rFonts w:ascii="Times New Roman" w:hAnsi="Times New Roman"/>
        </w:rPr>
        <w:t>- w wysokości 300 zł, za każdy dzień opóźnienia. W przypadku odmowy świadczenia usług gwarancyjnych przez producenta sprzętu, czas reakcji będzie liczony od momentu poinformowania o tym fakcie Wykonawcy</w:t>
      </w:r>
    </w:p>
    <w:p w14:paraId="745A7783" w14:textId="3F78CE10" w:rsidR="00B900A6" w:rsidRPr="00B900A6" w:rsidRDefault="00B900A6" w:rsidP="00B900A6">
      <w:pPr>
        <w:pStyle w:val="Akapitzlist"/>
        <w:numPr>
          <w:ilvl w:val="0"/>
          <w:numId w:val="39"/>
        </w:numPr>
        <w:jc w:val="both"/>
        <w:rPr>
          <w:rFonts w:ascii="Times New Roman" w:hAnsi="Times New Roman"/>
        </w:rPr>
      </w:pPr>
      <w:r>
        <w:rPr>
          <w:rFonts w:ascii="Times New Roman" w:hAnsi="Times New Roman"/>
        </w:rPr>
        <w:t>w</w:t>
      </w:r>
      <w:r w:rsidRPr="00B900A6">
        <w:rPr>
          <w:rFonts w:ascii="Times New Roman" w:hAnsi="Times New Roman"/>
        </w:rPr>
        <w:t xml:space="preserve"> przypadku naprawy sprzętu trwającej ponad </w:t>
      </w:r>
      <w:r w:rsidR="00867FA7">
        <w:rPr>
          <w:rFonts w:ascii="Times New Roman" w:hAnsi="Times New Roman"/>
        </w:rPr>
        <w:t>czas określony</w:t>
      </w:r>
      <w:r>
        <w:rPr>
          <w:rFonts w:ascii="Times New Roman" w:hAnsi="Times New Roman"/>
        </w:rPr>
        <w:t xml:space="preserve"> </w:t>
      </w:r>
      <w:r w:rsidRPr="00B900A6">
        <w:rPr>
          <w:rFonts w:ascii="Times New Roman" w:hAnsi="Times New Roman"/>
        </w:rPr>
        <w:t xml:space="preserve">i nieudostępnienia sprzętu </w:t>
      </w:r>
      <w:r>
        <w:rPr>
          <w:rFonts w:ascii="Times New Roman" w:hAnsi="Times New Roman"/>
        </w:rPr>
        <w:br/>
      </w:r>
      <w:r w:rsidRPr="00B900A6">
        <w:rPr>
          <w:rFonts w:ascii="Times New Roman" w:hAnsi="Times New Roman"/>
        </w:rPr>
        <w:t>o parametrach nie gorszych niż naprawiany</w:t>
      </w:r>
      <w:r>
        <w:rPr>
          <w:rFonts w:ascii="Times New Roman" w:hAnsi="Times New Roman"/>
        </w:rPr>
        <w:t xml:space="preserve"> - </w:t>
      </w:r>
      <w:r w:rsidRPr="00B900A6">
        <w:rPr>
          <w:rFonts w:ascii="Times New Roman" w:hAnsi="Times New Roman"/>
        </w:rPr>
        <w:t>w wysokości 200 zł za każdy dzień opóźnienia,</w:t>
      </w:r>
    </w:p>
    <w:p w14:paraId="596D6E58" w14:textId="0BF3FC21" w:rsidR="00405259" w:rsidRPr="00B900A6" w:rsidRDefault="00405259" w:rsidP="00B900A6">
      <w:pPr>
        <w:pStyle w:val="Akapitzlist"/>
        <w:numPr>
          <w:ilvl w:val="0"/>
          <w:numId w:val="39"/>
        </w:numPr>
        <w:jc w:val="both"/>
        <w:rPr>
          <w:rFonts w:ascii="Times New Roman" w:hAnsi="Times New Roman"/>
        </w:rPr>
      </w:pPr>
      <w:r w:rsidRPr="00B900A6">
        <w:rPr>
          <w:rFonts w:ascii="Times New Roman" w:hAnsi="Times New Roman"/>
        </w:rPr>
        <w:t>w przypadku utraty, zniekształcenia lub ujawnienia nieupoważnionym osobom tr</w:t>
      </w:r>
      <w:r w:rsidR="00867FA7">
        <w:rPr>
          <w:rFonts w:ascii="Times New Roman" w:hAnsi="Times New Roman"/>
        </w:rPr>
        <w:t>zecim jakichkolwiek Informacji p</w:t>
      </w:r>
      <w:r w:rsidRPr="00B900A6">
        <w:rPr>
          <w:rFonts w:ascii="Times New Roman" w:hAnsi="Times New Roman"/>
        </w:rPr>
        <w:t>oufnych, a także w przypadku ich wykorzystania w celach innych niż wykonanie umowy – w wysokości 10% wynagrodzenia, o którym mowa w §</w:t>
      </w:r>
      <w:r w:rsidR="00B900A6">
        <w:rPr>
          <w:rFonts w:ascii="Times New Roman" w:hAnsi="Times New Roman"/>
        </w:rPr>
        <w:t>5</w:t>
      </w:r>
      <w:r w:rsidRPr="00B900A6">
        <w:rPr>
          <w:rFonts w:ascii="Times New Roman" w:hAnsi="Times New Roman"/>
        </w:rPr>
        <w:t xml:space="preserve"> ust. 1;</w:t>
      </w:r>
    </w:p>
    <w:p w14:paraId="3CD60090" w14:textId="46772BE3" w:rsidR="00405259" w:rsidRPr="00B900A6" w:rsidRDefault="00405259" w:rsidP="00B900A6">
      <w:pPr>
        <w:pStyle w:val="Akapitzlist"/>
        <w:numPr>
          <w:ilvl w:val="0"/>
          <w:numId w:val="39"/>
        </w:numPr>
        <w:jc w:val="both"/>
        <w:rPr>
          <w:rFonts w:ascii="Times New Roman" w:hAnsi="Times New Roman"/>
        </w:rPr>
      </w:pPr>
      <w:r w:rsidRPr="00B900A6">
        <w:rPr>
          <w:rFonts w:ascii="Times New Roman" w:hAnsi="Times New Roman"/>
        </w:rPr>
        <w:t>innego niż powyżej nienależytego wykonania umowy każdorazowo w wysokości 0,5% wynagrodzenia, o którym mowa  w §</w:t>
      </w:r>
      <w:r w:rsidR="00B900A6">
        <w:rPr>
          <w:rFonts w:ascii="Times New Roman" w:hAnsi="Times New Roman"/>
        </w:rPr>
        <w:t>5</w:t>
      </w:r>
      <w:r w:rsidRPr="00B900A6">
        <w:rPr>
          <w:rFonts w:ascii="Times New Roman" w:hAnsi="Times New Roman"/>
        </w:rPr>
        <w:t xml:space="preserve"> ust. 1. </w:t>
      </w:r>
    </w:p>
    <w:p w14:paraId="703E4CCF" w14:textId="783093F0" w:rsidR="00B540B5" w:rsidRPr="00D720C5" w:rsidRDefault="00B540B5" w:rsidP="00B900A6">
      <w:pPr>
        <w:widowControl/>
        <w:numPr>
          <w:ilvl w:val="0"/>
          <w:numId w:val="4"/>
        </w:numPr>
        <w:tabs>
          <w:tab w:val="clear" w:pos="1440"/>
          <w:tab w:val="num" w:pos="360"/>
        </w:tabs>
        <w:spacing w:line="240" w:lineRule="auto"/>
        <w:ind w:left="360"/>
        <w:rPr>
          <w:sz w:val="22"/>
          <w:szCs w:val="22"/>
        </w:rPr>
      </w:pPr>
      <w:r w:rsidRPr="00D720C5">
        <w:rPr>
          <w:sz w:val="22"/>
          <w:szCs w:val="22"/>
        </w:rPr>
        <w:t>Roszczenia z tytułu kar umownych będą pokrywane z wynagrodzenia należnego Wykonawcy</w:t>
      </w:r>
      <w:r w:rsidR="00573929" w:rsidRPr="00D720C5">
        <w:rPr>
          <w:sz w:val="22"/>
          <w:szCs w:val="22"/>
        </w:rPr>
        <w:t xml:space="preserve"> </w:t>
      </w:r>
      <w:r w:rsidRPr="00D720C5">
        <w:rPr>
          <w:sz w:val="22"/>
          <w:szCs w:val="22"/>
        </w:rPr>
        <w:t>lub na podstawie pisemnego wezwania do zapłaty, w zależności od wyboru Zamawiającego.</w:t>
      </w:r>
    </w:p>
    <w:p w14:paraId="237F8344" w14:textId="77777777" w:rsidR="00CA46FC" w:rsidRPr="00D720C5" w:rsidRDefault="00CA46FC" w:rsidP="00CA46FC">
      <w:pPr>
        <w:widowControl/>
        <w:numPr>
          <w:ilvl w:val="0"/>
          <w:numId w:val="4"/>
        </w:numPr>
        <w:tabs>
          <w:tab w:val="clear" w:pos="1440"/>
          <w:tab w:val="num" w:pos="360"/>
        </w:tabs>
        <w:spacing w:line="240" w:lineRule="auto"/>
        <w:ind w:left="360"/>
        <w:rPr>
          <w:sz w:val="22"/>
          <w:szCs w:val="22"/>
        </w:rPr>
      </w:pPr>
      <w:r w:rsidRPr="00D720C5">
        <w:rPr>
          <w:sz w:val="22"/>
          <w:szCs w:val="22"/>
        </w:rPr>
        <w:t>Na kary umowne zostanie wystawiona przez Zamawiającego nota obciążeniowa.</w:t>
      </w:r>
    </w:p>
    <w:p w14:paraId="677175FE" w14:textId="77777777" w:rsidR="00B900A6" w:rsidRPr="00D720C5" w:rsidRDefault="00B900A6" w:rsidP="00B900A6">
      <w:pPr>
        <w:widowControl/>
        <w:numPr>
          <w:ilvl w:val="0"/>
          <w:numId w:val="4"/>
        </w:numPr>
        <w:tabs>
          <w:tab w:val="clear" w:pos="1440"/>
          <w:tab w:val="num" w:pos="360"/>
        </w:tabs>
        <w:spacing w:line="240" w:lineRule="auto"/>
        <w:ind w:left="360"/>
        <w:rPr>
          <w:sz w:val="22"/>
          <w:szCs w:val="22"/>
        </w:rPr>
      </w:pPr>
      <w:r w:rsidRPr="00D720C5">
        <w:rPr>
          <w:sz w:val="22"/>
          <w:szCs w:val="22"/>
        </w:rPr>
        <w:t>Zamawiający ma prawo dochodzić na zasadach ogólnych odszkodowania przewyższającego wysokość zastrzeżonych kar umownych.</w:t>
      </w:r>
    </w:p>
    <w:p w14:paraId="08B1C998" w14:textId="6273F9EB" w:rsidR="00B540B5" w:rsidRPr="00D720C5" w:rsidRDefault="00B900A6" w:rsidP="00D720C5">
      <w:pPr>
        <w:widowControl/>
        <w:tabs>
          <w:tab w:val="left" w:pos="284"/>
        </w:tabs>
        <w:spacing w:line="240" w:lineRule="auto"/>
        <w:jc w:val="center"/>
        <w:rPr>
          <w:b/>
          <w:sz w:val="22"/>
          <w:szCs w:val="22"/>
        </w:rPr>
      </w:pPr>
      <w:r>
        <w:rPr>
          <w:b/>
          <w:sz w:val="22"/>
          <w:szCs w:val="22"/>
        </w:rPr>
        <w:t>§ 7</w:t>
      </w:r>
    </w:p>
    <w:p w14:paraId="5231EA47" w14:textId="6A72E166" w:rsidR="00F81CA8" w:rsidRPr="00D720C5" w:rsidRDefault="00F81CA8" w:rsidP="00D720C5">
      <w:pPr>
        <w:spacing w:line="240" w:lineRule="auto"/>
        <w:jc w:val="center"/>
        <w:rPr>
          <w:b/>
          <w:sz w:val="22"/>
          <w:szCs w:val="22"/>
        </w:rPr>
      </w:pPr>
      <w:r w:rsidRPr="00D720C5">
        <w:rPr>
          <w:b/>
          <w:sz w:val="22"/>
          <w:szCs w:val="22"/>
        </w:rPr>
        <w:t>Odstąpienie od umowy</w:t>
      </w:r>
    </w:p>
    <w:p w14:paraId="21FB807A" w14:textId="535A4B65" w:rsidR="00EF35E6" w:rsidRPr="00D720C5" w:rsidRDefault="00EF35E6" w:rsidP="00D720C5">
      <w:pPr>
        <w:widowControl/>
        <w:numPr>
          <w:ilvl w:val="0"/>
          <w:numId w:val="14"/>
        </w:numPr>
        <w:overflowPunct/>
        <w:autoSpaceDE/>
        <w:autoSpaceDN/>
        <w:adjustRightInd/>
        <w:spacing w:line="240" w:lineRule="auto"/>
        <w:textAlignment w:val="auto"/>
        <w:rPr>
          <w:sz w:val="22"/>
          <w:szCs w:val="22"/>
        </w:rPr>
      </w:pPr>
      <w:r w:rsidRPr="00D720C5">
        <w:rPr>
          <w:sz w:val="22"/>
          <w:szCs w:val="22"/>
        </w:rPr>
        <w:t>Zamawiający może odstąpić od umowy w całości lub w części (w tym</w:t>
      </w:r>
      <w:r w:rsidR="00CA46FC">
        <w:rPr>
          <w:sz w:val="22"/>
          <w:szCs w:val="22"/>
        </w:rPr>
        <w:t xml:space="preserve"> w</w:t>
      </w:r>
      <w:r w:rsidRPr="00D720C5">
        <w:rPr>
          <w:sz w:val="22"/>
          <w:szCs w:val="22"/>
        </w:rPr>
        <w:t xml:space="preserve"> zakresie dotyczącym gwarancji) w sytuacjach:</w:t>
      </w:r>
    </w:p>
    <w:p w14:paraId="63D8890E" w14:textId="4A0B4772" w:rsidR="00155CF0" w:rsidRPr="00AA172C" w:rsidRDefault="00155CF0" w:rsidP="00155CF0">
      <w:pPr>
        <w:widowControl/>
        <w:numPr>
          <w:ilvl w:val="1"/>
          <w:numId w:val="19"/>
        </w:numPr>
        <w:tabs>
          <w:tab w:val="clear" w:pos="644"/>
          <w:tab w:val="num" w:pos="709"/>
        </w:tabs>
        <w:overflowPunct/>
        <w:autoSpaceDE/>
        <w:autoSpaceDN/>
        <w:adjustRightInd/>
        <w:spacing w:line="240" w:lineRule="auto"/>
        <w:ind w:left="709" w:hanging="425"/>
        <w:textAlignment w:val="auto"/>
        <w:rPr>
          <w:sz w:val="22"/>
          <w:szCs w:val="22"/>
        </w:rPr>
      </w:pPr>
      <w:r>
        <w:rPr>
          <w:sz w:val="22"/>
          <w:szCs w:val="22"/>
        </w:rPr>
        <w:t xml:space="preserve">gdy </w:t>
      </w:r>
      <w:r w:rsidRPr="00AA172C">
        <w:rPr>
          <w:sz w:val="22"/>
          <w:szCs w:val="22"/>
        </w:rPr>
        <w:t xml:space="preserve">opóźnienie w dostawie w stosunku do terminu określonego w §2 ust. 1 będzie trwało dłużej niż </w:t>
      </w:r>
      <w:r w:rsidR="00F468D2">
        <w:rPr>
          <w:sz w:val="22"/>
          <w:szCs w:val="22"/>
        </w:rPr>
        <w:t>14</w:t>
      </w:r>
      <w:r w:rsidRPr="00AA172C">
        <w:rPr>
          <w:sz w:val="22"/>
          <w:szCs w:val="22"/>
        </w:rPr>
        <w:t xml:space="preserve"> dni robocze  – w terminie do 7 dni od upływu </w:t>
      </w:r>
      <w:r w:rsidR="00F468D2">
        <w:rPr>
          <w:sz w:val="22"/>
          <w:szCs w:val="22"/>
        </w:rPr>
        <w:t>14</w:t>
      </w:r>
      <w:r w:rsidRPr="00AA172C">
        <w:rPr>
          <w:sz w:val="22"/>
          <w:szCs w:val="22"/>
        </w:rPr>
        <w:t>. dnia roboczego opóźnienia,</w:t>
      </w:r>
    </w:p>
    <w:p w14:paraId="00D652E3" w14:textId="2DC0AD84" w:rsidR="00155CF0" w:rsidRPr="00D720C5" w:rsidRDefault="00155CF0" w:rsidP="00155CF0">
      <w:pPr>
        <w:widowControl/>
        <w:numPr>
          <w:ilvl w:val="1"/>
          <w:numId w:val="19"/>
        </w:numPr>
        <w:tabs>
          <w:tab w:val="clear" w:pos="644"/>
          <w:tab w:val="num" w:pos="709"/>
        </w:tabs>
        <w:overflowPunct/>
        <w:autoSpaceDE/>
        <w:autoSpaceDN/>
        <w:adjustRightInd/>
        <w:spacing w:line="240" w:lineRule="auto"/>
        <w:ind w:left="709" w:hanging="425"/>
        <w:textAlignment w:val="auto"/>
        <w:rPr>
          <w:sz w:val="22"/>
          <w:szCs w:val="22"/>
        </w:rPr>
      </w:pPr>
      <w:r w:rsidRPr="00D720C5">
        <w:rPr>
          <w:sz w:val="22"/>
          <w:szCs w:val="22"/>
        </w:rPr>
        <w:t>gdy zajdzie okoliczność, o której mowa w §</w:t>
      </w:r>
      <w:r>
        <w:rPr>
          <w:sz w:val="22"/>
          <w:szCs w:val="22"/>
        </w:rPr>
        <w:t>2</w:t>
      </w:r>
      <w:r w:rsidRPr="00D720C5">
        <w:rPr>
          <w:sz w:val="22"/>
          <w:szCs w:val="22"/>
        </w:rPr>
        <w:t xml:space="preserve"> ust. 6, w terminie 14 dni</w:t>
      </w:r>
      <w:r>
        <w:rPr>
          <w:sz w:val="22"/>
          <w:szCs w:val="22"/>
        </w:rPr>
        <w:t>,</w:t>
      </w:r>
      <w:r w:rsidRPr="00D720C5">
        <w:rPr>
          <w:sz w:val="22"/>
          <w:szCs w:val="22"/>
        </w:rPr>
        <w:t xml:space="preserve"> od kiedy Zamawiający powziął informację o przyczynie uzasadniającej odstąpienie.</w:t>
      </w:r>
    </w:p>
    <w:p w14:paraId="2479DD2E" w14:textId="390603DB" w:rsidR="00155CF0" w:rsidRPr="00D720C5" w:rsidRDefault="00155CF0" w:rsidP="00155CF0">
      <w:pPr>
        <w:widowControl/>
        <w:numPr>
          <w:ilvl w:val="1"/>
          <w:numId w:val="19"/>
        </w:numPr>
        <w:tabs>
          <w:tab w:val="clear" w:pos="644"/>
          <w:tab w:val="num" w:pos="709"/>
        </w:tabs>
        <w:overflowPunct/>
        <w:autoSpaceDE/>
        <w:autoSpaceDN/>
        <w:adjustRightInd/>
        <w:spacing w:line="240" w:lineRule="auto"/>
        <w:ind w:left="709" w:hanging="425"/>
        <w:textAlignment w:val="auto"/>
        <w:rPr>
          <w:sz w:val="22"/>
          <w:szCs w:val="22"/>
        </w:rPr>
      </w:pPr>
      <w:r w:rsidRPr="00D720C5">
        <w:rPr>
          <w:sz w:val="22"/>
          <w:szCs w:val="22"/>
        </w:rPr>
        <w:t>gdy Wykonawca wykonuje umowę w sposób sprzeczny z umową</w:t>
      </w:r>
      <w:r>
        <w:rPr>
          <w:sz w:val="22"/>
          <w:szCs w:val="22"/>
        </w:rPr>
        <w:t>,</w:t>
      </w:r>
      <w:r w:rsidRPr="00D720C5">
        <w:rPr>
          <w:sz w:val="22"/>
          <w:szCs w:val="22"/>
        </w:rPr>
        <w:t xml:space="preserve"> w szczególności w zakresie usług gwarancji m.in. poprzez niezapewnienie naprawy sprzętu komputerowego, niedochowanie terminów zastrzeżonych Wykonawcy, w terminie 14 dni</w:t>
      </w:r>
      <w:r>
        <w:rPr>
          <w:sz w:val="22"/>
          <w:szCs w:val="22"/>
        </w:rPr>
        <w:t xml:space="preserve">, </w:t>
      </w:r>
      <w:r w:rsidRPr="00D720C5">
        <w:rPr>
          <w:sz w:val="22"/>
          <w:szCs w:val="22"/>
        </w:rPr>
        <w:t xml:space="preserve">od kiedy Zamawiający powziął informację o przyczynie uzasadniającej odstąpienie; </w:t>
      </w:r>
    </w:p>
    <w:p w14:paraId="487C9605" w14:textId="1F6D800A" w:rsidR="00EF35E6" w:rsidRPr="00D720C5" w:rsidRDefault="00EF35E6" w:rsidP="00F60FA8">
      <w:pPr>
        <w:widowControl/>
        <w:numPr>
          <w:ilvl w:val="1"/>
          <w:numId w:val="19"/>
        </w:numPr>
        <w:tabs>
          <w:tab w:val="clear" w:pos="644"/>
          <w:tab w:val="num" w:pos="709"/>
        </w:tabs>
        <w:overflowPunct/>
        <w:autoSpaceDE/>
        <w:autoSpaceDN/>
        <w:adjustRightInd/>
        <w:spacing w:line="240" w:lineRule="auto"/>
        <w:ind w:left="709" w:hanging="425"/>
        <w:jc w:val="left"/>
        <w:textAlignment w:val="auto"/>
        <w:rPr>
          <w:sz w:val="22"/>
          <w:szCs w:val="22"/>
        </w:rPr>
      </w:pPr>
      <w:r w:rsidRPr="00D720C5">
        <w:rPr>
          <w:sz w:val="22"/>
          <w:szCs w:val="22"/>
        </w:rPr>
        <w:lastRenderedPageBreak/>
        <w:t xml:space="preserve">gdy Wykonawca zaprzestał prowadzenia działalności, w terminie </w:t>
      </w:r>
      <w:r w:rsidR="00CA46FC">
        <w:rPr>
          <w:sz w:val="22"/>
          <w:szCs w:val="22"/>
        </w:rPr>
        <w:t>30</w:t>
      </w:r>
      <w:r w:rsidRPr="00D720C5">
        <w:rPr>
          <w:sz w:val="22"/>
          <w:szCs w:val="22"/>
        </w:rPr>
        <w:t xml:space="preserve"> dni</w:t>
      </w:r>
      <w:r w:rsidR="00CA46FC">
        <w:rPr>
          <w:sz w:val="22"/>
          <w:szCs w:val="22"/>
        </w:rPr>
        <w:t xml:space="preserve">, </w:t>
      </w:r>
      <w:r w:rsidRPr="00D720C5">
        <w:rPr>
          <w:sz w:val="22"/>
          <w:szCs w:val="22"/>
        </w:rPr>
        <w:t>od kiedy Zamawiający powziął informację o przyczynie uzasadniającej odstąpienie;</w:t>
      </w:r>
    </w:p>
    <w:p w14:paraId="0764CC45" w14:textId="6196892C" w:rsidR="00CA46FC" w:rsidRPr="00D720C5" w:rsidRDefault="00CA46FC" w:rsidP="00155CF0">
      <w:pPr>
        <w:widowControl/>
        <w:numPr>
          <w:ilvl w:val="1"/>
          <w:numId w:val="19"/>
        </w:numPr>
        <w:tabs>
          <w:tab w:val="clear" w:pos="644"/>
          <w:tab w:val="num" w:pos="709"/>
        </w:tabs>
        <w:overflowPunct/>
        <w:autoSpaceDE/>
        <w:autoSpaceDN/>
        <w:adjustRightInd/>
        <w:spacing w:line="240" w:lineRule="auto"/>
        <w:ind w:left="709" w:hanging="425"/>
        <w:textAlignment w:val="auto"/>
        <w:rPr>
          <w:sz w:val="22"/>
          <w:szCs w:val="22"/>
        </w:rPr>
      </w:pPr>
      <w:r w:rsidRPr="00D720C5">
        <w:rPr>
          <w:sz w:val="22"/>
          <w:szCs w:val="22"/>
        </w:rPr>
        <w:t xml:space="preserve">gdy wystąpi jedna z przesłanek określonych w art. 24 ust. 1 pkt </w:t>
      </w:r>
      <w:r>
        <w:rPr>
          <w:sz w:val="22"/>
          <w:szCs w:val="22"/>
        </w:rPr>
        <w:t>13-22</w:t>
      </w:r>
      <w:r w:rsidRPr="00D720C5">
        <w:rPr>
          <w:sz w:val="22"/>
          <w:szCs w:val="22"/>
        </w:rPr>
        <w:t>, w terminie 14 dni</w:t>
      </w:r>
      <w:r>
        <w:rPr>
          <w:sz w:val="22"/>
          <w:szCs w:val="22"/>
        </w:rPr>
        <w:t>,</w:t>
      </w:r>
      <w:r w:rsidRPr="00D720C5">
        <w:rPr>
          <w:sz w:val="22"/>
          <w:szCs w:val="22"/>
        </w:rPr>
        <w:t xml:space="preserve"> od kiedy Zamawiający powziął informację o przycz</w:t>
      </w:r>
      <w:r w:rsidR="00F60FA8">
        <w:rPr>
          <w:sz w:val="22"/>
          <w:szCs w:val="22"/>
        </w:rPr>
        <w:t>ynie uzasadniającej odstąpienie.</w:t>
      </w:r>
    </w:p>
    <w:p w14:paraId="6E6C6B77" w14:textId="77777777" w:rsidR="00EF35E6" w:rsidRPr="00D720C5" w:rsidRDefault="00EF35E6" w:rsidP="00D720C5">
      <w:pPr>
        <w:widowControl/>
        <w:numPr>
          <w:ilvl w:val="0"/>
          <w:numId w:val="14"/>
        </w:numPr>
        <w:overflowPunct/>
        <w:autoSpaceDE/>
        <w:autoSpaceDN/>
        <w:adjustRightInd/>
        <w:spacing w:line="240" w:lineRule="auto"/>
        <w:textAlignment w:val="auto"/>
        <w:rPr>
          <w:sz w:val="22"/>
          <w:szCs w:val="22"/>
        </w:rPr>
      </w:pPr>
      <w:r w:rsidRPr="00D720C5">
        <w:rPr>
          <w:sz w:val="22"/>
          <w:szCs w:val="22"/>
        </w:rPr>
        <w:t xml:space="preserve">Częściowe odstąpienie od umowy wywołuje skutki na przyszłość. </w:t>
      </w:r>
    </w:p>
    <w:p w14:paraId="506399C2" w14:textId="77777777" w:rsidR="00EF35E6" w:rsidRPr="00D720C5" w:rsidRDefault="00EF35E6" w:rsidP="00D720C5">
      <w:pPr>
        <w:widowControl/>
        <w:numPr>
          <w:ilvl w:val="0"/>
          <w:numId w:val="14"/>
        </w:numPr>
        <w:overflowPunct/>
        <w:autoSpaceDE/>
        <w:autoSpaceDN/>
        <w:adjustRightInd/>
        <w:spacing w:line="240" w:lineRule="auto"/>
        <w:textAlignment w:val="auto"/>
        <w:rPr>
          <w:sz w:val="22"/>
          <w:szCs w:val="22"/>
        </w:rPr>
      </w:pPr>
      <w:r w:rsidRPr="00D720C5">
        <w:rPr>
          <w:sz w:val="22"/>
          <w:szCs w:val="22"/>
        </w:rPr>
        <w:t>Oświadczenie Zamawiającego o odstąpieniu od umowy będzie miało formę pisemną i będzie zawierało uzasadnienie. Oświadczenie to może zostać doręczone Wykonawcy listem poleconym lub osobiście.</w:t>
      </w:r>
    </w:p>
    <w:p w14:paraId="180E861D" w14:textId="17B53920" w:rsidR="00EF35E6" w:rsidRPr="00D720C5" w:rsidRDefault="00EF35E6" w:rsidP="00D720C5">
      <w:pPr>
        <w:widowControl/>
        <w:numPr>
          <w:ilvl w:val="0"/>
          <w:numId w:val="14"/>
        </w:numPr>
        <w:overflowPunct/>
        <w:autoSpaceDE/>
        <w:autoSpaceDN/>
        <w:adjustRightInd/>
        <w:spacing w:line="240" w:lineRule="auto"/>
        <w:textAlignment w:val="auto"/>
        <w:rPr>
          <w:sz w:val="22"/>
          <w:szCs w:val="22"/>
        </w:rPr>
      </w:pPr>
      <w:r w:rsidRPr="00D720C5">
        <w:rPr>
          <w:sz w:val="22"/>
          <w:szCs w:val="22"/>
        </w:rPr>
        <w:t xml:space="preserve"> </w:t>
      </w:r>
      <w:r w:rsidR="00961FE0">
        <w:rPr>
          <w:sz w:val="22"/>
          <w:szCs w:val="22"/>
        </w:rPr>
        <w:t>O</w:t>
      </w:r>
      <w:r w:rsidRPr="00D720C5">
        <w:rPr>
          <w:sz w:val="22"/>
          <w:szCs w:val="22"/>
        </w:rPr>
        <w:t>dstąpienie od umowy nie zwalnia Wykonawcy z obowiązku zapłaty kar umownych określonych w §</w:t>
      </w:r>
      <w:r w:rsidR="00CA46FC">
        <w:rPr>
          <w:sz w:val="22"/>
          <w:szCs w:val="22"/>
        </w:rPr>
        <w:t>6</w:t>
      </w:r>
      <w:r w:rsidRPr="00D720C5">
        <w:rPr>
          <w:sz w:val="22"/>
          <w:szCs w:val="22"/>
        </w:rPr>
        <w:t xml:space="preserve"> ust. 2.</w:t>
      </w:r>
    </w:p>
    <w:p w14:paraId="003BC9D3" w14:textId="77777777" w:rsidR="00EF35E6" w:rsidRPr="00D720C5" w:rsidRDefault="00EF35E6" w:rsidP="00D720C5">
      <w:pPr>
        <w:widowControl/>
        <w:numPr>
          <w:ilvl w:val="0"/>
          <w:numId w:val="14"/>
        </w:numPr>
        <w:overflowPunct/>
        <w:autoSpaceDE/>
        <w:autoSpaceDN/>
        <w:adjustRightInd/>
        <w:spacing w:line="240" w:lineRule="auto"/>
        <w:textAlignment w:val="auto"/>
        <w:rPr>
          <w:sz w:val="22"/>
          <w:szCs w:val="22"/>
        </w:rPr>
      </w:pPr>
      <w:r w:rsidRPr="00D720C5">
        <w:rPr>
          <w:sz w:val="22"/>
          <w:szCs w:val="22"/>
        </w:rPr>
        <w:t>Zastrzega się prawo do wypowiedzenia umowy przez Wykonawcę wyłącznie z ważnych powodów.</w:t>
      </w:r>
    </w:p>
    <w:p w14:paraId="5FA6AEDC" w14:textId="77777777" w:rsidR="00DB2D56" w:rsidRPr="00D720C5" w:rsidRDefault="00DB2D56" w:rsidP="00D720C5">
      <w:pPr>
        <w:widowControl/>
        <w:tabs>
          <w:tab w:val="left" w:pos="0"/>
        </w:tabs>
        <w:suppressAutoHyphens/>
        <w:overflowPunct/>
        <w:autoSpaceDE/>
        <w:autoSpaceDN/>
        <w:adjustRightInd/>
        <w:spacing w:line="240" w:lineRule="auto"/>
        <w:jc w:val="center"/>
        <w:textAlignment w:val="auto"/>
        <w:rPr>
          <w:b/>
          <w:bCs/>
          <w:sz w:val="22"/>
          <w:szCs w:val="22"/>
        </w:rPr>
      </w:pPr>
    </w:p>
    <w:p w14:paraId="188F255C" w14:textId="523DA9C6" w:rsidR="00B540B5" w:rsidRPr="00D720C5" w:rsidRDefault="00162EE5" w:rsidP="00D720C5">
      <w:pPr>
        <w:widowControl/>
        <w:tabs>
          <w:tab w:val="left" w:pos="0"/>
        </w:tabs>
        <w:suppressAutoHyphens/>
        <w:overflowPunct/>
        <w:autoSpaceDE/>
        <w:autoSpaceDN/>
        <w:adjustRightInd/>
        <w:spacing w:line="240" w:lineRule="auto"/>
        <w:jc w:val="center"/>
        <w:textAlignment w:val="auto"/>
        <w:rPr>
          <w:b/>
          <w:sz w:val="22"/>
          <w:szCs w:val="22"/>
          <w:lang w:eastAsia="ar-SA"/>
        </w:rPr>
      </w:pPr>
      <w:r w:rsidRPr="00D720C5">
        <w:rPr>
          <w:b/>
          <w:bCs/>
          <w:sz w:val="22"/>
          <w:szCs w:val="22"/>
        </w:rPr>
        <w:sym w:font="Times New Roman" w:char="00A7"/>
      </w:r>
      <w:r w:rsidRPr="00D720C5">
        <w:rPr>
          <w:b/>
          <w:bCs/>
          <w:sz w:val="22"/>
          <w:szCs w:val="22"/>
        </w:rPr>
        <w:t xml:space="preserve"> </w:t>
      </w:r>
      <w:r w:rsidR="00CA46FC">
        <w:rPr>
          <w:b/>
          <w:bCs/>
          <w:sz w:val="22"/>
          <w:szCs w:val="22"/>
        </w:rPr>
        <w:t>8</w:t>
      </w:r>
    </w:p>
    <w:p w14:paraId="78D51629" w14:textId="61D2BA0A" w:rsidR="0044002A" w:rsidRPr="00D720C5" w:rsidRDefault="0044002A" w:rsidP="00D720C5">
      <w:pPr>
        <w:spacing w:line="240" w:lineRule="auto"/>
        <w:jc w:val="center"/>
        <w:rPr>
          <w:b/>
          <w:sz w:val="22"/>
          <w:szCs w:val="22"/>
        </w:rPr>
      </w:pPr>
      <w:r w:rsidRPr="00D720C5">
        <w:rPr>
          <w:b/>
          <w:sz w:val="22"/>
          <w:szCs w:val="22"/>
        </w:rPr>
        <w:t>Poufność informacji</w:t>
      </w:r>
    </w:p>
    <w:p w14:paraId="4699026E" w14:textId="77777777" w:rsidR="00B540B5" w:rsidRPr="00D720C5" w:rsidRDefault="00B540B5" w:rsidP="00D720C5">
      <w:pPr>
        <w:widowControl/>
        <w:numPr>
          <w:ilvl w:val="0"/>
          <w:numId w:val="23"/>
        </w:numPr>
        <w:tabs>
          <w:tab w:val="left" w:pos="0"/>
        </w:tabs>
        <w:suppressAutoHyphens/>
        <w:overflowPunct/>
        <w:autoSpaceDE/>
        <w:autoSpaceDN/>
        <w:adjustRightInd/>
        <w:spacing w:line="240" w:lineRule="auto"/>
        <w:textAlignment w:val="auto"/>
        <w:rPr>
          <w:sz w:val="22"/>
          <w:szCs w:val="22"/>
          <w:lang w:eastAsia="ar-SA"/>
        </w:rPr>
      </w:pPr>
      <w:r w:rsidRPr="00D720C5">
        <w:rPr>
          <w:sz w:val="22"/>
          <w:szCs w:val="22"/>
          <w:lang w:eastAsia="ar-SA"/>
        </w:rPr>
        <w:t>Z zastrzeżeniem postanowienia ust. 2, Wykonawca zobowiązuje się do zachowania w poufności wszelkich dotyczących Zamawiającego danych i informacji uzyskanych w jakikolwiek sposób (zamierzony lub przypadkowy) w związku z wykonywaniem umowy, bez względu na sposób i formę ich przekazania, nazywanych łącznie "Informacjami Poufnymi".</w:t>
      </w:r>
    </w:p>
    <w:p w14:paraId="76FEFECA" w14:textId="77777777" w:rsidR="00B540B5" w:rsidRPr="00D720C5" w:rsidRDefault="00B540B5" w:rsidP="00D720C5">
      <w:pPr>
        <w:widowControl/>
        <w:numPr>
          <w:ilvl w:val="0"/>
          <w:numId w:val="23"/>
        </w:numPr>
        <w:tabs>
          <w:tab w:val="left" w:pos="0"/>
        </w:tabs>
        <w:suppressAutoHyphens/>
        <w:overflowPunct/>
        <w:autoSpaceDE/>
        <w:autoSpaceDN/>
        <w:adjustRightInd/>
        <w:spacing w:line="240" w:lineRule="auto"/>
        <w:textAlignment w:val="auto"/>
        <w:rPr>
          <w:sz w:val="22"/>
          <w:szCs w:val="22"/>
          <w:lang w:eastAsia="ar-SA"/>
        </w:rPr>
      </w:pPr>
      <w:r w:rsidRPr="00D720C5">
        <w:rPr>
          <w:sz w:val="22"/>
          <w:szCs w:val="22"/>
          <w:lang w:eastAsia="ar-SA"/>
        </w:rPr>
        <w:t>Obowiązku zachowania poufności, o którym mowa w ust. 1, nie stosuje się do danych i informacji:</w:t>
      </w:r>
    </w:p>
    <w:p w14:paraId="2F817A81" w14:textId="77777777" w:rsidR="00B540B5" w:rsidRPr="00D720C5" w:rsidRDefault="00B540B5" w:rsidP="00D720C5">
      <w:pPr>
        <w:widowControl/>
        <w:numPr>
          <w:ilvl w:val="0"/>
          <w:numId w:val="24"/>
        </w:numPr>
        <w:tabs>
          <w:tab w:val="left" w:pos="851"/>
        </w:tabs>
        <w:suppressAutoHyphens/>
        <w:overflowPunct/>
        <w:autoSpaceDE/>
        <w:autoSpaceDN/>
        <w:adjustRightInd/>
        <w:spacing w:line="240" w:lineRule="auto"/>
        <w:ind w:left="851" w:hanging="425"/>
        <w:textAlignment w:val="auto"/>
        <w:rPr>
          <w:sz w:val="22"/>
          <w:szCs w:val="22"/>
          <w:lang w:eastAsia="ar-SA"/>
        </w:rPr>
      </w:pPr>
      <w:r w:rsidRPr="00D720C5">
        <w:rPr>
          <w:sz w:val="22"/>
          <w:szCs w:val="22"/>
          <w:lang w:eastAsia="ar-SA"/>
        </w:rPr>
        <w:t>dostępnych publicznie;</w:t>
      </w:r>
    </w:p>
    <w:p w14:paraId="154568BA" w14:textId="77777777" w:rsidR="00B540B5" w:rsidRPr="00D720C5" w:rsidRDefault="00B540B5" w:rsidP="00D720C5">
      <w:pPr>
        <w:widowControl/>
        <w:numPr>
          <w:ilvl w:val="0"/>
          <w:numId w:val="24"/>
        </w:numPr>
        <w:tabs>
          <w:tab w:val="left" w:pos="851"/>
        </w:tabs>
        <w:suppressAutoHyphens/>
        <w:overflowPunct/>
        <w:autoSpaceDE/>
        <w:autoSpaceDN/>
        <w:adjustRightInd/>
        <w:spacing w:line="240" w:lineRule="auto"/>
        <w:ind w:left="851" w:hanging="425"/>
        <w:textAlignment w:val="auto"/>
        <w:rPr>
          <w:sz w:val="22"/>
          <w:szCs w:val="22"/>
          <w:lang w:eastAsia="ar-SA"/>
        </w:rPr>
      </w:pPr>
      <w:r w:rsidRPr="00D720C5">
        <w:rPr>
          <w:sz w:val="22"/>
          <w:szCs w:val="22"/>
          <w:lang w:eastAsia="ar-SA"/>
        </w:rPr>
        <w:t>otrzymanych przez Wykonawcę, zgodnie z przepisami prawa powszechnie obowiązującego, od osoby trzeciej bez obowiązku zachowania poufności;</w:t>
      </w:r>
    </w:p>
    <w:p w14:paraId="22CF7473" w14:textId="77777777" w:rsidR="00B540B5" w:rsidRPr="00D720C5" w:rsidRDefault="00B540B5" w:rsidP="00D720C5">
      <w:pPr>
        <w:widowControl/>
        <w:numPr>
          <w:ilvl w:val="0"/>
          <w:numId w:val="24"/>
        </w:numPr>
        <w:tabs>
          <w:tab w:val="left" w:pos="851"/>
        </w:tabs>
        <w:suppressAutoHyphens/>
        <w:overflowPunct/>
        <w:autoSpaceDE/>
        <w:autoSpaceDN/>
        <w:adjustRightInd/>
        <w:spacing w:line="240" w:lineRule="auto"/>
        <w:ind w:left="851" w:hanging="425"/>
        <w:textAlignment w:val="auto"/>
        <w:rPr>
          <w:sz w:val="22"/>
          <w:szCs w:val="22"/>
          <w:lang w:eastAsia="ar-SA"/>
        </w:rPr>
      </w:pPr>
      <w:r w:rsidRPr="00D720C5">
        <w:rPr>
          <w:sz w:val="22"/>
          <w:szCs w:val="22"/>
          <w:lang w:eastAsia="ar-SA"/>
        </w:rPr>
        <w:t>które w momencie ich przekazania przez Zamawiającego były już znane Wykonawcy bez obowiązku zachowania poufności;</w:t>
      </w:r>
    </w:p>
    <w:p w14:paraId="0BB32131" w14:textId="77777777" w:rsidR="00B540B5" w:rsidRPr="00D720C5" w:rsidRDefault="00B540B5" w:rsidP="00D720C5">
      <w:pPr>
        <w:widowControl/>
        <w:numPr>
          <w:ilvl w:val="0"/>
          <w:numId w:val="24"/>
        </w:numPr>
        <w:tabs>
          <w:tab w:val="left" w:pos="851"/>
        </w:tabs>
        <w:suppressAutoHyphens/>
        <w:overflowPunct/>
        <w:autoSpaceDE/>
        <w:autoSpaceDN/>
        <w:adjustRightInd/>
        <w:spacing w:line="240" w:lineRule="auto"/>
        <w:ind w:left="851" w:hanging="425"/>
        <w:textAlignment w:val="auto"/>
        <w:rPr>
          <w:sz w:val="22"/>
          <w:szCs w:val="22"/>
          <w:lang w:eastAsia="ar-SA"/>
        </w:rPr>
      </w:pPr>
      <w:r w:rsidRPr="00D720C5">
        <w:rPr>
          <w:sz w:val="22"/>
          <w:szCs w:val="22"/>
          <w:lang w:eastAsia="ar-SA"/>
        </w:rPr>
        <w:t>w stosunku do których Wykonawca uzyskał pisemną zgodę Zamawiającego na ich ujawnienie.</w:t>
      </w:r>
    </w:p>
    <w:p w14:paraId="720D1E3A" w14:textId="77777777" w:rsidR="00B540B5" w:rsidRPr="00D720C5" w:rsidRDefault="00B540B5" w:rsidP="00D720C5">
      <w:pPr>
        <w:widowControl/>
        <w:numPr>
          <w:ilvl w:val="0"/>
          <w:numId w:val="23"/>
        </w:numPr>
        <w:tabs>
          <w:tab w:val="left" w:pos="0"/>
        </w:tabs>
        <w:suppressAutoHyphens/>
        <w:overflowPunct/>
        <w:autoSpaceDE/>
        <w:autoSpaceDN/>
        <w:adjustRightInd/>
        <w:spacing w:line="240" w:lineRule="auto"/>
        <w:textAlignment w:val="auto"/>
        <w:rPr>
          <w:sz w:val="22"/>
          <w:szCs w:val="22"/>
          <w:lang w:eastAsia="ar-SA"/>
        </w:rPr>
      </w:pPr>
      <w:r w:rsidRPr="00D720C5">
        <w:rPr>
          <w:sz w:val="22"/>
          <w:szCs w:val="22"/>
          <w:lang w:eastAsia="ar-SA"/>
        </w:rPr>
        <w:t>W przypadku, gdy ujawnienie Informacji Poufnych przez Wykonawcę jest wymagane na podstawie przepisów prawa powszechnie obowiązującego, Wykonawca dołoży adekwatnych starań w celu poinformowania Zamawiającego o przyczynach i zakresie Informacji Poufnych ujawnionych na tej podstawie prawnej. Poinformowanie takie powinno nastąpić w formie pisemnej lub w formie wiadomości wysłanej na adres poczty elektronicznej Zamawiającego, chyba że takie poinformowanie Zamawiającego byłoby sprzeczne z przepisami prawa powszechnie obowiązującego.</w:t>
      </w:r>
    </w:p>
    <w:p w14:paraId="7C4D9792" w14:textId="77777777" w:rsidR="00B540B5" w:rsidRPr="00D720C5" w:rsidRDefault="00B540B5" w:rsidP="00D720C5">
      <w:pPr>
        <w:widowControl/>
        <w:numPr>
          <w:ilvl w:val="0"/>
          <w:numId w:val="23"/>
        </w:numPr>
        <w:tabs>
          <w:tab w:val="left" w:pos="0"/>
        </w:tabs>
        <w:suppressAutoHyphens/>
        <w:overflowPunct/>
        <w:autoSpaceDE/>
        <w:autoSpaceDN/>
        <w:adjustRightInd/>
        <w:spacing w:line="240" w:lineRule="auto"/>
        <w:textAlignment w:val="auto"/>
        <w:rPr>
          <w:sz w:val="22"/>
          <w:szCs w:val="22"/>
          <w:lang w:eastAsia="ar-SA"/>
        </w:rPr>
      </w:pPr>
      <w:r w:rsidRPr="00D720C5">
        <w:rPr>
          <w:sz w:val="22"/>
          <w:szCs w:val="22"/>
          <w:lang w:eastAsia="ar-SA"/>
        </w:rPr>
        <w:t>Wykonawca zobowiązuje się do:</w:t>
      </w:r>
    </w:p>
    <w:p w14:paraId="47BCA9A9" w14:textId="77777777" w:rsidR="00B540B5" w:rsidRPr="00D720C5" w:rsidRDefault="00B540B5" w:rsidP="00D720C5">
      <w:pPr>
        <w:widowControl/>
        <w:numPr>
          <w:ilvl w:val="0"/>
          <w:numId w:val="25"/>
        </w:numPr>
        <w:tabs>
          <w:tab w:val="left" w:pos="851"/>
        </w:tabs>
        <w:suppressAutoHyphens/>
        <w:overflowPunct/>
        <w:autoSpaceDE/>
        <w:autoSpaceDN/>
        <w:adjustRightInd/>
        <w:spacing w:line="240" w:lineRule="auto"/>
        <w:ind w:left="851" w:hanging="425"/>
        <w:textAlignment w:val="auto"/>
        <w:rPr>
          <w:sz w:val="22"/>
          <w:szCs w:val="22"/>
          <w:lang w:eastAsia="ar-SA"/>
        </w:rPr>
      </w:pPr>
      <w:r w:rsidRPr="00D720C5">
        <w:rPr>
          <w:sz w:val="22"/>
          <w:szCs w:val="22"/>
          <w:lang w:eastAsia="ar-SA"/>
        </w:rPr>
        <w:t>dołożenia właściwych starań w celu zabezpieczenia Informacji Poufnych przed ich utratą, zniekształceniem oraz dostępem nieupoważnionych osób trzecich;</w:t>
      </w:r>
    </w:p>
    <w:p w14:paraId="2BC58858" w14:textId="77777777" w:rsidR="00B540B5" w:rsidRPr="00D720C5" w:rsidRDefault="00B540B5" w:rsidP="00D720C5">
      <w:pPr>
        <w:widowControl/>
        <w:numPr>
          <w:ilvl w:val="0"/>
          <w:numId w:val="25"/>
        </w:numPr>
        <w:tabs>
          <w:tab w:val="left" w:pos="851"/>
        </w:tabs>
        <w:suppressAutoHyphens/>
        <w:overflowPunct/>
        <w:autoSpaceDE/>
        <w:autoSpaceDN/>
        <w:adjustRightInd/>
        <w:spacing w:line="240" w:lineRule="auto"/>
        <w:ind w:left="851" w:hanging="425"/>
        <w:textAlignment w:val="auto"/>
        <w:rPr>
          <w:sz w:val="22"/>
          <w:szCs w:val="22"/>
          <w:lang w:eastAsia="ar-SA"/>
        </w:rPr>
      </w:pPr>
      <w:r w:rsidRPr="00D720C5">
        <w:rPr>
          <w:sz w:val="22"/>
          <w:szCs w:val="22"/>
          <w:lang w:eastAsia="ar-SA"/>
        </w:rPr>
        <w:t>niewykorzystywania Informacji Poufnych w celach innych niż wykonanie umowy.</w:t>
      </w:r>
    </w:p>
    <w:p w14:paraId="540C6A8A" w14:textId="77777777" w:rsidR="00B540B5" w:rsidRPr="00D720C5" w:rsidRDefault="00B540B5" w:rsidP="00D720C5">
      <w:pPr>
        <w:widowControl/>
        <w:numPr>
          <w:ilvl w:val="0"/>
          <w:numId w:val="23"/>
        </w:numPr>
        <w:tabs>
          <w:tab w:val="left" w:pos="0"/>
        </w:tabs>
        <w:suppressAutoHyphens/>
        <w:overflowPunct/>
        <w:autoSpaceDE/>
        <w:autoSpaceDN/>
        <w:adjustRightInd/>
        <w:spacing w:line="240" w:lineRule="auto"/>
        <w:textAlignment w:val="auto"/>
        <w:rPr>
          <w:sz w:val="22"/>
          <w:szCs w:val="22"/>
          <w:lang w:eastAsia="ar-SA"/>
        </w:rPr>
      </w:pPr>
      <w:r w:rsidRPr="00D720C5">
        <w:rPr>
          <w:sz w:val="22"/>
          <w:szCs w:val="22"/>
          <w:lang w:eastAsia="ar-SA"/>
        </w:rPr>
        <w:t>Wykonawca zobowiązuje się do poinformowania każdej z osób, przy pomocy których wykonuje umowę i które będą miały dostęp do Informacji Poufnych, o wynikających z umowy obowiązkach</w:t>
      </w:r>
      <w:r w:rsidR="004B176C" w:rsidRPr="00D720C5">
        <w:rPr>
          <w:sz w:val="22"/>
          <w:szCs w:val="22"/>
          <w:lang w:eastAsia="ar-SA"/>
        </w:rPr>
        <w:t xml:space="preserve"> </w:t>
      </w:r>
      <w:r w:rsidRPr="00D720C5">
        <w:rPr>
          <w:sz w:val="22"/>
          <w:szCs w:val="22"/>
          <w:lang w:eastAsia="ar-SA"/>
        </w:rPr>
        <w:t>w zakresie zachowania poufności, a także do skutecznego zobowiązania i egzekwowania od tych osób obowiązków w zakresie zachowania poufności. Za ewentualne naruszenia tych obowiązków przez osoby trzecie Wykonawca ponosi odpowiedzialność jak za własne działania.</w:t>
      </w:r>
    </w:p>
    <w:p w14:paraId="7B60106A" w14:textId="77777777" w:rsidR="00B540B5" w:rsidRPr="00D720C5" w:rsidRDefault="00B540B5" w:rsidP="00D720C5">
      <w:pPr>
        <w:widowControl/>
        <w:numPr>
          <w:ilvl w:val="0"/>
          <w:numId w:val="23"/>
        </w:numPr>
        <w:tabs>
          <w:tab w:val="left" w:pos="0"/>
        </w:tabs>
        <w:suppressAutoHyphens/>
        <w:overflowPunct/>
        <w:autoSpaceDE/>
        <w:autoSpaceDN/>
        <w:adjustRightInd/>
        <w:spacing w:line="240" w:lineRule="auto"/>
        <w:textAlignment w:val="auto"/>
        <w:rPr>
          <w:sz w:val="22"/>
          <w:szCs w:val="22"/>
          <w:lang w:eastAsia="ar-SA"/>
        </w:rPr>
      </w:pPr>
      <w:r w:rsidRPr="00D720C5">
        <w:rPr>
          <w:sz w:val="22"/>
          <w:szCs w:val="22"/>
          <w:lang w:eastAsia="ar-SA"/>
        </w:rPr>
        <w:t>W przypadku utraty lub zniekształcenia Informacji Poufnych lub dostępu nieupoważnionej osoby trzeciej do Informacji Poufnych, Wykonawca bezzwłocznie podejmie odpowiednie do sytuacji działania ochronne oraz zobowiązuje się do poinformowania o sytuacji Zamawiającego. Poinformowanie takie, w formie pisemnej lub w formie wiadomości wysłanej na adres poczty elektronicznej Zamawiającego, powinno opisywać okoliczności zdarzenia, zakres i skutki utraty, zniekształcenia lub ujawnienia Informacji Poufnych oraz podjęte działania ochronne.</w:t>
      </w:r>
    </w:p>
    <w:p w14:paraId="2F629C02" w14:textId="1C945A41" w:rsidR="00B540B5" w:rsidRPr="00D720C5" w:rsidRDefault="00B540B5" w:rsidP="00D720C5">
      <w:pPr>
        <w:widowControl/>
        <w:numPr>
          <w:ilvl w:val="0"/>
          <w:numId w:val="23"/>
        </w:numPr>
        <w:tabs>
          <w:tab w:val="left" w:pos="0"/>
        </w:tabs>
        <w:suppressAutoHyphens/>
        <w:overflowPunct/>
        <w:autoSpaceDE/>
        <w:autoSpaceDN/>
        <w:adjustRightInd/>
        <w:spacing w:line="240" w:lineRule="auto"/>
        <w:textAlignment w:val="auto"/>
        <w:rPr>
          <w:sz w:val="22"/>
          <w:szCs w:val="22"/>
          <w:lang w:eastAsia="ar-SA"/>
        </w:rPr>
      </w:pPr>
      <w:r w:rsidRPr="00D720C5">
        <w:rPr>
          <w:sz w:val="22"/>
          <w:szCs w:val="22"/>
          <w:lang w:eastAsia="ar-SA"/>
        </w:rPr>
        <w:t>Po wykonaniu umowy oraz w przypadku rozwiązania umowy przez którąkolwiek ze Stron, Wykonawca bezzwłocznie zwróci Zamawiającemu wszelkie Informacje Poufne.</w:t>
      </w:r>
    </w:p>
    <w:p w14:paraId="7507C8F9" w14:textId="77777777" w:rsidR="00B540B5" w:rsidRPr="00D720C5" w:rsidRDefault="00B540B5" w:rsidP="00D720C5">
      <w:pPr>
        <w:widowControl/>
        <w:numPr>
          <w:ilvl w:val="0"/>
          <w:numId w:val="23"/>
        </w:numPr>
        <w:tabs>
          <w:tab w:val="left" w:pos="0"/>
        </w:tabs>
        <w:suppressAutoHyphens/>
        <w:overflowPunct/>
        <w:autoSpaceDE/>
        <w:autoSpaceDN/>
        <w:adjustRightInd/>
        <w:spacing w:line="240" w:lineRule="auto"/>
        <w:textAlignment w:val="auto"/>
        <w:rPr>
          <w:sz w:val="22"/>
          <w:szCs w:val="22"/>
          <w:lang w:eastAsia="ar-SA"/>
        </w:rPr>
      </w:pPr>
      <w:r w:rsidRPr="00D720C5">
        <w:rPr>
          <w:sz w:val="22"/>
          <w:szCs w:val="22"/>
          <w:lang w:eastAsia="ar-SA"/>
        </w:rPr>
        <w:t>Ustanowione umową zasady zachowania poufności Informacji Poufnych, jak również przewidziane w umowie kary umowne z tytułu naruszenia zasad zachowania poufności Informacji Poufnych, obowiązują zarówno podczas wykonania umowy, jak i po jej wygaśnięciu.</w:t>
      </w:r>
    </w:p>
    <w:p w14:paraId="05747E54" w14:textId="513DCBB1" w:rsidR="00FC7762" w:rsidRDefault="00FC7762" w:rsidP="00D720C5">
      <w:pPr>
        <w:spacing w:line="240" w:lineRule="auto"/>
        <w:jc w:val="center"/>
        <w:rPr>
          <w:b/>
          <w:color w:val="000000"/>
          <w:sz w:val="22"/>
          <w:szCs w:val="22"/>
        </w:rPr>
      </w:pPr>
    </w:p>
    <w:p w14:paraId="4D44FDB3" w14:textId="098E9CDF" w:rsidR="0017063D" w:rsidRPr="00D720C5" w:rsidRDefault="0017063D" w:rsidP="00FA1A19">
      <w:pPr>
        <w:spacing w:line="240" w:lineRule="auto"/>
        <w:rPr>
          <w:b/>
          <w:color w:val="000000"/>
          <w:sz w:val="22"/>
          <w:szCs w:val="22"/>
        </w:rPr>
      </w:pPr>
    </w:p>
    <w:p w14:paraId="30D10A88" w14:textId="77777777" w:rsidR="00155CF0" w:rsidRDefault="00270442" w:rsidP="00155CF0">
      <w:pPr>
        <w:widowControl/>
        <w:overflowPunct/>
        <w:autoSpaceDE/>
        <w:autoSpaceDN/>
        <w:adjustRightInd/>
        <w:spacing w:line="240" w:lineRule="auto"/>
        <w:contextualSpacing/>
        <w:jc w:val="center"/>
        <w:textAlignment w:val="auto"/>
        <w:rPr>
          <w:rFonts w:eastAsia="Calibri"/>
          <w:b/>
          <w:sz w:val="22"/>
          <w:szCs w:val="22"/>
          <w:lang w:eastAsia="en-US"/>
        </w:rPr>
      </w:pPr>
      <w:bookmarkStart w:id="1" w:name="_Ref389005580"/>
      <w:r w:rsidRPr="00D720C5">
        <w:rPr>
          <w:rFonts w:eastAsia="Calibri"/>
          <w:b/>
          <w:sz w:val="22"/>
          <w:szCs w:val="22"/>
          <w:lang w:eastAsia="en-US"/>
        </w:rPr>
        <w:t>§</w:t>
      </w:r>
      <w:r w:rsidR="00CA46FC">
        <w:rPr>
          <w:rFonts w:eastAsia="Calibri"/>
          <w:b/>
          <w:sz w:val="22"/>
          <w:szCs w:val="22"/>
          <w:lang w:eastAsia="en-US"/>
        </w:rPr>
        <w:t xml:space="preserve"> 9</w:t>
      </w:r>
    </w:p>
    <w:p w14:paraId="51AD48AE" w14:textId="5E8DC9FD" w:rsidR="00270442" w:rsidRPr="00155CF0" w:rsidRDefault="00270442" w:rsidP="00155CF0">
      <w:pPr>
        <w:widowControl/>
        <w:overflowPunct/>
        <w:autoSpaceDE/>
        <w:autoSpaceDN/>
        <w:adjustRightInd/>
        <w:spacing w:line="240" w:lineRule="auto"/>
        <w:contextualSpacing/>
        <w:jc w:val="center"/>
        <w:textAlignment w:val="auto"/>
        <w:rPr>
          <w:rFonts w:eastAsia="Calibri"/>
          <w:b/>
          <w:sz w:val="22"/>
          <w:szCs w:val="22"/>
          <w:lang w:eastAsia="en-US"/>
        </w:rPr>
      </w:pPr>
      <w:r w:rsidRPr="00D720C5">
        <w:rPr>
          <w:rFonts w:eastAsia="Calibri"/>
          <w:b/>
          <w:bCs/>
          <w:sz w:val="22"/>
          <w:szCs w:val="22"/>
          <w:lang w:eastAsia="en-US"/>
        </w:rPr>
        <w:t>Zasady prowadzenia dokumentacji realizacji umowy</w:t>
      </w:r>
      <w:bookmarkEnd w:id="1"/>
    </w:p>
    <w:p w14:paraId="7FCA290D" w14:textId="30F2692A" w:rsidR="00270442" w:rsidRPr="00D720C5" w:rsidRDefault="00270442" w:rsidP="00D720C5">
      <w:pPr>
        <w:widowControl/>
        <w:numPr>
          <w:ilvl w:val="0"/>
          <w:numId w:val="33"/>
        </w:numPr>
        <w:overflowPunct/>
        <w:autoSpaceDE/>
        <w:autoSpaceDN/>
        <w:adjustRightInd/>
        <w:spacing w:line="240" w:lineRule="auto"/>
        <w:ind w:left="426" w:hanging="426"/>
        <w:textAlignment w:val="auto"/>
        <w:rPr>
          <w:sz w:val="22"/>
          <w:szCs w:val="22"/>
        </w:rPr>
      </w:pPr>
      <w:bookmarkStart w:id="2" w:name="_Ref389731741"/>
      <w:bookmarkStart w:id="3" w:name="_Ref372820518"/>
      <w:r w:rsidRPr="00D720C5">
        <w:rPr>
          <w:sz w:val="22"/>
          <w:szCs w:val="22"/>
        </w:rPr>
        <w:lastRenderedPageBreak/>
        <w:t xml:space="preserve">Wykonawca zobowiązuje się do prowadzenia dokumentacji, w tym księgowej, związanej </w:t>
      </w:r>
      <w:r w:rsidR="00CA46FC">
        <w:rPr>
          <w:sz w:val="22"/>
          <w:szCs w:val="22"/>
        </w:rPr>
        <w:br/>
      </w:r>
      <w:r w:rsidRPr="00D720C5">
        <w:rPr>
          <w:sz w:val="22"/>
          <w:szCs w:val="22"/>
        </w:rPr>
        <w:t xml:space="preserve">z wykonywaniem </w:t>
      </w:r>
      <w:r w:rsidR="00CA46FC">
        <w:rPr>
          <w:sz w:val="22"/>
          <w:szCs w:val="22"/>
        </w:rPr>
        <w:t>u</w:t>
      </w:r>
      <w:r w:rsidRPr="00D720C5">
        <w:rPr>
          <w:sz w:val="22"/>
          <w:szCs w:val="22"/>
        </w:rPr>
        <w:t>mowy.</w:t>
      </w:r>
      <w:bookmarkEnd w:id="2"/>
    </w:p>
    <w:p w14:paraId="0995E2DE" w14:textId="046AFD9F" w:rsidR="00270442" w:rsidRPr="00D720C5" w:rsidRDefault="00270442" w:rsidP="00D720C5">
      <w:pPr>
        <w:widowControl/>
        <w:numPr>
          <w:ilvl w:val="0"/>
          <w:numId w:val="33"/>
        </w:numPr>
        <w:overflowPunct/>
        <w:autoSpaceDE/>
        <w:autoSpaceDN/>
        <w:adjustRightInd/>
        <w:spacing w:line="240" w:lineRule="auto"/>
        <w:ind w:left="426" w:hanging="426"/>
        <w:textAlignment w:val="auto"/>
        <w:rPr>
          <w:sz w:val="22"/>
          <w:szCs w:val="22"/>
        </w:rPr>
      </w:pPr>
      <w:bookmarkStart w:id="4" w:name="_Ref389731747"/>
      <w:r w:rsidRPr="00D720C5">
        <w:rPr>
          <w:sz w:val="22"/>
          <w:szCs w:val="22"/>
        </w:rPr>
        <w:t xml:space="preserve">Wykonawca będzie prowadził wyodrębnioną ewidencję </w:t>
      </w:r>
      <w:r w:rsidR="00CA46FC">
        <w:rPr>
          <w:sz w:val="22"/>
          <w:szCs w:val="22"/>
        </w:rPr>
        <w:t>księgową dotyczącą wykonywania u</w:t>
      </w:r>
      <w:r w:rsidRPr="00D720C5">
        <w:rPr>
          <w:sz w:val="22"/>
          <w:szCs w:val="22"/>
        </w:rPr>
        <w:t>mowy zgodnie z obowiązującymi przepisami prawa, tak, aby możliwa była identyfikacja poniesionych wydatków.</w:t>
      </w:r>
      <w:bookmarkEnd w:id="4"/>
      <w:r w:rsidRPr="00D720C5">
        <w:rPr>
          <w:sz w:val="22"/>
          <w:szCs w:val="22"/>
        </w:rPr>
        <w:t xml:space="preserve"> </w:t>
      </w:r>
    </w:p>
    <w:p w14:paraId="562D1DF6" w14:textId="1B3FE50F" w:rsidR="00270442" w:rsidRPr="00D720C5" w:rsidRDefault="00270442" w:rsidP="00D720C5">
      <w:pPr>
        <w:widowControl/>
        <w:numPr>
          <w:ilvl w:val="0"/>
          <w:numId w:val="33"/>
        </w:numPr>
        <w:overflowPunct/>
        <w:autoSpaceDE/>
        <w:autoSpaceDN/>
        <w:adjustRightInd/>
        <w:spacing w:line="240" w:lineRule="auto"/>
        <w:ind w:left="426" w:hanging="426"/>
        <w:textAlignment w:val="auto"/>
        <w:rPr>
          <w:sz w:val="22"/>
          <w:szCs w:val="22"/>
        </w:rPr>
      </w:pPr>
      <w:bookmarkStart w:id="5" w:name="_Ref389731830"/>
      <w:r w:rsidRPr="00D720C5">
        <w:rPr>
          <w:sz w:val="22"/>
          <w:szCs w:val="22"/>
        </w:rPr>
        <w:t xml:space="preserve">Wykonawca zobowiązuje się do przechowywania dokumentacji określonej w ust. 1-2, </w:t>
      </w:r>
      <w:r w:rsidRPr="00D720C5">
        <w:rPr>
          <w:sz w:val="22"/>
          <w:szCs w:val="22"/>
        </w:rPr>
        <w:br/>
        <w:t xml:space="preserve">a także do przechowywania w formie papierowej i elektronicznej utrwalonych materiałów dotyczących realizacji </w:t>
      </w:r>
      <w:r w:rsidR="00CA46FC">
        <w:rPr>
          <w:sz w:val="22"/>
          <w:szCs w:val="22"/>
        </w:rPr>
        <w:t>u</w:t>
      </w:r>
      <w:r w:rsidRPr="00D720C5">
        <w:rPr>
          <w:sz w:val="22"/>
          <w:szCs w:val="22"/>
        </w:rPr>
        <w:t>mowy do dnia 31 grudnia 2023 roku, z zastrzeżeniem ust. 5.</w:t>
      </w:r>
      <w:bookmarkEnd w:id="5"/>
    </w:p>
    <w:p w14:paraId="1BE352DE" w14:textId="77777777" w:rsidR="00270442" w:rsidRPr="00D720C5" w:rsidRDefault="00270442" w:rsidP="00D720C5">
      <w:pPr>
        <w:widowControl/>
        <w:numPr>
          <w:ilvl w:val="0"/>
          <w:numId w:val="33"/>
        </w:numPr>
        <w:overflowPunct/>
        <w:autoSpaceDE/>
        <w:autoSpaceDN/>
        <w:adjustRightInd/>
        <w:spacing w:line="240" w:lineRule="auto"/>
        <w:ind w:left="426" w:hanging="426"/>
        <w:textAlignment w:val="auto"/>
        <w:rPr>
          <w:sz w:val="22"/>
          <w:szCs w:val="22"/>
        </w:rPr>
      </w:pPr>
      <w:bookmarkStart w:id="6" w:name="_Ref389731797"/>
      <w:r w:rsidRPr="00D720C5">
        <w:rPr>
          <w:sz w:val="22"/>
          <w:szCs w:val="22"/>
        </w:rPr>
        <w:t>W przypadku konieczności przedłużenia terminu przechowywania dokumentacji, o którym mowa w ust. 3, Zamawiający powiadomi o tym pisemnie Wykonawcę przed upływem tego terminu.</w:t>
      </w:r>
      <w:bookmarkEnd w:id="6"/>
    </w:p>
    <w:p w14:paraId="7AEEC2B8" w14:textId="77777777" w:rsidR="00270442" w:rsidRPr="00D720C5" w:rsidRDefault="00270442" w:rsidP="00D720C5">
      <w:pPr>
        <w:widowControl/>
        <w:numPr>
          <w:ilvl w:val="0"/>
          <w:numId w:val="33"/>
        </w:numPr>
        <w:overflowPunct/>
        <w:autoSpaceDE/>
        <w:autoSpaceDN/>
        <w:adjustRightInd/>
        <w:spacing w:line="240" w:lineRule="auto"/>
        <w:ind w:left="426" w:hanging="426"/>
        <w:textAlignment w:val="auto"/>
        <w:rPr>
          <w:sz w:val="22"/>
          <w:szCs w:val="22"/>
        </w:rPr>
      </w:pPr>
      <w:r w:rsidRPr="00D720C5">
        <w:rPr>
          <w:sz w:val="22"/>
          <w:szCs w:val="22"/>
        </w:rPr>
        <w:t>Powiadomienie, o którym mowa w ust. 4, oznacza konieczność przedłużenia okresu przechowywania dokumentacji o wskazany w powiadomieniu termin.</w:t>
      </w:r>
    </w:p>
    <w:p w14:paraId="34B11643" w14:textId="15BFF603" w:rsidR="00270442" w:rsidRPr="00D720C5" w:rsidRDefault="00270442" w:rsidP="00D720C5">
      <w:pPr>
        <w:widowControl/>
        <w:numPr>
          <w:ilvl w:val="0"/>
          <w:numId w:val="33"/>
        </w:numPr>
        <w:overflowPunct/>
        <w:autoSpaceDE/>
        <w:autoSpaceDN/>
        <w:adjustRightInd/>
        <w:spacing w:line="240" w:lineRule="auto"/>
        <w:ind w:left="426" w:hanging="426"/>
        <w:textAlignment w:val="auto"/>
        <w:rPr>
          <w:sz w:val="22"/>
          <w:szCs w:val="22"/>
        </w:rPr>
      </w:pPr>
      <w:r w:rsidRPr="00D720C5">
        <w:rPr>
          <w:sz w:val="22"/>
          <w:szCs w:val="22"/>
        </w:rPr>
        <w:t xml:space="preserve">Wykonawcy nie przysługuje dodatkowe wynagrodzenie z tytułu przechowywania dokumentacji związanej z realizacją </w:t>
      </w:r>
      <w:r w:rsidR="00CA46FC">
        <w:rPr>
          <w:sz w:val="22"/>
          <w:szCs w:val="22"/>
        </w:rPr>
        <w:t>u</w:t>
      </w:r>
      <w:r w:rsidRPr="00D720C5">
        <w:rPr>
          <w:sz w:val="22"/>
          <w:szCs w:val="22"/>
        </w:rPr>
        <w:t>mowy.</w:t>
      </w:r>
    </w:p>
    <w:p w14:paraId="08AFE747" w14:textId="7ED9E2E9" w:rsidR="00270442" w:rsidRPr="00D720C5" w:rsidRDefault="00270442" w:rsidP="00D720C5">
      <w:pPr>
        <w:spacing w:line="240" w:lineRule="auto"/>
        <w:jc w:val="center"/>
        <w:rPr>
          <w:b/>
          <w:sz w:val="22"/>
          <w:szCs w:val="22"/>
        </w:rPr>
      </w:pPr>
      <w:r w:rsidRPr="00D720C5">
        <w:rPr>
          <w:b/>
          <w:sz w:val="22"/>
          <w:szCs w:val="22"/>
        </w:rPr>
        <w:t>§</w:t>
      </w:r>
      <w:r w:rsidR="00CA46FC">
        <w:rPr>
          <w:b/>
          <w:sz w:val="22"/>
          <w:szCs w:val="22"/>
        </w:rPr>
        <w:t xml:space="preserve"> 10</w:t>
      </w:r>
    </w:p>
    <w:p w14:paraId="5F484796" w14:textId="77777777" w:rsidR="00270442" w:rsidRPr="00D720C5" w:rsidRDefault="00270442" w:rsidP="00D720C5">
      <w:pPr>
        <w:spacing w:line="240" w:lineRule="auto"/>
        <w:jc w:val="center"/>
        <w:rPr>
          <w:b/>
          <w:sz w:val="22"/>
          <w:szCs w:val="22"/>
        </w:rPr>
      </w:pPr>
      <w:r w:rsidRPr="00D720C5">
        <w:rPr>
          <w:b/>
          <w:sz w:val="22"/>
          <w:szCs w:val="22"/>
        </w:rPr>
        <w:t>Kontrola</w:t>
      </w:r>
      <w:bookmarkEnd w:id="3"/>
    </w:p>
    <w:p w14:paraId="72EF398E" w14:textId="2860CB7C" w:rsidR="00270442" w:rsidRPr="00D720C5" w:rsidRDefault="00270442" w:rsidP="00CA46FC">
      <w:pPr>
        <w:widowControl/>
        <w:numPr>
          <w:ilvl w:val="0"/>
          <w:numId w:val="34"/>
        </w:numPr>
        <w:overflowPunct/>
        <w:autoSpaceDE/>
        <w:autoSpaceDN/>
        <w:adjustRightInd/>
        <w:spacing w:line="240" w:lineRule="auto"/>
        <w:ind w:left="426" w:hanging="426"/>
        <w:textAlignment w:val="auto"/>
        <w:rPr>
          <w:sz w:val="22"/>
          <w:szCs w:val="22"/>
        </w:rPr>
      </w:pPr>
      <w:bookmarkStart w:id="7" w:name="_Ref389121483"/>
      <w:r w:rsidRPr="00D720C5">
        <w:rPr>
          <w:sz w:val="22"/>
          <w:szCs w:val="22"/>
        </w:rPr>
        <w:t>Wykonawca zapewni Zamawiającemu oraz innym uprawnionym podmiotom pełny wgląd we wszystkie dokumenty, w tym dokumenty finansowe oraz dokumenty elektron</w:t>
      </w:r>
      <w:r w:rsidR="00CA46FC">
        <w:rPr>
          <w:sz w:val="22"/>
          <w:szCs w:val="22"/>
        </w:rPr>
        <w:t xml:space="preserve">iczne związane </w:t>
      </w:r>
      <w:r w:rsidR="00CA46FC">
        <w:rPr>
          <w:sz w:val="22"/>
          <w:szCs w:val="22"/>
        </w:rPr>
        <w:br/>
        <w:t>z wykonywaniem u</w:t>
      </w:r>
      <w:r w:rsidRPr="00D720C5">
        <w:rPr>
          <w:sz w:val="22"/>
          <w:szCs w:val="22"/>
        </w:rPr>
        <w:t>mowy.</w:t>
      </w:r>
    </w:p>
    <w:p w14:paraId="5E7FE449" w14:textId="77777777" w:rsidR="00270442" w:rsidRPr="00D720C5" w:rsidRDefault="00270442" w:rsidP="00D720C5">
      <w:pPr>
        <w:widowControl/>
        <w:numPr>
          <w:ilvl w:val="0"/>
          <w:numId w:val="34"/>
        </w:numPr>
        <w:overflowPunct/>
        <w:autoSpaceDE/>
        <w:autoSpaceDN/>
        <w:adjustRightInd/>
        <w:spacing w:line="240" w:lineRule="auto"/>
        <w:ind w:left="426" w:hanging="426"/>
        <w:jc w:val="left"/>
        <w:textAlignment w:val="auto"/>
        <w:rPr>
          <w:sz w:val="22"/>
          <w:szCs w:val="22"/>
        </w:rPr>
      </w:pPr>
      <w:bookmarkStart w:id="8" w:name="_Ref389731885"/>
      <w:r w:rsidRPr="00D720C5">
        <w:rPr>
          <w:sz w:val="22"/>
          <w:szCs w:val="22"/>
        </w:rPr>
        <w:t>Wykonawca zobowiązuje się poddać kontroli dokonywanej przez Zamawiającego oraz inne uprawnione podmioty w zakresie prawidłowości wykonywania Umowy.</w:t>
      </w:r>
      <w:bookmarkEnd w:id="8"/>
    </w:p>
    <w:p w14:paraId="6B65AD58" w14:textId="77777777" w:rsidR="00270442" w:rsidRPr="00D720C5" w:rsidRDefault="00270442" w:rsidP="00D720C5">
      <w:pPr>
        <w:widowControl/>
        <w:numPr>
          <w:ilvl w:val="0"/>
          <w:numId w:val="34"/>
        </w:numPr>
        <w:overflowPunct/>
        <w:autoSpaceDE/>
        <w:autoSpaceDN/>
        <w:adjustRightInd/>
        <w:spacing w:line="240" w:lineRule="auto"/>
        <w:ind w:left="426" w:hanging="426"/>
        <w:jc w:val="left"/>
        <w:textAlignment w:val="auto"/>
        <w:rPr>
          <w:sz w:val="22"/>
          <w:szCs w:val="22"/>
        </w:rPr>
      </w:pPr>
      <w:r w:rsidRPr="00D720C5">
        <w:rPr>
          <w:sz w:val="22"/>
          <w:szCs w:val="22"/>
        </w:rPr>
        <w:t>Zamawiający może zlecić wykonanie kontroli osobom lub podmiotom trzecim.</w:t>
      </w:r>
    </w:p>
    <w:p w14:paraId="674CE407" w14:textId="77777777" w:rsidR="00270442" w:rsidRPr="00D720C5" w:rsidRDefault="00270442" w:rsidP="00D720C5">
      <w:pPr>
        <w:widowControl/>
        <w:numPr>
          <w:ilvl w:val="0"/>
          <w:numId w:val="34"/>
        </w:numPr>
        <w:overflowPunct/>
        <w:autoSpaceDE/>
        <w:autoSpaceDN/>
        <w:adjustRightInd/>
        <w:spacing w:line="240" w:lineRule="auto"/>
        <w:ind w:left="426" w:hanging="426"/>
        <w:jc w:val="left"/>
        <w:textAlignment w:val="auto"/>
        <w:rPr>
          <w:sz w:val="22"/>
          <w:szCs w:val="22"/>
        </w:rPr>
      </w:pPr>
      <w:bookmarkStart w:id="9" w:name="_Ref389732118"/>
      <w:r w:rsidRPr="00D720C5">
        <w:rPr>
          <w:sz w:val="22"/>
          <w:szCs w:val="22"/>
        </w:rPr>
        <w:t>Prawo kontroli przysługuje Zamawiającemu i innym uprawnionym podmiotom w dowolnym terminie w trakcie wykonywania Umowy oraz po jej zakończeniu do dnia 31 grudnia 2023 roku.</w:t>
      </w:r>
      <w:bookmarkEnd w:id="9"/>
    </w:p>
    <w:p w14:paraId="0BD4CA6C" w14:textId="79133CD4" w:rsidR="00270442" w:rsidRPr="00D720C5" w:rsidRDefault="00270442" w:rsidP="00D720C5">
      <w:pPr>
        <w:widowControl/>
        <w:numPr>
          <w:ilvl w:val="0"/>
          <w:numId w:val="34"/>
        </w:numPr>
        <w:overflowPunct/>
        <w:autoSpaceDE/>
        <w:autoSpaceDN/>
        <w:adjustRightInd/>
        <w:spacing w:line="240" w:lineRule="auto"/>
        <w:ind w:left="426" w:hanging="426"/>
        <w:jc w:val="left"/>
        <w:textAlignment w:val="auto"/>
        <w:rPr>
          <w:sz w:val="22"/>
          <w:szCs w:val="22"/>
        </w:rPr>
      </w:pPr>
      <w:r w:rsidRPr="00D720C5">
        <w:rPr>
          <w:sz w:val="22"/>
          <w:szCs w:val="22"/>
        </w:rPr>
        <w:t xml:space="preserve">W przypadku konieczności przedłużenia terminu, o którym mowa w ust. </w:t>
      </w:r>
      <w:r w:rsidR="003416E2">
        <w:rPr>
          <w:sz w:val="22"/>
          <w:szCs w:val="22"/>
        </w:rPr>
        <w:t>4</w:t>
      </w:r>
      <w:r w:rsidRPr="00D720C5">
        <w:rPr>
          <w:sz w:val="22"/>
          <w:szCs w:val="22"/>
        </w:rPr>
        <w:t>, Zamawiający powiadomi o tym pisemnie Wykonawcę przed upływem terminu tamże określonego.</w:t>
      </w:r>
    </w:p>
    <w:p w14:paraId="7D663798" w14:textId="77777777" w:rsidR="00270442" w:rsidRPr="00D720C5" w:rsidRDefault="00270442" w:rsidP="00D720C5">
      <w:pPr>
        <w:widowControl/>
        <w:numPr>
          <w:ilvl w:val="0"/>
          <w:numId w:val="34"/>
        </w:numPr>
        <w:overflowPunct/>
        <w:autoSpaceDE/>
        <w:autoSpaceDN/>
        <w:adjustRightInd/>
        <w:spacing w:line="240" w:lineRule="auto"/>
        <w:ind w:left="426" w:hanging="426"/>
        <w:jc w:val="left"/>
        <w:textAlignment w:val="auto"/>
        <w:rPr>
          <w:sz w:val="22"/>
          <w:szCs w:val="22"/>
        </w:rPr>
      </w:pPr>
      <w:r w:rsidRPr="00D720C5">
        <w:rPr>
          <w:sz w:val="22"/>
          <w:szCs w:val="22"/>
        </w:rPr>
        <w:t xml:space="preserve">Terminy poszczególnych działań w ramach kontroli zostaną ustalone wspólnie pomiędzy Zamawiającym a Wykonawcą. W przypadku braku możliwości wspólnego ustalenia terminów, zostaną one wyznaczone przez Zamawiającego. </w:t>
      </w:r>
    </w:p>
    <w:p w14:paraId="556FC26C" w14:textId="77777777" w:rsidR="00270442" w:rsidRPr="00D720C5" w:rsidRDefault="00270442" w:rsidP="00D720C5">
      <w:pPr>
        <w:widowControl/>
        <w:numPr>
          <w:ilvl w:val="0"/>
          <w:numId w:val="34"/>
        </w:numPr>
        <w:overflowPunct/>
        <w:autoSpaceDE/>
        <w:autoSpaceDN/>
        <w:adjustRightInd/>
        <w:spacing w:line="240" w:lineRule="auto"/>
        <w:ind w:left="426" w:hanging="426"/>
        <w:jc w:val="left"/>
        <w:textAlignment w:val="auto"/>
        <w:rPr>
          <w:sz w:val="22"/>
          <w:szCs w:val="22"/>
        </w:rPr>
      </w:pPr>
      <w:r w:rsidRPr="00D720C5">
        <w:rPr>
          <w:sz w:val="22"/>
          <w:szCs w:val="22"/>
        </w:rPr>
        <w:t>Zamawiający oświadcza, że wskaże do przeprowadzenia kontroli osoby lub podmioty zewnętrzne, które złożą oświadczenie o obowiązku zachowania poufności informacji oraz danych, do których będą miały dostęp w związku z wykonywanymi pracami.</w:t>
      </w:r>
    </w:p>
    <w:p w14:paraId="17B4CF8B" w14:textId="77777777" w:rsidR="00270442" w:rsidRPr="00D720C5" w:rsidRDefault="00270442" w:rsidP="00D720C5">
      <w:pPr>
        <w:widowControl/>
        <w:numPr>
          <w:ilvl w:val="0"/>
          <w:numId w:val="34"/>
        </w:numPr>
        <w:overflowPunct/>
        <w:autoSpaceDE/>
        <w:autoSpaceDN/>
        <w:adjustRightInd/>
        <w:spacing w:line="240" w:lineRule="auto"/>
        <w:ind w:left="426" w:hanging="426"/>
        <w:jc w:val="left"/>
        <w:textAlignment w:val="auto"/>
        <w:rPr>
          <w:sz w:val="22"/>
          <w:szCs w:val="22"/>
        </w:rPr>
      </w:pPr>
      <w:r w:rsidRPr="00D720C5">
        <w:rPr>
          <w:sz w:val="22"/>
          <w:szCs w:val="22"/>
        </w:rPr>
        <w:t xml:space="preserve">Wykonawca zobowiązuje się zastosować się do zaleceń Zamawiającego, będących wynikiem kontroli, w terminie wskazanym przez Zamawiającego. </w:t>
      </w:r>
    </w:p>
    <w:p w14:paraId="7E97CD12" w14:textId="77777777" w:rsidR="00270442" w:rsidRPr="00D720C5" w:rsidRDefault="00270442" w:rsidP="00D720C5">
      <w:pPr>
        <w:widowControl/>
        <w:overflowPunct/>
        <w:autoSpaceDE/>
        <w:autoSpaceDN/>
        <w:adjustRightInd/>
        <w:spacing w:line="240" w:lineRule="auto"/>
        <w:ind w:left="360"/>
        <w:jc w:val="center"/>
        <w:textAlignment w:val="auto"/>
        <w:rPr>
          <w:b/>
          <w:sz w:val="22"/>
          <w:szCs w:val="22"/>
        </w:rPr>
      </w:pPr>
    </w:p>
    <w:bookmarkEnd w:id="7"/>
    <w:p w14:paraId="2C3707C6" w14:textId="21D00274" w:rsidR="00270442" w:rsidRPr="00D720C5" w:rsidRDefault="00270442" w:rsidP="00D720C5">
      <w:pPr>
        <w:widowControl/>
        <w:spacing w:line="240" w:lineRule="auto"/>
        <w:jc w:val="center"/>
        <w:rPr>
          <w:b/>
          <w:bCs/>
          <w:sz w:val="22"/>
          <w:szCs w:val="22"/>
        </w:rPr>
      </w:pPr>
      <w:r w:rsidRPr="00D720C5">
        <w:rPr>
          <w:b/>
          <w:bCs/>
          <w:sz w:val="22"/>
          <w:szCs w:val="22"/>
        </w:rPr>
        <w:t>§ 1</w:t>
      </w:r>
      <w:r w:rsidR="00CA46FC">
        <w:rPr>
          <w:b/>
          <w:bCs/>
          <w:sz w:val="22"/>
          <w:szCs w:val="22"/>
        </w:rPr>
        <w:t>1</w:t>
      </w:r>
    </w:p>
    <w:p w14:paraId="5632144A" w14:textId="77777777" w:rsidR="00270442" w:rsidRPr="00D720C5" w:rsidRDefault="00270442" w:rsidP="00D720C5">
      <w:pPr>
        <w:widowControl/>
        <w:spacing w:line="240" w:lineRule="auto"/>
        <w:jc w:val="center"/>
        <w:rPr>
          <w:b/>
          <w:sz w:val="22"/>
          <w:szCs w:val="22"/>
        </w:rPr>
      </w:pPr>
      <w:r w:rsidRPr="00D720C5">
        <w:rPr>
          <w:b/>
          <w:bCs/>
          <w:sz w:val="22"/>
          <w:szCs w:val="22"/>
        </w:rPr>
        <w:t xml:space="preserve"> </w:t>
      </w:r>
      <w:r w:rsidRPr="00D720C5">
        <w:rPr>
          <w:b/>
          <w:sz w:val="22"/>
          <w:szCs w:val="22"/>
        </w:rPr>
        <w:t>Zasady wizualizacji</w:t>
      </w:r>
    </w:p>
    <w:p w14:paraId="5A414129" w14:textId="17554EE3" w:rsidR="00270442" w:rsidRPr="00D720C5" w:rsidRDefault="00270442" w:rsidP="00CA46FC">
      <w:pPr>
        <w:widowControl/>
        <w:numPr>
          <w:ilvl w:val="0"/>
          <w:numId w:val="40"/>
        </w:numPr>
        <w:overflowPunct/>
        <w:autoSpaceDE/>
        <w:autoSpaceDN/>
        <w:adjustRightInd/>
        <w:spacing w:line="240" w:lineRule="auto"/>
        <w:ind w:left="426" w:hanging="426"/>
        <w:jc w:val="left"/>
        <w:textAlignment w:val="auto"/>
        <w:rPr>
          <w:sz w:val="22"/>
          <w:szCs w:val="22"/>
        </w:rPr>
      </w:pPr>
      <w:r w:rsidRPr="00D720C5">
        <w:rPr>
          <w:sz w:val="22"/>
          <w:szCs w:val="22"/>
        </w:rPr>
        <w:t>Wykonawca zobowiązany jest do przestrzegania zasad wizualizacji określonych w:</w:t>
      </w:r>
    </w:p>
    <w:p w14:paraId="146D996A" w14:textId="38F94F02" w:rsidR="00270442" w:rsidRPr="00D720C5" w:rsidRDefault="00270442" w:rsidP="00CA46FC">
      <w:pPr>
        <w:widowControl/>
        <w:numPr>
          <w:ilvl w:val="0"/>
          <w:numId w:val="36"/>
        </w:numPr>
        <w:overflowPunct/>
        <w:autoSpaceDE/>
        <w:autoSpaceDN/>
        <w:adjustRightInd/>
        <w:spacing w:line="240" w:lineRule="auto"/>
        <w:ind w:left="993" w:hanging="567"/>
        <w:jc w:val="left"/>
        <w:textAlignment w:val="auto"/>
        <w:rPr>
          <w:sz w:val="22"/>
          <w:szCs w:val="22"/>
        </w:rPr>
      </w:pPr>
      <w:r w:rsidRPr="00D720C5">
        <w:rPr>
          <w:sz w:val="22"/>
          <w:szCs w:val="22"/>
        </w:rPr>
        <w:t>Rozporządzeniu Parlamentu Europejskiego i Rady (UE) nr 1303/2013 z dnia 17 grudnia 2013 r. ustanawiającym wspólne przepisy dotyczące Europejskiego Funduszu Rozwoju Regionalnego, Europejskiego Funduszu Społecznego, Funduszu Spójności, Europejskiego Funduszu Rolnego na rzecz Rozwoju Obszarów Wiejskich oraz Europejskiego Funduszu Morskiego i Rybackiego oraz ustanawiające przepisy ogólne dotyczące Europejskiego Funduszu Rozwoju Regionalnego, Europejskiego Funduszu Społecznego, Funduszu Spójności i E</w:t>
      </w:r>
      <w:r w:rsidR="00CA46FC">
        <w:rPr>
          <w:sz w:val="22"/>
          <w:szCs w:val="22"/>
        </w:rPr>
        <w:t>uropejskiego Funduszu Morskiego;</w:t>
      </w:r>
      <w:r w:rsidRPr="00D720C5">
        <w:rPr>
          <w:sz w:val="22"/>
          <w:szCs w:val="22"/>
        </w:rPr>
        <w:br/>
        <w:t>i Rybackiego oraz uchylającym rozporządzenie Rady (WE) nr 1083/2006 (Dz. U. L. 210/15);</w:t>
      </w:r>
    </w:p>
    <w:p w14:paraId="4BA330FA" w14:textId="77777777" w:rsidR="00270442" w:rsidRPr="00D720C5" w:rsidRDefault="00270442" w:rsidP="00CA46FC">
      <w:pPr>
        <w:widowControl/>
        <w:numPr>
          <w:ilvl w:val="0"/>
          <w:numId w:val="36"/>
        </w:numPr>
        <w:overflowPunct/>
        <w:autoSpaceDE/>
        <w:autoSpaceDN/>
        <w:adjustRightInd/>
        <w:spacing w:line="240" w:lineRule="auto"/>
        <w:ind w:left="993" w:hanging="567"/>
        <w:jc w:val="left"/>
        <w:textAlignment w:val="auto"/>
        <w:rPr>
          <w:sz w:val="22"/>
          <w:szCs w:val="22"/>
        </w:rPr>
      </w:pPr>
      <w:r w:rsidRPr="00D720C5">
        <w:rPr>
          <w:sz w:val="22"/>
          <w:szCs w:val="22"/>
        </w:rPr>
        <w:t>Wytycznych Ministra Infrastruktury i Rozwoju z dnia 30 kwietnia 2015 r. w zakresie informacji i promocji programów operacyjnych polityki spójności na lata 2014-2020;</w:t>
      </w:r>
    </w:p>
    <w:p w14:paraId="4E9ACCDF" w14:textId="0A0C9A47" w:rsidR="00270442" w:rsidRPr="00D720C5" w:rsidRDefault="00270442" w:rsidP="00CA46FC">
      <w:pPr>
        <w:widowControl/>
        <w:numPr>
          <w:ilvl w:val="0"/>
          <w:numId w:val="36"/>
        </w:numPr>
        <w:overflowPunct/>
        <w:autoSpaceDE/>
        <w:autoSpaceDN/>
        <w:adjustRightInd/>
        <w:spacing w:line="240" w:lineRule="auto"/>
        <w:ind w:left="993" w:hanging="567"/>
        <w:jc w:val="left"/>
        <w:textAlignment w:val="auto"/>
        <w:rPr>
          <w:sz w:val="22"/>
          <w:szCs w:val="22"/>
        </w:rPr>
      </w:pPr>
      <w:r w:rsidRPr="00D720C5">
        <w:rPr>
          <w:sz w:val="22"/>
          <w:szCs w:val="22"/>
        </w:rPr>
        <w:t xml:space="preserve">Podręczniku wnioskodawcy i beneficjenta programów polityki spójności 2014-2020 </w:t>
      </w:r>
      <w:r w:rsidRPr="00D720C5">
        <w:rPr>
          <w:sz w:val="22"/>
          <w:szCs w:val="22"/>
        </w:rPr>
        <w:br/>
        <w:t>w</w:t>
      </w:r>
      <w:r w:rsidR="00CA46FC">
        <w:rPr>
          <w:sz w:val="22"/>
          <w:szCs w:val="22"/>
        </w:rPr>
        <w:t xml:space="preserve"> zakresie informacji i promocji.</w:t>
      </w:r>
    </w:p>
    <w:p w14:paraId="23B26FFD" w14:textId="3C7C0C7C" w:rsidR="00270442" w:rsidRPr="00D720C5" w:rsidRDefault="00270442" w:rsidP="00CA46FC">
      <w:pPr>
        <w:widowControl/>
        <w:numPr>
          <w:ilvl w:val="0"/>
          <w:numId w:val="40"/>
        </w:numPr>
        <w:overflowPunct/>
        <w:autoSpaceDE/>
        <w:autoSpaceDN/>
        <w:adjustRightInd/>
        <w:spacing w:line="240" w:lineRule="auto"/>
        <w:ind w:left="426" w:hanging="426"/>
        <w:jc w:val="left"/>
        <w:textAlignment w:val="auto"/>
        <w:rPr>
          <w:sz w:val="22"/>
          <w:szCs w:val="22"/>
        </w:rPr>
      </w:pPr>
      <w:r w:rsidRPr="00D720C5">
        <w:rPr>
          <w:sz w:val="22"/>
          <w:szCs w:val="22"/>
        </w:rPr>
        <w:t>Wykonawca zobowiązany jest do umieszczania logo</w:t>
      </w:r>
      <w:r w:rsidR="00867FA7">
        <w:rPr>
          <w:sz w:val="22"/>
          <w:szCs w:val="22"/>
        </w:rPr>
        <w:t xml:space="preserve"> Programu Europejskiego</w:t>
      </w:r>
      <w:r w:rsidRPr="00D720C5">
        <w:rPr>
          <w:sz w:val="22"/>
          <w:szCs w:val="22"/>
        </w:rPr>
        <w:t xml:space="preserve">, Unii Europejskiej, oraz informacji o współfinansowaniu przedmiotu </w:t>
      </w:r>
      <w:r w:rsidR="00CA46FC">
        <w:rPr>
          <w:sz w:val="22"/>
          <w:szCs w:val="22"/>
        </w:rPr>
        <w:t xml:space="preserve">umowy z EFS </w:t>
      </w:r>
      <w:r w:rsidRPr="00D720C5">
        <w:rPr>
          <w:sz w:val="22"/>
          <w:szCs w:val="22"/>
        </w:rPr>
        <w:t>na oficjalnej korespondencji bezpośrednio związanej z realizacją przedmiotu.</w:t>
      </w:r>
    </w:p>
    <w:p w14:paraId="0F7F02BF" w14:textId="71B10896" w:rsidR="00270442" w:rsidRPr="00D720C5" w:rsidRDefault="00270442" w:rsidP="00CA46FC">
      <w:pPr>
        <w:widowControl/>
        <w:numPr>
          <w:ilvl w:val="0"/>
          <w:numId w:val="40"/>
        </w:numPr>
        <w:overflowPunct/>
        <w:autoSpaceDE/>
        <w:autoSpaceDN/>
        <w:adjustRightInd/>
        <w:spacing w:line="240" w:lineRule="auto"/>
        <w:ind w:left="426" w:hanging="426"/>
        <w:jc w:val="left"/>
        <w:textAlignment w:val="auto"/>
        <w:rPr>
          <w:sz w:val="22"/>
          <w:szCs w:val="22"/>
        </w:rPr>
      </w:pPr>
      <w:r w:rsidRPr="00D720C5">
        <w:rPr>
          <w:sz w:val="22"/>
          <w:szCs w:val="22"/>
        </w:rPr>
        <w:t xml:space="preserve">Wykonawca nie może umieszczać innych logo na dokumentach dotyczących realizacji przedmiotu </w:t>
      </w:r>
      <w:r w:rsidR="00CA46FC">
        <w:rPr>
          <w:sz w:val="22"/>
          <w:szCs w:val="22"/>
        </w:rPr>
        <w:t>u</w:t>
      </w:r>
      <w:r w:rsidRPr="00D720C5">
        <w:rPr>
          <w:sz w:val="22"/>
          <w:szCs w:val="22"/>
        </w:rPr>
        <w:t>mowy poza wskazanymi w ust. 2.</w:t>
      </w:r>
    </w:p>
    <w:p w14:paraId="4B67FBDE" w14:textId="0F439258" w:rsidR="00B540B5" w:rsidRPr="00D720C5" w:rsidRDefault="00A07959" w:rsidP="00D720C5">
      <w:pPr>
        <w:spacing w:line="240" w:lineRule="auto"/>
        <w:jc w:val="center"/>
        <w:rPr>
          <w:b/>
          <w:sz w:val="22"/>
          <w:szCs w:val="22"/>
        </w:rPr>
      </w:pPr>
      <w:r w:rsidRPr="00D720C5">
        <w:rPr>
          <w:b/>
          <w:sz w:val="22"/>
          <w:szCs w:val="22"/>
        </w:rPr>
        <w:lastRenderedPageBreak/>
        <w:t>§ 1</w:t>
      </w:r>
      <w:r w:rsidR="00CA46FC">
        <w:rPr>
          <w:b/>
          <w:sz w:val="22"/>
          <w:szCs w:val="22"/>
        </w:rPr>
        <w:t>2</w:t>
      </w:r>
    </w:p>
    <w:p w14:paraId="4D22CA99" w14:textId="4AC3381B" w:rsidR="0044002A" w:rsidRPr="00D720C5" w:rsidRDefault="0044002A" w:rsidP="00D720C5">
      <w:pPr>
        <w:spacing w:line="240" w:lineRule="auto"/>
        <w:jc w:val="center"/>
        <w:rPr>
          <w:b/>
          <w:bCs/>
          <w:sz w:val="22"/>
          <w:szCs w:val="22"/>
        </w:rPr>
      </w:pPr>
      <w:r w:rsidRPr="00D720C5">
        <w:rPr>
          <w:b/>
          <w:sz w:val="22"/>
          <w:szCs w:val="22"/>
        </w:rPr>
        <w:t>Zmiany umowy</w:t>
      </w:r>
    </w:p>
    <w:p w14:paraId="273D005B" w14:textId="77777777" w:rsidR="00CA46FC" w:rsidRDefault="00CA46FC" w:rsidP="00CA46FC">
      <w:pPr>
        <w:numPr>
          <w:ilvl w:val="0"/>
          <w:numId w:val="16"/>
        </w:numPr>
        <w:overflowPunct/>
        <w:autoSpaceDE/>
        <w:autoSpaceDN/>
        <w:spacing w:line="240" w:lineRule="auto"/>
        <w:rPr>
          <w:sz w:val="22"/>
          <w:szCs w:val="22"/>
        </w:rPr>
      </w:pPr>
      <w:r w:rsidRPr="00602C96">
        <w:rPr>
          <w:sz w:val="22"/>
          <w:szCs w:val="22"/>
        </w:rPr>
        <w:t xml:space="preserve">Zamawiający przewiduje możliwość zmiany postanowień niniejszej umowy </w:t>
      </w:r>
      <w:r>
        <w:rPr>
          <w:sz w:val="22"/>
          <w:szCs w:val="22"/>
        </w:rPr>
        <w:t xml:space="preserve">na zasadach określonych </w:t>
      </w:r>
      <w:r>
        <w:rPr>
          <w:sz w:val="22"/>
          <w:szCs w:val="22"/>
        </w:rPr>
        <w:br/>
        <w:t xml:space="preserve">w art. 144  </w:t>
      </w:r>
      <w:proofErr w:type="spellStart"/>
      <w:r>
        <w:rPr>
          <w:sz w:val="22"/>
          <w:szCs w:val="22"/>
        </w:rPr>
        <w:t>uPzp</w:t>
      </w:r>
      <w:proofErr w:type="spellEnd"/>
      <w:r>
        <w:rPr>
          <w:sz w:val="22"/>
          <w:szCs w:val="22"/>
        </w:rPr>
        <w:t>.</w:t>
      </w:r>
    </w:p>
    <w:p w14:paraId="6A436BF6" w14:textId="67DF7870" w:rsidR="00CA46FC" w:rsidRPr="00C4402C" w:rsidRDefault="00CA46FC" w:rsidP="00CA46FC">
      <w:pPr>
        <w:numPr>
          <w:ilvl w:val="0"/>
          <w:numId w:val="16"/>
        </w:numPr>
        <w:overflowPunct/>
        <w:autoSpaceDE/>
        <w:autoSpaceDN/>
        <w:spacing w:line="240" w:lineRule="auto"/>
        <w:rPr>
          <w:sz w:val="22"/>
          <w:szCs w:val="22"/>
        </w:rPr>
      </w:pPr>
      <w:r w:rsidRPr="00C4402C">
        <w:rPr>
          <w:sz w:val="22"/>
          <w:szCs w:val="22"/>
        </w:rPr>
        <w:t xml:space="preserve">Zamawiający </w:t>
      </w:r>
      <w:r w:rsidR="00155CF0">
        <w:rPr>
          <w:sz w:val="22"/>
          <w:szCs w:val="22"/>
        </w:rPr>
        <w:t xml:space="preserve">dokona </w:t>
      </w:r>
      <w:r w:rsidRPr="00C4402C">
        <w:rPr>
          <w:sz w:val="22"/>
          <w:szCs w:val="22"/>
        </w:rPr>
        <w:t>zmiany treści zawartej umowy w następujących w przypadkach:</w:t>
      </w:r>
    </w:p>
    <w:p w14:paraId="3791B274" w14:textId="51A20FA3" w:rsidR="00CA46FC" w:rsidRPr="00C4402C" w:rsidRDefault="00CA46FC" w:rsidP="00CA46FC">
      <w:pPr>
        <w:widowControl/>
        <w:numPr>
          <w:ilvl w:val="0"/>
          <w:numId w:val="12"/>
        </w:numPr>
        <w:overflowPunct/>
        <w:autoSpaceDE/>
        <w:autoSpaceDN/>
        <w:adjustRightInd/>
        <w:spacing w:line="240" w:lineRule="auto"/>
        <w:textAlignment w:val="auto"/>
        <w:rPr>
          <w:sz w:val="22"/>
          <w:szCs w:val="22"/>
        </w:rPr>
      </w:pPr>
      <w:r w:rsidRPr="00C4402C">
        <w:rPr>
          <w:sz w:val="22"/>
          <w:szCs w:val="22"/>
        </w:rPr>
        <w:t xml:space="preserve">nastąpi zmiana powszechnie obowiązujących przepisów w zakresie dotyczącym: zmian prawa podatkowego, w tym stawek podatku, ustawy z dnia 9 listopada 2000 r. o utworzeniu Polskiej Agencji Rozwoju Przedsiębiorczości </w:t>
      </w:r>
      <w:r w:rsidRPr="00C4402C">
        <w:rPr>
          <w:bCs/>
          <w:sz w:val="22"/>
          <w:szCs w:val="22"/>
        </w:rPr>
        <w:t>(</w:t>
      </w:r>
      <w:r w:rsidRPr="00E209D6">
        <w:rPr>
          <w:sz w:val="22"/>
          <w:szCs w:val="22"/>
        </w:rPr>
        <w:t>Dz. U. z 2016 r. poz. 359</w:t>
      </w:r>
      <w:r w:rsidR="00F60FA8">
        <w:rPr>
          <w:sz w:val="22"/>
          <w:szCs w:val="22"/>
        </w:rPr>
        <w:t xml:space="preserve"> ze zm.</w:t>
      </w:r>
      <w:r w:rsidRPr="00C4402C">
        <w:rPr>
          <w:sz w:val="22"/>
          <w:szCs w:val="22"/>
        </w:rPr>
        <w:t xml:space="preserve">), </w:t>
      </w:r>
      <w:proofErr w:type="spellStart"/>
      <w:r w:rsidR="00F60FA8" w:rsidRPr="00C4402C">
        <w:rPr>
          <w:sz w:val="22"/>
          <w:szCs w:val="22"/>
        </w:rPr>
        <w:t>uPzp</w:t>
      </w:r>
      <w:proofErr w:type="spellEnd"/>
      <w:r w:rsidR="00F60FA8" w:rsidRPr="00C4402C">
        <w:rPr>
          <w:sz w:val="22"/>
          <w:szCs w:val="22"/>
        </w:rPr>
        <w:t>, ustawy z dnia 2 lipca 2004 r. o swobodzie działalności gospodarczej (</w:t>
      </w:r>
      <w:r w:rsidR="00F60FA8" w:rsidRPr="0043552B">
        <w:rPr>
          <w:sz w:val="22"/>
          <w:szCs w:val="22"/>
        </w:rPr>
        <w:t>Dz.U. z 2016 r. poz. 1829, ze zm.</w:t>
      </w:r>
      <w:r w:rsidR="00F60FA8" w:rsidRPr="00C4402C">
        <w:rPr>
          <w:sz w:val="22"/>
          <w:szCs w:val="22"/>
        </w:rPr>
        <w:t>), ustawy z dnia 20 kwietnia 2004 r. o Narodowym Planie Rozwoju (Dz.U. 2014, poz. 1448</w:t>
      </w:r>
      <w:r w:rsidR="00F60FA8">
        <w:rPr>
          <w:sz w:val="22"/>
          <w:szCs w:val="22"/>
        </w:rPr>
        <w:t xml:space="preserve"> ze zm.</w:t>
      </w:r>
      <w:r w:rsidR="00F60FA8" w:rsidRPr="00C4402C">
        <w:rPr>
          <w:sz w:val="22"/>
          <w:szCs w:val="22"/>
        </w:rPr>
        <w:t>), ustawy z dnia 6 grudnia 2006 r. o zasadach prowadzenia polityki rozwoju (</w:t>
      </w:r>
      <w:r w:rsidR="00F60FA8" w:rsidRPr="0043552B">
        <w:rPr>
          <w:sz w:val="22"/>
          <w:szCs w:val="22"/>
        </w:rPr>
        <w:t>Dz.U. 2016 r. poz. 383 ze zm.</w:t>
      </w:r>
      <w:r w:rsidR="00F60FA8" w:rsidRPr="00C4402C">
        <w:rPr>
          <w:sz w:val="22"/>
          <w:szCs w:val="22"/>
        </w:rPr>
        <w:t>), ustawa z dnia 27 sierpnia 2009 r. o finansach publicznych (</w:t>
      </w:r>
      <w:r w:rsidR="00F60FA8" w:rsidRPr="0043552B">
        <w:rPr>
          <w:sz w:val="22"/>
          <w:szCs w:val="22"/>
        </w:rPr>
        <w:t xml:space="preserve">Dz.U. z 2016 r. poz. 1870 ze </w:t>
      </w:r>
      <w:proofErr w:type="spellStart"/>
      <w:r w:rsidR="00F60FA8" w:rsidRPr="0043552B">
        <w:rPr>
          <w:sz w:val="22"/>
          <w:szCs w:val="22"/>
        </w:rPr>
        <w:t>zm</w:t>
      </w:r>
      <w:proofErr w:type="spellEnd"/>
      <w:r w:rsidR="00F60FA8">
        <w:rPr>
          <w:sz w:val="22"/>
          <w:szCs w:val="22"/>
        </w:rPr>
        <w:t xml:space="preserve">). </w:t>
      </w:r>
      <w:r w:rsidRPr="00C4402C">
        <w:rPr>
          <w:sz w:val="22"/>
          <w:szCs w:val="22"/>
        </w:rPr>
        <w:t>Zmiana regulacji określonych w zdaniu poprzednim musi wywierać bezpośredni wpływ na realizację przedmiotu umowy i może prowadzić do modyfikacji wyłącznie tych zapis</w:t>
      </w:r>
      <w:r w:rsidR="00F60FA8">
        <w:rPr>
          <w:sz w:val="22"/>
          <w:szCs w:val="22"/>
        </w:rPr>
        <w:t>ów umowy, do których się odnosi</w:t>
      </w:r>
      <w:r w:rsidRPr="00C4402C">
        <w:rPr>
          <w:sz w:val="22"/>
          <w:szCs w:val="22"/>
        </w:rPr>
        <w:t>;</w:t>
      </w:r>
    </w:p>
    <w:p w14:paraId="09AB07A0" w14:textId="77777777" w:rsidR="00B0654F" w:rsidRPr="00DB7F85" w:rsidRDefault="00B0654F" w:rsidP="00B0654F">
      <w:pPr>
        <w:pStyle w:val="Tekstpodstawowy"/>
        <w:numPr>
          <w:ilvl w:val="0"/>
          <w:numId w:val="12"/>
        </w:numPr>
        <w:spacing w:after="0"/>
        <w:jc w:val="both"/>
        <w:rPr>
          <w:sz w:val="22"/>
          <w:szCs w:val="22"/>
        </w:rPr>
      </w:pPr>
      <w:r w:rsidRPr="00DB7F85">
        <w:rPr>
          <w:sz w:val="22"/>
          <w:szCs w:val="22"/>
        </w:rPr>
        <w:t>gdy konieczność wprowadzenia zmian będzie następstwem zmian wprowadzonych w umowach pomiędzy Zamawiającym, a inną niż Wykonawca stroną, w tym instytucjami nadzorującymi realizację projektu, w ramach którego realizowane jest przedmiotowe zamówienie;</w:t>
      </w:r>
    </w:p>
    <w:p w14:paraId="01502B1E" w14:textId="455A7322" w:rsidR="00B0654F" w:rsidRPr="00DB7F85" w:rsidRDefault="00B0654F" w:rsidP="00B0654F">
      <w:pPr>
        <w:pStyle w:val="Tekstpodstawowy"/>
        <w:numPr>
          <w:ilvl w:val="0"/>
          <w:numId w:val="12"/>
        </w:numPr>
        <w:spacing w:after="0"/>
        <w:jc w:val="both"/>
        <w:rPr>
          <w:sz w:val="22"/>
          <w:szCs w:val="22"/>
        </w:rPr>
      </w:pPr>
      <w:r w:rsidRPr="00BF7490">
        <w:rPr>
          <w:sz w:val="22"/>
          <w:szCs w:val="22"/>
        </w:rPr>
        <w:t>gdy</w:t>
      </w:r>
      <w:r w:rsidRPr="00BF7490">
        <w:rPr>
          <w:bCs/>
          <w:sz w:val="22"/>
          <w:szCs w:val="22"/>
        </w:rPr>
        <w:t xml:space="preserve"> konieczność wprowadzenia zmian będzie następstwem zmian </w:t>
      </w:r>
      <w:r w:rsidR="005F00CE">
        <w:rPr>
          <w:bCs/>
          <w:sz w:val="22"/>
          <w:szCs w:val="22"/>
        </w:rPr>
        <w:t xml:space="preserve">wytycznych dotyczących Programów Regionalnych </w:t>
      </w:r>
      <w:r w:rsidRPr="00DB7F85">
        <w:rPr>
          <w:bCs/>
          <w:sz w:val="22"/>
          <w:szCs w:val="22"/>
        </w:rPr>
        <w:t>lub wytycznych i zale</w:t>
      </w:r>
      <w:r w:rsidR="005F00CE">
        <w:rPr>
          <w:bCs/>
          <w:sz w:val="22"/>
          <w:szCs w:val="22"/>
        </w:rPr>
        <w:t>ceń Instytucji Zarządzającej</w:t>
      </w:r>
      <w:r w:rsidRPr="00DB7F85">
        <w:rPr>
          <w:bCs/>
          <w:sz w:val="22"/>
          <w:szCs w:val="22"/>
        </w:rPr>
        <w:t>;</w:t>
      </w:r>
    </w:p>
    <w:p w14:paraId="6B77F02B" w14:textId="77777777" w:rsidR="00CA46FC" w:rsidRPr="00C4402C" w:rsidRDefault="00CA46FC" w:rsidP="00CA46FC">
      <w:pPr>
        <w:widowControl/>
        <w:numPr>
          <w:ilvl w:val="0"/>
          <w:numId w:val="12"/>
        </w:numPr>
        <w:overflowPunct/>
        <w:autoSpaceDE/>
        <w:autoSpaceDN/>
        <w:adjustRightInd/>
        <w:spacing w:line="240" w:lineRule="auto"/>
        <w:textAlignment w:val="auto"/>
        <w:rPr>
          <w:sz w:val="22"/>
          <w:szCs w:val="22"/>
        </w:rPr>
      </w:pPr>
      <w:r w:rsidRPr="00C4402C">
        <w:rPr>
          <w:sz w:val="22"/>
          <w:szCs w:val="22"/>
        </w:rPr>
        <w:t>wystąpi siła wyższa, to jest zdarzenia nadzwyczajne, zewnętrzne i niemożliwe do zapobieżenia, w takim przypadku termin realizacji umowy może ulec przesunięciu o czas występowania siły wyższej;</w:t>
      </w:r>
    </w:p>
    <w:p w14:paraId="73458E44" w14:textId="77777777" w:rsidR="00CA46FC" w:rsidRDefault="00CA46FC" w:rsidP="00CA46FC">
      <w:pPr>
        <w:widowControl/>
        <w:numPr>
          <w:ilvl w:val="0"/>
          <w:numId w:val="12"/>
        </w:numPr>
        <w:overflowPunct/>
        <w:autoSpaceDE/>
        <w:autoSpaceDN/>
        <w:adjustRightInd/>
        <w:spacing w:line="240" w:lineRule="auto"/>
        <w:textAlignment w:val="auto"/>
        <w:rPr>
          <w:sz w:val="22"/>
          <w:szCs w:val="22"/>
        </w:rPr>
      </w:pPr>
      <w:r w:rsidRPr="00C4402C">
        <w:rPr>
          <w:sz w:val="22"/>
          <w:szCs w:val="22"/>
        </w:rPr>
        <w:t xml:space="preserve">gdy po podpisaniu umowy powstały nowe, nieznane w chwili podpisywania umowy </w:t>
      </w:r>
      <w:r>
        <w:rPr>
          <w:sz w:val="22"/>
          <w:szCs w:val="22"/>
        </w:rPr>
        <w:br/>
      </w:r>
      <w:r w:rsidRPr="00C4402C">
        <w:rPr>
          <w:sz w:val="22"/>
          <w:szCs w:val="22"/>
        </w:rPr>
        <w:t>i korzystniejsze dla Zamawiającego rozwiązania techniczne, możliwe jest zastąpienie wymaganych rozwiązań technicznych nowymi poprzez zmianę parametrów dostarczanego sprzętu/oprogramowania lub zmianę sprzętu/oprogramowania, o ile nie zwiększy to kwoty wynagrodzenia</w:t>
      </w:r>
      <w:r>
        <w:rPr>
          <w:sz w:val="22"/>
          <w:szCs w:val="22"/>
        </w:rPr>
        <w:t>.</w:t>
      </w:r>
    </w:p>
    <w:p w14:paraId="5643D906" w14:textId="513EBB07" w:rsidR="00687BE5" w:rsidRPr="00D720C5" w:rsidRDefault="00CA46FC" w:rsidP="00B0654F">
      <w:pPr>
        <w:numPr>
          <w:ilvl w:val="0"/>
          <w:numId w:val="16"/>
        </w:numPr>
        <w:overflowPunct/>
        <w:autoSpaceDE/>
        <w:autoSpaceDN/>
        <w:spacing w:line="240" w:lineRule="auto"/>
        <w:rPr>
          <w:b/>
          <w:bCs/>
          <w:sz w:val="22"/>
          <w:szCs w:val="22"/>
        </w:rPr>
      </w:pPr>
      <w:r w:rsidRPr="002E6394">
        <w:rPr>
          <w:sz w:val="22"/>
          <w:szCs w:val="22"/>
        </w:rPr>
        <w:t xml:space="preserve">Wszelkie zmiany </w:t>
      </w:r>
      <w:r>
        <w:rPr>
          <w:sz w:val="22"/>
          <w:szCs w:val="22"/>
        </w:rPr>
        <w:t>umowy</w:t>
      </w:r>
      <w:r w:rsidRPr="002E6394">
        <w:rPr>
          <w:sz w:val="22"/>
          <w:szCs w:val="22"/>
        </w:rPr>
        <w:t xml:space="preserve"> wymagają formy pisemnej pod rygorem nieważności, za wyjątkiem zmiany osób i adresów, o których mowa w §</w:t>
      </w:r>
      <w:r>
        <w:rPr>
          <w:sz w:val="22"/>
          <w:szCs w:val="22"/>
        </w:rPr>
        <w:t>1</w:t>
      </w:r>
      <w:r w:rsidR="00B0654F">
        <w:rPr>
          <w:sz w:val="22"/>
          <w:szCs w:val="22"/>
        </w:rPr>
        <w:t>3</w:t>
      </w:r>
      <w:r w:rsidRPr="002E6394">
        <w:rPr>
          <w:sz w:val="22"/>
          <w:szCs w:val="22"/>
        </w:rPr>
        <w:t>,</w:t>
      </w:r>
      <w:r>
        <w:rPr>
          <w:sz w:val="22"/>
          <w:szCs w:val="22"/>
        </w:rPr>
        <w:t xml:space="preserve"> </w:t>
      </w:r>
      <w:r w:rsidRPr="002E6394">
        <w:rPr>
          <w:sz w:val="22"/>
          <w:szCs w:val="22"/>
        </w:rPr>
        <w:t>które to zmiany nie wymagają sporządzenia aneksu, a jedynie pisemnego poinformowania drugiej Strony (również za pomocą faksu lub e-maila).</w:t>
      </w:r>
    </w:p>
    <w:p w14:paraId="444C2A42" w14:textId="77777777" w:rsidR="00277816" w:rsidRPr="00D720C5" w:rsidRDefault="00277816" w:rsidP="00D720C5">
      <w:pPr>
        <w:keepNext/>
        <w:keepLines/>
        <w:widowControl/>
        <w:spacing w:line="240" w:lineRule="auto"/>
        <w:rPr>
          <w:b/>
          <w:bCs/>
          <w:sz w:val="22"/>
          <w:szCs w:val="22"/>
        </w:rPr>
      </w:pPr>
    </w:p>
    <w:p w14:paraId="03E9A5CE" w14:textId="19F2FB97" w:rsidR="00687BE5" w:rsidRPr="00D720C5" w:rsidRDefault="00685E0C" w:rsidP="00D720C5">
      <w:pPr>
        <w:pStyle w:val="Tekstpodstawowy"/>
        <w:tabs>
          <w:tab w:val="num" w:pos="2880"/>
        </w:tabs>
        <w:spacing w:after="0"/>
        <w:jc w:val="center"/>
        <w:rPr>
          <w:b/>
          <w:bCs/>
          <w:sz w:val="22"/>
          <w:szCs w:val="22"/>
        </w:rPr>
      </w:pPr>
      <w:r w:rsidRPr="00D720C5">
        <w:rPr>
          <w:b/>
          <w:bCs/>
          <w:sz w:val="22"/>
          <w:szCs w:val="22"/>
        </w:rPr>
        <w:t>§1</w:t>
      </w:r>
      <w:r w:rsidR="00B0654F">
        <w:rPr>
          <w:b/>
          <w:bCs/>
          <w:sz w:val="22"/>
          <w:szCs w:val="22"/>
        </w:rPr>
        <w:t>3</w:t>
      </w:r>
    </w:p>
    <w:p w14:paraId="00FC1674" w14:textId="6E53FF00" w:rsidR="000142B2" w:rsidRPr="00D720C5" w:rsidRDefault="000142B2" w:rsidP="00D720C5">
      <w:pPr>
        <w:spacing w:line="240" w:lineRule="auto"/>
        <w:jc w:val="center"/>
        <w:rPr>
          <w:b/>
          <w:sz w:val="22"/>
          <w:szCs w:val="22"/>
        </w:rPr>
      </w:pPr>
      <w:r w:rsidRPr="00D720C5">
        <w:rPr>
          <w:b/>
          <w:sz w:val="22"/>
          <w:szCs w:val="22"/>
        </w:rPr>
        <w:t>Zarządzanie realizacją umowy</w:t>
      </w:r>
    </w:p>
    <w:p w14:paraId="358A9585" w14:textId="38CA4A03" w:rsidR="00B540B5" w:rsidRPr="00D720C5" w:rsidRDefault="00F1537F" w:rsidP="00D720C5">
      <w:pPr>
        <w:pStyle w:val="Akapitzlist"/>
        <w:numPr>
          <w:ilvl w:val="0"/>
          <w:numId w:val="15"/>
        </w:numPr>
        <w:jc w:val="both"/>
        <w:rPr>
          <w:rFonts w:ascii="Times New Roman" w:hAnsi="Times New Roman"/>
        </w:rPr>
      </w:pPr>
      <w:r w:rsidRPr="00D720C5">
        <w:rPr>
          <w:rFonts w:ascii="Times New Roman" w:hAnsi="Times New Roman"/>
          <w:color w:val="000000"/>
        </w:rPr>
        <w:t xml:space="preserve">Osobą upoważnioną do podpisywania zawiadomień i oświadczeń </w:t>
      </w:r>
      <w:r w:rsidRPr="00D720C5">
        <w:rPr>
          <w:rFonts w:ascii="Times New Roman" w:hAnsi="Times New Roman"/>
        </w:rPr>
        <w:t>oraz o</w:t>
      </w:r>
      <w:r w:rsidRPr="00D720C5">
        <w:rPr>
          <w:rFonts w:ascii="Times New Roman" w:hAnsi="Times New Roman"/>
          <w:color w:val="000000"/>
        </w:rPr>
        <w:t>dbioru jakościowego przedmiotu um</w:t>
      </w:r>
      <w:r w:rsidRPr="00D720C5">
        <w:rPr>
          <w:rFonts w:ascii="Times New Roman" w:hAnsi="Times New Roman"/>
        </w:rPr>
        <w:t>owy</w:t>
      </w:r>
      <w:r w:rsidRPr="00D720C5">
        <w:rPr>
          <w:rFonts w:ascii="Times New Roman" w:hAnsi="Times New Roman"/>
          <w:color w:val="000000"/>
        </w:rPr>
        <w:t xml:space="preserve">, jak również do sprawowania nadzoru nad realizacją umowy </w:t>
      </w:r>
      <w:r w:rsidR="00B540B5" w:rsidRPr="00D720C5">
        <w:rPr>
          <w:rFonts w:ascii="Times New Roman" w:hAnsi="Times New Roman"/>
        </w:rPr>
        <w:t xml:space="preserve">jest </w:t>
      </w:r>
      <w:r w:rsidR="005F00CE">
        <w:rPr>
          <w:rFonts w:ascii="Times New Roman" w:hAnsi="Times New Roman"/>
        </w:rPr>
        <w:t>…………………</w:t>
      </w:r>
      <w:r w:rsidR="00155CF0">
        <w:rPr>
          <w:rFonts w:ascii="Times New Roman" w:hAnsi="Times New Roman"/>
          <w:color w:val="000000"/>
          <w:lang w:eastAsia="en-US"/>
        </w:rPr>
        <w:br/>
      </w:r>
      <w:r w:rsidR="00B540B5" w:rsidRPr="00D720C5">
        <w:rPr>
          <w:rFonts w:ascii="Times New Roman" w:hAnsi="Times New Roman"/>
          <w:color w:val="000000"/>
          <w:lang w:eastAsia="en-US"/>
        </w:rPr>
        <w:t>e-mail:……………….. do bieżących kontaktów z Wykonawcą.</w:t>
      </w:r>
    </w:p>
    <w:p w14:paraId="2096E64F" w14:textId="77777777" w:rsidR="00B540B5" w:rsidRPr="00D720C5" w:rsidRDefault="00B540B5" w:rsidP="00D720C5">
      <w:pPr>
        <w:pStyle w:val="Tekstpodstawowy"/>
        <w:widowControl w:val="0"/>
        <w:numPr>
          <w:ilvl w:val="0"/>
          <w:numId w:val="15"/>
        </w:numPr>
        <w:adjustRightInd w:val="0"/>
        <w:spacing w:after="0"/>
        <w:jc w:val="both"/>
        <w:textAlignment w:val="baseline"/>
        <w:rPr>
          <w:sz w:val="22"/>
          <w:szCs w:val="22"/>
        </w:rPr>
      </w:pPr>
      <w:r w:rsidRPr="00D720C5">
        <w:rPr>
          <w:rFonts w:eastAsia="Calibri"/>
          <w:sz w:val="22"/>
          <w:szCs w:val="22"/>
          <w:lang w:eastAsia="en-US"/>
        </w:rPr>
        <w:t>Osobą uprawnioną przez Wykonawcę do reprezentowania go we wszelkich czynnościach związanych z realizacją umowy jest …………………….. tel. …………………….. e-mail:……………………</w:t>
      </w:r>
    </w:p>
    <w:p w14:paraId="7F01C86E" w14:textId="77777777" w:rsidR="006058C3" w:rsidRPr="00D720C5" w:rsidRDefault="006058C3" w:rsidP="00D720C5">
      <w:pPr>
        <w:keepNext/>
        <w:keepLines/>
        <w:widowControl/>
        <w:spacing w:line="240" w:lineRule="auto"/>
        <w:jc w:val="center"/>
        <w:rPr>
          <w:sz w:val="22"/>
          <w:szCs w:val="22"/>
        </w:rPr>
      </w:pPr>
    </w:p>
    <w:p w14:paraId="02732EE2" w14:textId="5624EAAE" w:rsidR="00162EE5" w:rsidRPr="00D720C5" w:rsidRDefault="00162EE5" w:rsidP="00D720C5">
      <w:pPr>
        <w:keepNext/>
        <w:keepLines/>
        <w:widowControl/>
        <w:spacing w:line="240" w:lineRule="auto"/>
        <w:jc w:val="center"/>
        <w:rPr>
          <w:b/>
          <w:bCs/>
          <w:sz w:val="22"/>
          <w:szCs w:val="22"/>
        </w:rPr>
      </w:pPr>
      <w:r w:rsidRPr="00D720C5">
        <w:rPr>
          <w:b/>
          <w:bCs/>
          <w:sz w:val="22"/>
          <w:szCs w:val="22"/>
        </w:rPr>
        <w:sym w:font="Times New Roman" w:char="00A7"/>
      </w:r>
      <w:r w:rsidRPr="00D720C5">
        <w:rPr>
          <w:b/>
          <w:bCs/>
          <w:sz w:val="22"/>
          <w:szCs w:val="22"/>
        </w:rPr>
        <w:t xml:space="preserve"> 1</w:t>
      </w:r>
      <w:r w:rsidR="00B0654F">
        <w:rPr>
          <w:b/>
          <w:bCs/>
          <w:sz w:val="22"/>
          <w:szCs w:val="22"/>
        </w:rPr>
        <w:t>4</w:t>
      </w:r>
    </w:p>
    <w:p w14:paraId="7ECAD273" w14:textId="45F87831" w:rsidR="0044002A" w:rsidRPr="00D720C5" w:rsidRDefault="0044002A" w:rsidP="00D720C5">
      <w:pPr>
        <w:keepNext/>
        <w:keepLines/>
        <w:widowControl/>
        <w:spacing w:line="240" w:lineRule="auto"/>
        <w:jc w:val="center"/>
        <w:rPr>
          <w:b/>
          <w:bCs/>
          <w:sz w:val="22"/>
          <w:szCs w:val="22"/>
        </w:rPr>
      </w:pPr>
      <w:r w:rsidRPr="00D720C5">
        <w:rPr>
          <w:b/>
          <w:bCs/>
          <w:sz w:val="22"/>
          <w:szCs w:val="22"/>
        </w:rPr>
        <w:t>Postanowienia końcowe</w:t>
      </w:r>
    </w:p>
    <w:p w14:paraId="17DA3E97" w14:textId="77777777" w:rsidR="00162EE5" w:rsidRPr="00D720C5" w:rsidRDefault="00162EE5" w:rsidP="00D720C5">
      <w:pPr>
        <w:widowControl/>
        <w:numPr>
          <w:ilvl w:val="2"/>
          <w:numId w:val="18"/>
        </w:numPr>
        <w:shd w:val="clear" w:color="auto" w:fill="FFFFFF"/>
        <w:tabs>
          <w:tab w:val="left" w:pos="426"/>
        </w:tabs>
        <w:overflowPunct/>
        <w:autoSpaceDE/>
        <w:autoSpaceDN/>
        <w:adjustRightInd/>
        <w:spacing w:line="240" w:lineRule="auto"/>
        <w:ind w:left="425" w:hanging="425"/>
        <w:textAlignment w:val="auto"/>
        <w:rPr>
          <w:sz w:val="22"/>
          <w:szCs w:val="22"/>
        </w:rPr>
      </w:pPr>
      <w:r w:rsidRPr="00D720C5">
        <w:rPr>
          <w:sz w:val="22"/>
          <w:szCs w:val="22"/>
        </w:rPr>
        <w:t>Ewentualne spory wynikłe w związku z realizacją umowy strony zobowiązują się rozpatrywać bez zbędnej zwłoki w drodze wspólnych negocjacji, a w przypadku niemożności osiągnięcia kompromisu, spory te będą rozstrzygane przez sąd powszechny właściwy miejscowo dla siedziby Zamawiającego.</w:t>
      </w:r>
    </w:p>
    <w:p w14:paraId="2A9FD9F6" w14:textId="3252B588" w:rsidR="00162EE5" w:rsidRPr="00D720C5" w:rsidRDefault="00162EE5" w:rsidP="00D720C5">
      <w:pPr>
        <w:widowControl/>
        <w:numPr>
          <w:ilvl w:val="2"/>
          <w:numId w:val="18"/>
        </w:numPr>
        <w:shd w:val="clear" w:color="auto" w:fill="FFFFFF"/>
        <w:tabs>
          <w:tab w:val="left" w:pos="426"/>
        </w:tabs>
        <w:overflowPunct/>
        <w:autoSpaceDE/>
        <w:autoSpaceDN/>
        <w:adjustRightInd/>
        <w:spacing w:line="240" w:lineRule="auto"/>
        <w:ind w:left="425" w:hanging="425"/>
        <w:textAlignment w:val="auto"/>
        <w:rPr>
          <w:sz w:val="22"/>
          <w:szCs w:val="22"/>
        </w:rPr>
      </w:pPr>
      <w:r w:rsidRPr="00D720C5">
        <w:rPr>
          <w:sz w:val="22"/>
          <w:szCs w:val="22"/>
        </w:rPr>
        <w:t>W sprawach nieuregulowanych niniejszą umową mają zastosowanie przepisy</w:t>
      </w:r>
      <w:r w:rsidR="00B53F69">
        <w:rPr>
          <w:sz w:val="22"/>
          <w:szCs w:val="22"/>
        </w:rPr>
        <w:t xml:space="preserve"> </w:t>
      </w:r>
      <w:proofErr w:type="spellStart"/>
      <w:r w:rsidR="00B53F69">
        <w:rPr>
          <w:sz w:val="22"/>
          <w:szCs w:val="22"/>
        </w:rPr>
        <w:t>u</w:t>
      </w:r>
      <w:r w:rsidRPr="00D720C5">
        <w:rPr>
          <w:sz w:val="22"/>
          <w:szCs w:val="22"/>
        </w:rPr>
        <w:t>Pzp</w:t>
      </w:r>
      <w:proofErr w:type="spellEnd"/>
      <w:r w:rsidRPr="00D720C5">
        <w:rPr>
          <w:sz w:val="22"/>
          <w:szCs w:val="22"/>
        </w:rPr>
        <w:t>, ustawy z dnia 23 kwietnia 1964</w:t>
      </w:r>
      <w:r w:rsidR="00B53F69">
        <w:rPr>
          <w:sz w:val="22"/>
          <w:szCs w:val="22"/>
        </w:rPr>
        <w:t xml:space="preserve"> </w:t>
      </w:r>
      <w:r w:rsidRPr="00D720C5">
        <w:rPr>
          <w:sz w:val="22"/>
          <w:szCs w:val="22"/>
        </w:rPr>
        <w:t>r. Kodeks cywilny (</w:t>
      </w:r>
      <w:r w:rsidR="00F60FA8" w:rsidRPr="00BB63BD">
        <w:rPr>
          <w:sz w:val="22"/>
          <w:szCs w:val="22"/>
        </w:rPr>
        <w:t>Dz.U. z 201</w:t>
      </w:r>
      <w:r w:rsidR="00F60FA8">
        <w:rPr>
          <w:sz w:val="22"/>
          <w:szCs w:val="22"/>
        </w:rPr>
        <w:t>7</w:t>
      </w:r>
      <w:r w:rsidR="00F60FA8" w:rsidRPr="00BB63BD">
        <w:rPr>
          <w:sz w:val="22"/>
          <w:szCs w:val="22"/>
        </w:rPr>
        <w:t xml:space="preserve"> r. poz. </w:t>
      </w:r>
      <w:r w:rsidR="00F60FA8">
        <w:rPr>
          <w:sz w:val="22"/>
          <w:szCs w:val="22"/>
        </w:rPr>
        <w:t>459</w:t>
      </w:r>
      <w:r w:rsidRPr="00D720C5">
        <w:rPr>
          <w:sz w:val="22"/>
          <w:szCs w:val="22"/>
        </w:rPr>
        <w:t>).</w:t>
      </w:r>
    </w:p>
    <w:p w14:paraId="51797833" w14:textId="2A36E28F" w:rsidR="00162EE5" w:rsidRDefault="00162EE5" w:rsidP="00D720C5">
      <w:pPr>
        <w:widowControl/>
        <w:numPr>
          <w:ilvl w:val="2"/>
          <w:numId w:val="18"/>
        </w:numPr>
        <w:shd w:val="clear" w:color="auto" w:fill="FFFFFF"/>
        <w:tabs>
          <w:tab w:val="left" w:pos="426"/>
        </w:tabs>
        <w:overflowPunct/>
        <w:autoSpaceDE/>
        <w:autoSpaceDN/>
        <w:adjustRightInd/>
        <w:spacing w:line="240" w:lineRule="auto"/>
        <w:ind w:left="425" w:hanging="425"/>
        <w:textAlignment w:val="auto"/>
        <w:rPr>
          <w:sz w:val="22"/>
          <w:szCs w:val="22"/>
        </w:rPr>
      </w:pPr>
      <w:r w:rsidRPr="00D720C5">
        <w:rPr>
          <w:sz w:val="22"/>
          <w:szCs w:val="22"/>
        </w:rPr>
        <w:t xml:space="preserve">Umowę wraz z załącznikami sporządzono w dwóch jednobrzmiących egzemplarzach, po jednym egzemplarzu dla każdej ze </w:t>
      </w:r>
      <w:r w:rsidR="00B53F69">
        <w:rPr>
          <w:sz w:val="22"/>
          <w:szCs w:val="22"/>
        </w:rPr>
        <w:t>S</w:t>
      </w:r>
      <w:r w:rsidRPr="00D720C5">
        <w:rPr>
          <w:sz w:val="22"/>
          <w:szCs w:val="22"/>
        </w:rPr>
        <w:t>tron.</w:t>
      </w:r>
    </w:p>
    <w:p w14:paraId="021C3055" w14:textId="77777777" w:rsidR="00B53F69" w:rsidRPr="00702FD7" w:rsidRDefault="00B53F69" w:rsidP="00B53F69">
      <w:pPr>
        <w:widowControl/>
        <w:numPr>
          <w:ilvl w:val="2"/>
          <w:numId w:val="18"/>
        </w:numPr>
        <w:shd w:val="clear" w:color="auto" w:fill="FFFFFF"/>
        <w:tabs>
          <w:tab w:val="left" w:pos="426"/>
        </w:tabs>
        <w:overflowPunct/>
        <w:autoSpaceDE/>
        <w:autoSpaceDN/>
        <w:adjustRightInd/>
        <w:spacing w:line="240" w:lineRule="auto"/>
        <w:ind w:left="425" w:hanging="425"/>
        <w:textAlignment w:val="auto"/>
        <w:rPr>
          <w:sz w:val="22"/>
          <w:szCs w:val="22"/>
        </w:rPr>
      </w:pPr>
      <w:r w:rsidRPr="00702FD7">
        <w:rPr>
          <w:sz w:val="22"/>
          <w:szCs w:val="22"/>
        </w:rPr>
        <w:t>Integraln</w:t>
      </w:r>
      <w:r>
        <w:rPr>
          <w:sz w:val="22"/>
          <w:szCs w:val="22"/>
        </w:rPr>
        <w:t>ą</w:t>
      </w:r>
      <w:r w:rsidRPr="00702FD7">
        <w:rPr>
          <w:sz w:val="22"/>
          <w:szCs w:val="22"/>
        </w:rPr>
        <w:t xml:space="preserve"> częścią </w:t>
      </w:r>
      <w:r>
        <w:rPr>
          <w:sz w:val="22"/>
          <w:szCs w:val="22"/>
        </w:rPr>
        <w:t>umowy</w:t>
      </w:r>
      <w:r w:rsidRPr="00702FD7">
        <w:rPr>
          <w:sz w:val="22"/>
          <w:szCs w:val="22"/>
        </w:rPr>
        <w:t xml:space="preserve"> są następujące załączniki:</w:t>
      </w:r>
    </w:p>
    <w:p w14:paraId="04193740" w14:textId="69B5B696" w:rsidR="00B53F69" w:rsidRDefault="00B53F69" w:rsidP="00B53F69">
      <w:pPr>
        <w:spacing w:line="240" w:lineRule="auto"/>
        <w:ind w:firstLine="426"/>
        <w:rPr>
          <w:sz w:val="22"/>
          <w:szCs w:val="22"/>
        </w:rPr>
      </w:pPr>
      <w:r w:rsidRPr="00702FD7">
        <w:rPr>
          <w:sz w:val="22"/>
          <w:szCs w:val="22"/>
        </w:rPr>
        <w:t xml:space="preserve">Załącznik </w:t>
      </w:r>
      <w:r w:rsidR="005F00CE">
        <w:rPr>
          <w:sz w:val="22"/>
          <w:szCs w:val="22"/>
        </w:rPr>
        <w:t>Nr 1</w:t>
      </w:r>
      <w:r w:rsidRPr="00702FD7">
        <w:rPr>
          <w:sz w:val="22"/>
          <w:szCs w:val="22"/>
        </w:rPr>
        <w:t xml:space="preserve"> – Oferta</w:t>
      </w:r>
    </w:p>
    <w:p w14:paraId="56694965" w14:textId="70321C04" w:rsidR="00B53F69" w:rsidRDefault="005F00CE" w:rsidP="00B53F69">
      <w:pPr>
        <w:spacing w:line="240" w:lineRule="auto"/>
        <w:ind w:firstLine="426"/>
        <w:rPr>
          <w:sz w:val="22"/>
          <w:szCs w:val="22"/>
        </w:rPr>
      </w:pPr>
      <w:r>
        <w:rPr>
          <w:sz w:val="22"/>
          <w:szCs w:val="22"/>
        </w:rPr>
        <w:t>Załącznik Nr 2</w:t>
      </w:r>
      <w:r w:rsidR="00B53F69">
        <w:rPr>
          <w:sz w:val="22"/>
          <w:szCs w:val="22"/>
        </w:rPr>
        <w:t xml:space="preserve"> – Protokół odbioru sprzętu </w:t>
      </w:r>
    </w:p>
    <w:p w14:paraId="505D4AA1" w14:textId="77777777" w:rsidR="00B53F69" w:rsidRDefault="00B53F69" w:rsidP="00B53F69">
      <w:pPr>
        <w:spacing w:line="240" w:lineRule="auto"/>
        <w:ind w:firstLine="426"/>
        <w:rPr>
          <w:sz w:val="22"/>
          <w:szCs w:val="22"/>
        </w:rPr>
      </w:pPr>
    </w:p>
    <w:p w14:paraId="367FFF9F" w14:textId="169E422C" w:rsidR="00162EE5" w:rsidRPr="00D720C5" w:rsidRDefault="00162EE5" w:rsidP="00D720C5">
      <w:pPr>
        <w:pStyle w:val="Nagwek1"/>
        <w:tabs>
          <w:tab w:val="clear" w:pos="2736"/>
          <w:tab w:val="left" w:pos="6237"/>
        </w:tabs>
        <w:spacing w:line="240" w:lineRule="auto"/>
        <w:jc w:val="both"/>
        <w:rPr>
          <w:sz w:val="22"/>
          <w:szCs w:val="22"/>
        </w:rPr>
      </w:pPr>
      <w:r w:rsidRPr="00D720C5">
        <w:rPr>
          <w:sz w:val="22"/>
          <w:szCs w:val="22"/>
        </w:rPr>
        <w:lastRenderedPageBreak/>
        <w:t xml:space="preserve">          ZAMAWIAJĄCY</w:t>
      </w:r>
      <w:r w:rsidRPr="00D720C5">
        <w:rPr>
          <w:sz w:val="22"/>
          <w:szCs w:val="22"/>
        </w:rPr>
        <w:tab/>
        <w:t xml:space="preserve">WYKONAWCA </w:t>
      </w:r>
    </w:p>
    <w:p w14:paraId="677E4702" w14:textId="7802B157" w:rsidR="00F60FA8" w:rsidRDefault="00F60FA8">
      <w:pPr>
        <w:widowControl/>
        <w:overflowPunct/>
        <w:autoSpaceDE/>
        <w:autoSpaceDN/>
        <w:adjustRightInd/>
        <w:spacing w:after="160" w:line="259" w:lineRule="auto"/>
        <w:jc w:val="left"/>
        <w:textAlignment w:val="auto"/>
        <w:rPr>
          <w:sz w:val="22"/>
          <w:szCs w:val="22"/>
        </w:rPr>
      </w:pPr>
      <w:r>
        <w:rPr>
          <w:sz w:val="22"/>
          <w:szCs w:val="22"/>
        </w:rPr>
        <w:br w:type="page"/>
      </w:r>
    </w:p>
    <w:p w14:paraId="3BDD7C8C" w14:textId="77777777" w:rsidR="00F60FA8" w:rsidRPr="00D83474" w:rsidRDefault="00F60FA8" w:rsidP="00F60FA8">
      <w:pPr>
        <w:widowControl/>
        <w:overflowPunct/>
        <w:autoSpaceDE/>
        <w:autoSpaceDN/>
        <w:adjustRightInd/>
        <w:spacing w:line="240" w:lineRule="auto"/>
        <w:jc w:val="right"/>
        <w:textAlignment w:val="auto"/>
        <w:rPr>
          <w:b/>
          <w:sz w:val="22"/>
          <w:szCs w:val="22"/>
        </w:rPr>
      </w:pPr>
    </w:p>
    <w:p w14:paraId="3AFFCDD1" w14:textId="3418F662" w:rsidR="00F60FA8" w:rsidRPr="00D83474" w:rsidRDefault="005F00CE" w:rsidP="00F60FA8">
      <w:pPr>
        <w:widowControl/>
        <w:overflowPunct/>
        <w:autoSpaceDE/>
        <w:autoSpaceDN/>
        <w:adjustRightInd/>
        <w:spacing w:line="240" w:lineRule="auto"/>
        <w:jc w:val="right"/>
        <w:textAlignment w:val="auto"/>
        <w:rPr>
          <w:b/>
          <w:bCs/>
          <w:sz w:val="22"/>
          <w:szCs w:val="22"/>
        </w:rPr>
      </w:pPr>
      <w:r>
        <w:rPr>
          <w:b/>
          <w:sz w:val="22"/>
          <w:szCs w:val="22"/>
        </w:rPr>
        <w:t>Załącznik nr 1</w:t>
      </w:r>
      <w:r w:rsidR="00F60FA8" w:rsidRPr="00D83474">
        <w:rPr>
          <w:b/>
          <w:sz w:val="22"/>
          <w:szCs w:val="22"/>
        </w:rPr>
        <w:t xml:space="preserve"> do umowy </w:t>
      </w:r>
    </w:p>
    <w:p w14:paraId="0287A54B" w14:textId="77777777" w:rsidR="00F60FA8" w:rsidRPr="00D83474" w:rsidRDefault="00F60FA8" w:rsidP="00F60FA8">
      <w:pPr>
        <w:widowControl/>
        <w:overflowPunct/>
        <w:spacing w:line="240" w:lineRule="auto"/>
        <w:jc w:val="center"/>
        <w:textAlignment w:val="auto"/>
        <w:rPr>
          <w:b/>
          <w:bCs/>
          <w:sz w:val="22"/>
          <w:szCs w:val="22"/>
        </w:rPr>
      </w:pPr>
    </w:p>
    <w:p w14:paraId="28DCE3F9" w14:textId="77777777" w:rsidR="00F60FA8" w:rsidRPr="00D83474" w:rsidRDefault="00F60FA8" w:rsidP="00F60FA8">
      <w:pPr>
        <w:widowControl/>
        <w:overflowPunct/>
        <w:spacing w:line="240" w:lineRule="auto"/>
        <w:jc w:val="center"/>
        <w:textAlignment w:val="auto"/>
        <w:rPr>
          <w:b/>
          <w:bCs/>
          <w:sz w:val="22"/>
          <w:szCs w:val="22"/>
        </w:rPr>
      </w:pPr>
    </w:p>
    <w:p w14:paraId="3D228400" w14:textId="77777777" w:rsidR="00F60FA8" w:rsidRPr="00D83474" w:rsidRDefault="00F60FA8" w:rsidP="00F60FA8">
      <w:pPr>
        <w:widowControl/>
        <w:overflowPunct/>
        <w:spacing w:line="240" w:lineRule="auto"/>
        <w:jc w:val="center"/>
        <w:textAlignment w:val="auto"/>
        <w:rPr>
          <w:b/>
          <w:bCs/>
          <w:sz w:val="22"/>
          <w:szCs w:val="22"/>
        </w:rPr>
      </w:pPr>
    </w:p>
    <w:p w14:paraId="702EDBD9" w14:textId="77777777" w:rsidR="00F60FA8" w:rsidRPr="00D83474" w:rsidRDefault="00F60FA8" w:rsidP="00F60FA8">
      <w:pPr>
        <w:widowControl/>
        <w:overflowPunct/>
        <w:spacing w:line="240" w:lineRule="auto"/>
        <w:jc w:val="center"/>
        <w:textAlignment w:val="auto"/>
        <w:rPr>
          <w:b/>
          <w:bCs/>
          <w:sz w:val="22"/>
          <w:szCs w:val="22"/>
        </w:rPr>
      </w:pPr>
    </w:p>
    <w:p w14:paraId="50B50A98" w14:textId="77777777" w:rsidR="00F60FA8" w:rsidRPr="00D83474" w:rsidRDefault="00F60FA8" w:rsidP="00F60FA8">
      <w:pPr>
        <w:widowControl/>
        <w:overflowPunct/>
        <w:spacing w:line="240" w:lineRule="auto"/>
        <w:jc w:val="center"/>
        <w:textAlignment w:val="auto"/>
        <w:rPr>
          <w:b/>
          <w:bCs/>
          <w:sz w:val="22"/>
          <w:szCs w:val="22"/>
        </w:rPr>
      </w:pPr>
    </w:p>
    <w:p w14:paraId="4C643F50" w14:textId="77777777" w:rsidR="00F60FA8" w:rsidRPr="00D83474" w:rsidRDefault="00F60FA8" w:rsidP="00F60FA8">
      <w:pPr>
        <w:widowControl/>
        <w:overflowPunct/>
        <w:spacing w:line="240" w:lineRule="auto"/>
        <w:jc w:val="center"/>
        <w:textAlignment w:val="auto"/>
        <w:rPr>
          <w:b/>
          <w:bCs/>
          <w:sz w:val="22"/>
          <w:szCs w:val="22"/>
        </w:rPr>
      </w:pPr>
      <w:r w:rsidRPr="00D83474">
        <w:rPr>
          <w:b/>
          <w:bCs/>
          <w:sz w:val="22"/>
          <w:szCs w:val="22"/>
        </w:rPr>
        <w:t>PROTOKÓŁ ODBIORU SPRZĘTU (wzór)</w:t>
      </w:r>
    </w:p>
    <w:p w14:paraId="3CDDAE96" w14:textId="77777777" w:rsidR="00F60FA8" w:rsidRPr="00D83474" w:rsidRDefault="00F60FA8" w:rsidP="00F60FA8">
      <w:pPr>
        <w:widowControl/>
        <w:overflowPunct/>
        <w:spacing w:line="240" w:lineRule="auto"/>
        <w:jc w:val="left"/>
        <w:textAlignment w:val="auto"/>
        <w:rPr>
          <w:sz w:val="22"/>
          <w:szCs w:val="22"/>
        </w:rPr>
      </w:pPr>
    </w:p>
    <w:p w14:paraId="1F7F981F" w14:textId="77777777" w:rsidR="00F60FA8" w:rsidRPr="00D83474" w:rsidRDefault="00F60FA8" w:rsidP="00F60FA8">
      <w:pPr>
        <w:widowControl/>
        <w:overflowPunct/>
        <w:spacing w:line="240" w:lineRule="auto"/>
        <w:jc w:val="left"/>
        <w:textAlignment w:val="auto"/>
        <w:rPr>
          <w:sz w:val="22"/>
          <w:szCs w:val="22"/>
        </w:rPr>
      </w:pPr>
    </w:p>
    <w:p w14:paraId="7CFB98C0" w14:textId="77777777" w:rsidR="00F60FA8" w:rsidRPr="00D83474" w:rsidRDefault="00F60FA8" w:rsidP="00F60FA8">
      <w:pPr>
        <w:widowControl/>
        <w:overflowPunct/>
        <w:spacing w:line="240" w:lineRule="auto"/>
        <w:jc w:val="left"/>
        <w:textAlignment w:val="auto"/>
        <w:rPr>
          <w:sz w:val="22"/>
          <w:szCs w:val="22"/>
        </w:rPr>
      </w:pPr>
      <w:r w:rsidRPr="00D83474">
        <w:rPr>
          <w:sz w:val="22"/>
          <w:szCs w:val="22"/>
        </w:rPr>
        <w:t>(</w:t>
      </w:r>
      <w:r w:rsidRPr="00D83474">
        <w:rPr>
          <w:i/>
          <w:sz w:val="22"/>
          <w:szCs w:val="22"/>
        </w:rPr>
        <w:t>miejscowość i data</w:t>
      </w:r>
      <w:r w:rsidRPr="00D83474">
        <w:rPr>
          <w:sz w:val="22"/>
          <w:szCs w:val="22"/>
        </w:rPr>
        <w:t xml:space="preserve">) </w:t>
      </w:r>
    </w:p>
    <w:p w14:paraId="5B20067E" w14:textId="77777777" w:rsidR="00F60FA8" w:rsidRPr="00D83474" w:rsidRDefault="00F60FA8" w:rsidP="00F60FA8">
      <w:pPr>
        <w:widowControl/>
        <w:overflowPunct/>
        <w:spacing w:line="240" w:lineRule="auto"/>
        <w:jc w:val="left"/>
        <w:textAlignment w:val="auto"/>
        <w:rPr>
          <w:b/>
          <w:bCs/>
          <w:sz w:val="22"/>
          <w:szCs w:val="22"/>
        </w:rPr>
      </w:pPr>
    </w:p>
    <w:p w14:paraId="76A5FCA4" w14:textId="77777777" w:rsidR="00F60FA8" w:rsidRPr="00D83474" w:rsidRDefault="00F60FA8" w:rsidP="00F60FA8">
      <w:pPr>
        <w:widowControl/>
        <w:overflowPunct/>
        <w:spacing w:line="240" w:lineRule="auto"/>
        <w:jc w:val="left"/>
        <w:textAlignment w:val="auto"/>
        <w:rPr>
          <w:sz w:val="22"/>
          <w:szCs w:val="22"/>
        </w:rPr>
      </w:pPr>
    </w:p>
    <w:p w14:paraId="58DA1CDB" w14:textId="77777777" w:rsidR="00F60FA8" w:rsidRPr="00D83474" w:rsidRDefault="00F60FA8" w:rsidP="00F60FA8">
      <w:pPr>
        <w:widowControl/>
        <w:overflowPunct/>
        <w:spacing w:line="240" w:lineRule="auto"/>
        <w:jc w:val="left"/>
        <w:textAlignment w:val="auto"/>
        <w:rPr>
          <w:sz w:val="22"/>
          <w:szCs w:val="22"/>
        </w:rPr>
      </w:pPr>
    </w:p>
    <w:p w14:paraId="4291F25F" w14:textId="77777777" w:rsidR="00F60FA8" w:rsidRPr="00D83474" w:rsidRDefault="00F60FA8" w:rsidP="00F60FA8">
      <w:pPr>
        <w:widowControl/>
        <w:overflowPunct/>
        <w:spacing w:line="240" w:lineRule="auto"/>
        <w:jc w:val="left"/>
        <w:textAlignment w:val="auto"/>
        <w:rPr>
          <w:sz w:val="22"/>
          <w:szCs w:val="22"/>
        </w:rPr>
      </w:pPr>
    </w:p>
    <w:p w14:paraId="740C072B" w14:textId="77777777" w:rsidR="00F60FA8" w:rsidRPr="00D83474" w:rsidRDefault="00F60FA8" w:rsidP="00F60FA8">
      <w:pPr>
        <w:widowControl/>
        <w:overflowPunct/>
        <w:spacing w:line="240" w:lineRule="auto"/>
        <w:textAlignment w:val="auto"/>
        <w:rPr>
          <w:sz w:val="22"/>
          <w:szCs w:val="22"/>
        </w:rPr>
      </w:pPr>
    </w:p>
    <w:p w14:paraId="0C7BE29A" w14:textId="695B2F57" w:rsidR="00F60FA8" w:rsidRPr="00D83474" w:rsidRDefault="00F60FA8" w:rsidP="00F60FA8">
      <w:pPr>
        <w:widowControl/>
        <w:overflowPunct/>
        <w:spacing w:line="240" w:lineRule="auto"/>
        <w:textAlignment w:val="auto"/>
        <w:rPr>
          <w:sz w:val="22"/>
          <w:szCs w:val="22"/>
        </w:rPr>
      </w:pPr>
      <w:r w:rsidRPr="00D83474">
        <w:rPr>
          <w:sz w:val="22"/>
          <w:szCs w:val="22"/>
        </w:rPr>
        <w:t>W dniu …………………………… dokonano  odbioru …………..na podstawie Umowy numer……………………….……….. z dnia ……………………….. zawartej pomiędzy Zamawiającym –</w:t>
      </w:r>
      <w:r w:rsidR="005F00CE">
        <w:rPr>
          <w:sz w:val="22"/>
          <w:szCs w:val="22"/>
        </w:rPr>
        <w:t xml:space="preserve">Gminą Gołdap </w:t>
      </w:r>
      <w:r w:rsidRPr="00D83474">
        <w:rPr>
          <w:sz w:val="22"/>
          <w:szCs w:val="22"/>
        </w:rPr>
        <w:t>a Wykonawcą</w:t>
      </w:r>
    </w:p>
    <w:p w14:paraId="07B0E9AB" w14:textId="77777777" w:rsidR="00F60FA8" w:rsidRPr="00D83474" w:rsidRDefault="00F60FA8" w:rsidP="00F60FA8">
      <w:pPr>
        <w:widowControl/>
        <w:overflowPunct/>
        <w:spacing w:line="240" w:lineRule="auto"/>
        <w:jc w:val="left"/>
        <w:textAlignment w:val="auto"/>
        <w:rPr>
          <w:sz w:val="22"/>
          <w:szCs w:val="22"/>
        </w:rPr>
      </w:pPr>
      <w:r w:rsidRPr="00D83474">
        <w:rPr>
          <w:sz w:val="22"/>
          <w:szCs w:val="22"/>
        </w:rPr>
        <w:t>…………………………………………………………………..</w:t>
      </w:r>
    </w:p>
    <w:p w14:paraId="2900EFAF" w14:textId="77777777" w:rsidR="00F60FA8" w:rsidRPr="00D83474" w:rsidRDefault="00F60FA8" w:rsidP="00F60FA8">
      <w:pPr>
        <w:widowControl/>
        <w:overflowPunct/>
        <w:spacing w:line="240" w:lineRule="auto"/>
        <w:jc w:val="left"/>
        <w:textAlignment w:val="auto"/>
        <w:rPr>
          <w:sz w:val="22"/>
          <w:szCs w:val="22"/>
        </w:rPr>
      </w:pPr>
    </w:p>
    <w:p w14:paraId="23F7C6A5" w14:textId="77777777" w:rsidR="00F60FA8" w:rsidRPr="00D83474" w:rsidRDefault="00F60FA8" w:rsidP="00F60FA8">
      <w:pPr>
        <w:widowControl/>
        <w:overflowPunct/>
        <w:spacing w:line="240" w:lineRule="auto"/>
        <w:jc w:val="left"/>
        <w:textAlignment w:val="auto"/>
        <w:rPr>
          <w:sz w:val="22"/>
          <w:szCs w:val="22"/>
        </w:rPr>
      </w:pPr>
      <w:r w:rsidRPr="00D83474">
        <w:rPr>
          <w:sz w:val="22"/>
          <w:szCs w:val="22"/>
        </w:rPr>
        <w:t>Zamawiaj</w:t>
      </w:r>
      <w:r w:rsidRPr="00D83474">
        <w:rPr>
          <w:rFonts w:eastAsia="TTE19CBC08t00"/>
          <w:sz w:val="22"/>
          <w:szCs w:val="22"/>
        </w:rPr>
        <w:t>ą</w:t>
      </w:r>
      <w:r w:rsidRPr="00D83474">
        <w:rPr>
          <w:sz w:val="22"/>
          <w:szCs w:val="22"/>
        </w:rPr>
        <w:t>cy nie wnosi zastrzeże</w:t>
      </w:r>
      <w:r w:rsidRPr="00D83474">
        <w:rPr>
          <w:rFonts w:eastAsia="TTE19CBC08t00"/>
          <w:sz w:val="22"/>
          <w:szCs w:val="22"/>
        </w:rPr>
        <w:t xml:space="preserve">ń </w:t>
      </w:r>
      <w:r w:rsidRPr="00D83474">
        <w:rPr>
          <w:sz w:val="22"/>
          <w:szCs w:val="22"/>
        </w:rPr>
        <w:t>co do zakresu, jako</w:t>
      </w:r>
      <w:r w:rsidRPr="00D83474">
        <w:rPr>
          <w:rFonts w:eastAsia="TTE19CBC08t00"/>
          <w:sz w:val="22"/>
          <w:szCs w:val="22"/>
        </w:rPr>
        <w:t>ś</w:t>
      </w:r>
      <w:r w:rsidRPr="00D83474">
        <w:rPr>
          <w:sz w:val="22"/>
          <w:szCs w:val="22"/>
        </w:rPr>
        <w:t>ci i terminowo</w:t>
      </w:r>
      <w:r w:rsidRPr="00D83474">
        <w:rPr>
          <w:rFonts w:eastAsia="TTE19CBC08t00"/>
          <w:sz w:val="22"/>
          <w:szCs w:val="22"/>
        </w:rPr>
        <w:t>ś</w:t>
      </w:r>
      <w:r w:rsidRPr="00D83474">
        <w:rPr>
          <w:sz w:val="22"/>
          <w:szCs w:val="22"/>
        </w:rPr>
        <w:t>ci wykonanej dostawy.</w:t>
      </w:r>
    </w:p>
    <w:p w14:paraId="738C7903" w14:textId="77777777" w:rsidR="00F60FA8" w:rsidRPr="00D83474" w:rsidRDefault="00F60FA8" w:rsidP="00F60FA8">
      <w:pPr>
        <w:widowControl/>
        <w:overflowPunct/>
        <w:spacing w:line="240" w:lineRule="auto"/>
        <w:jc w:val="left"/>
        <w:textAlignment w:val="auto"/>
        <w:rPr>
          <w:sz w:val="22"/>
          <w:szCs w:val="22"/>
        </w:rPr>
      </w:pPr>
    </w:p>
    <w:p w14:paraId="6F0B5675" w14:textId="77777777" w:rsidR="00F60FA8" w:rsidRPr="00D83474" w:rsidRDefault="00F60FA8" w:rsidP="00F60FA8">
      <w:pPr>
        <w:widowControl/>
        <w:overflowPunct/>
        <w:spacing w:line="240" w:lineRule="auto"/>
        <w:jc w:val="left"/>
        <w:textAlignment w:val="auto"/>
        <w:rPr>
          <w:sz w:val="22"/>
          <w:szCs w:val="22"/>
        </w:rPr>
      </w:pPr>
      <w:r w:rsidRPr="00D83474">
        <w:rPr>
          <w:sz w:val="22"/>
          <w:szCs w:val="22"/>
        </w:rPr>
        <w:t>Zamawiaj</w:t>
      </w:r>
      <w:r w:rsidRPr="00D83474">
        <w:rPr>
          <w:rFonts w:eastAsia="TTE19CBC08t00"/>
          <w:sz w:val="22"/>
          <w:szCs w:val="22"/>
        </w:rPr>
        <w:t>ą</w:t>
      </w:r>
      <w:r w:rsidRPr="00D83474">
        <w:rPr>
          <w:sz w:val="22"/>
          <w:szCs w:val="22"/>
        </w:rPr>
        <w:t>cy wnosi nast</w:t>
      </w:r>
      <w:r w:rsidRPr="00D83474">
        <w:rPr>
          <w:rFonts w:eastAsia="TTE19CBC08t00"/>
          <w:sz w:val="22"/>
          <w:szCs w:val="22"/>
        </w:rPr>
        <w:t>ę</w:t>
      </w:r>
      <w:r w:rsidRPr="00D83474">
        <w:rPr>
          <w:sz w:val="22"/>
          <w:szCs w:val="22"/>
        </w:rPr>
        <w:t>puj</w:t>
      </w:r>
      <w:r w:rsidRPr="00D83474">
        <w:rPr>
          <w:rFonts w:eastAsia="TTE19CBC08t00"/>
          <w:sz w:val="22"/>
          <w:szCs w:val="22"/>
        </w:rPr>
        <w:t>ą</w:t>
      </w:r>
      <w:r w:rsidRPr="00D83474">
        <w:rPr>
          <w:sz w:val="22"/>
          <w:szCs w:val="22"/>
        </w:rPr>
        <w:t>ce zastrzeżenia*:</w:t>
      </w:r>
    </w:p>
    <w:p w14:paraId="2100B5C6" w14:textId="77777777" w:rsidR="00F60FA8" w:rsidRPr="00D83474" w:rsidRDefault="00F60FA8" w:rsidP="00F60FA8">
      <w:pPr>
        <w:widowControl/>
        <w:overflowPunct/>
        <w:spacing w:line="240" w:lineRule="auto"/>
        <w:jc w:val="left"/>
        <w:textAlignment w:val="auto"/>
        <w:rPr>
          <w:sz w:val="22"/>
          <w:szCs w:val="22"/>
        </w:rPr>
      </w:pPr>
      <w:r w:rsidRPr="00D83474">
        <w:rPr>
          <w:sz w:val="22"/>
          <w:szCs w:val="22"/>
        </w:rPr>
        <w:t>.......................................................................................................................................................</w:t>
      </w:r>
    </w:p>
    <w:p w14:paraId="334A3CBB" w14:textId="77777777" w:rsidR="00F60FA8" w:rsidRPr="00D83474" w:rsidRDefault="00F60FA8" w:rsidP="00F60FA8">
      <w:pPr>
        <w:widowControl/>
        <w:overflowPunct/>
        <w:spacing w:line="240" w:lineRule="auto"/>
        <w:jc w:val="left"/>
        <w:textAlignment w:val="auto"/>
        <w:rPr>
          <w:sz w:val="22"/>
          <w:szCs w:val="22"/>
        </w:rPr>
      </w:pPr>
      <w:r w:rsidRPr="00D83474">
        <w:rPr>
          <w:sz w:val="22"/>
          <w:szCs w:val="22"/>
        </w:rPr>
        <w:t>.......................................................................................................................................................</w:t>
      </w:r>
    </w:p>
    <w:p w14:paraId="42089691" w14:textId="77777777" w:rsidR="00F60FA8" w:rsidRPr="00D83474" w:rsidRDefault="00F60FA8" w:rsidP="00F60FA8">
      <w:pPr>
        <w:widowControl/>
        <w:overflowPunct/>
        <w:spacing w:line="240" w:lineRule="auto"/>
        <w:jc w:val="left"/>
        <w:textAlignment w:val="auto"/>
        <w:rPr>
          <w:sz w:val="22"/>
          <w:szCs w:val="22"/>
        </w:rPr>
      </w:pPr>
      <w:r w:rsidRPr="00D83474">
        <w:rPr>
          <w:sz w:val="22"/>
          <w:szCs w:val="22"/>
        </w:rPr>
        <w:t>.......................................................................................................................................................</w:t>
      </w:r>
    </w:p>
    <w:p w14:paraId="5E852133" w14:textId="77777777" w:rsidR="00F60FA8" w:rsidRPr="00D83474" w:rsidRDefault="00F60FA8" w:rsidP="00F60FA8">
      <w:pPr>
        <w:widowControl/>
        <w:overflowPunct/>
        <w:spacing w:line="240" w:lineRule="auto"/>
        <w:jc w:val="left"/>
        <w:textAlignment w:val="auto"/>
        <w:rPr>
          <w:sz w:val="22"/>
          <w:szCs w:val="22"/>
        </w:rPr>
      </w:pPr>
      <w:r w:rsidRPr="00D83474">
        <w:rPr>
          <w:sz w:val="22"/>
          <w:szCs w:val="22"/>
        </w:rPr>
        <w:t>........................................................................................................................................................</w:t>
      </w:r>
    </w:p>
    <w:p w14:paraId="34578A47" w14:textId="77777777" w:rsidR="00F60FA8" w:rsidRPr="00D83474" w:rsidRDefault="00F60FA8" w:rsidP="00F60FA8">
      <w:pPr>
        <w:widowControl/>
        <w:overflowPunct/>
        <w:spacing w:line="240" w:lineRule="auto"/>
        <w:jc w:val="left"/>
        <w:textAlignment w:val="auto"/>
        <w:rPr>
          <w:sz w:val="22"/>
          <w:szCs w:val="22"/>
        </w:rPr>
      </w:pPr>
      <w:r w:rsidRPr="00D83474">
        <w:rPr>
          <w:i/>
          <w:iCs/>
          <w:sz w:val="22"/>
          <w:szCs w:val="22"/>
        </w:rPr>
        <w:t>*- niepotrzebne skre</w:t>
      </w:r>
      <w:r w:rsidRPr="00D83474">
        <w:rPr>
          <w:sz w:val="22"/>
          <w:szCs w:val="22"/>
        </w:rPr>
        <w:t>ś</w:t>
      </w:r>
      <w:r w:rsidRPr="00D83474">
        <w:rPr>
          <w:i/>
          <w:iCs/>
          <w:sz w:val="22"/>
          <w:szCs w:val="22"/>
        </w:rPr>
        <w:t>li</w:t>
      </w:r>
      <w:r w:rsidRPr="00D83474">
        <w:rPr>
          <w:sz w:val="22"/>
          <w:szCs w:val="22"/>
        </w:rPr>
        <w:t>ć</w:t>
      </w:r>
    </w:p>
    <w:p w14:paraId="1D609D16" w14:textId="77777777" w:rsidR="00F60FA8" w:rsidRPr="00D83474" w:rsidRDefault="00F60FA8" w:rsidP="00F60FA8">
      <w:pPr>
        <w:widowControl/>
        <w:overflowPunct/>
        <w:autoSpaceDE/>
        <w:autoSpaceDN/>
        <w:adjustRightInd/>
        <w:spacing w:line="240" w:lineRule="auto"/>
        <w:jc w:val="left"/>
        <w:textAlignment w:val="auto"/>
        <w:rPr>
          <w:b/>
          <w:bCs/>
          <w:sz w:val="22"/>
          <w:szCs w:val="22"/>
        </w:rPr>
      </w:pPr>
    </w:p>
    <w:p w14:paraId="1E771FEC" w14:textId="77777777" w:rsidR="00F60FA8" w:rsidRPr="00D83474" w:rsidRDefault="00F60FA8" w:rsidP="00F60FA8">
      <w:pPr>
        <w:widowControl/>
        <w:overflowPunct/>
        <w:autoSpaceDE/>
        <w:autoSpaceDN/>
        <w:adjustRightInd/>
        <w:spacing w:line="240" w:lineRule="auto"/>
        <w:jc w:val="left"/>
        <w:textAlignment w:val="auto"/>
        <w:rPr>
          <w:b/>
          <w:bCs/>
          <w:sz w:val="22"/>
          <w:szCs w:val="22"/>
        </w:rPr>
      </w:pPr>
    </w:p>
    <w:p w14:paraId="5B106CC9" w14:textId="77777777" w:rsidR="00F60FA8" w:rsidRPr="00D83474" w:rsidRDefault="00F60FA8" w:rsidP="00F60FA8">
      <w:pPr>
        <w:widowControl/>
        <w:overflowPunct/>
        <w:spacing w:line="240" w:lineRule="auto"/>
        <w:jc w:val="left"/>
        <w:textAlignment w:val="auto"/>
        <w:rPr>
          <w:sz w:val="22"/>
          <w:szCs w:val="22"/>
        </w:rPr>
      </w:pPr>
      <w:r w:rsidRPr="00D83474">
        <w:rPr>
          <w:sz w:val="22"/>
          <w:szCs w:val="22"/>
        </w:rPr>
        <w:t>Podpisy osób biorących udział w czynnościach odbioru przedmiotu umowy:</w:t>
      </w:r>
    </w:p>
    <w:p w14:paraId="202A42DF" w14:textId="77777777" w:rsidR="00F60FA8" w:rsidRPr="00D83474" w:rsidRDefault="00F60FA8" w:rsidP="00F60FA8">
      <w:pPr>
        <w:widowControl/>
        <w:overflowPunct/>
        <w:spacing w:line="240" w:lineRule="auto"/>
        <w:jc w:val="left"/>
        <w:textAlignment w:val="auto"/>
        <w:rPr>
          <w:sz w:val="22"/>
          <w:szCs w:val="22"/>
        </w:rPr>
      </w:pPr>
    </w:p>
    <w:p w14:paraId="1054356A" w14:textId="77777777" w:rsidR="00F60FA8" w:rsidRPr="00D83474" w:rsidRDefault="00F60FA8" w:rsidP="00F60FA8">
      <w:pPr>
        <w:widowControl/>
        <w:overflowPunct/>
        <w:spacing w:line="240" w:lineRule="auto"/>
        <w:jc w:val="left"/>
        <w:textAlignment w:val="auto"/>
        <w:rPr>
          <w:sz w:val="22"/>
          <w:szCs w:val="22"/>
        </w:rPr>
      </w:pPr>
    </w:p>
    <w:p w14:paraId="0991D32A" w14:textId="77777777" w:rsidR="00F60FA8" w:rsidRPr="00D83474" w:rsidRDefault="00F60FA8" w:rsidP="00F60FA8">
      <w:pPr>
        <w:widowControl/>
        <w:overflowPunct/>
        <w:spacing w:line="240" w:lineRule="auto"/>
        <w:jc w:val="left"/>
        <w:textAlignment w:val="auto"/>
        <w:rPr>
          <w:sz w:val="22"/>
          <w:szCs w:val="22"/>
        </w:rPr>
      </w:pPr>
      <w:r w:rsidRPr="00D83474">
        <w:rPr>
          <w:sz w:val="22"/>
          <w:szCs w:val="22"/>
        </w:rPr>
        <w:t>Ze strony Zamawiającego:</w:t>
      </w:r>
    </w:p>
    <w:p w14:paraId="3A5EB9D1" w14:textId="77777777" w:rsidR="00F60FA8" w:rsidRPr="00D83474" w:rsidRDefault="00F60FA8" w:rsidP="00F60FA8">
      <w:pPr>
        <w:widowControl/>
        <w:overflowPunct/>
        <w:spacing w:line="240" w:lineRule="auto"/>
        <w:jc w:val="left"/>
        <w:textAlignment w:val="auto"/>
        <w:rPr>
          <w:sz w:val="22"/>
          <w:szCs w:val="22"/>
        </w:rPr>
      </w:pPr>
      <w:r w:rsidRPr="00D83474">
        <w:rPr>
          <w:sz w:val="22"/>
          <w:szCs w:val="22"/>
        </w:rPr>
        <w:t>……………………………………………….</w:t>
      </w:r>
    </w:p>
    <w:p w14:paraId="5F0B4C4F" w14:textId="77777777" w:rsidR="00F60FA8" w:rsidRPr="00D83474" w:rsidRDefault="00F60FA8" w:rsidP="00F60FA8">
      <w:pPr>
        <w:widowControl/>
        <w:overflowPunct/>
        <w:spacing w:line="240" w:lineRule="auto"/>
        <w:jc w:val="left"/>
        <w:textAlignment w:val="auto"/>
        <w:rPr>
          <w:sz w:val="22"/>
          <w:szCs w:val="22"/>
        </w:rPr>
      </w:pPr>
      <w:r w:rsidRPr="00D83474">
        <w:rPr>
          <w:sz w:val="22"/>
          <w:szCs w:val="22"/>
        </w:rPr>
        <w:t>(imię i nazwisko)</w:t>
      </w:r>
    </w:p>
    <w:p w14:paraId="4F7B542E" w14:textId="77777777" w:rsidR="00F60FA8" w:rsidRPr="00D83474" w:rsidRDefault="00F60FA8" w:rsidP="00F60FA8">
      <w:pPr>
        <w:widowControl/>
        <w:overflowPunct/>
        <w:spacing w:line="240" w:lineRule="auto"/>
        <w:jc w:val="left"/>
        <w:textAlignment w:val="auto"/>
        <w:rPr>
          <w:sz w:val="22"/>
          <w:szCs w:val="22"/>
        </w:rPr>
      </w:pPr>
    </w:p>
    <w:p w14:paraId="49594E9D" w14:textId="77777777" w:rsidR="00F60FA8" w:rsidRPr="00D83474" w:rsidRDefault="00F60FA8" w:rsidP="00F60FA8">
      <w:pPr>
        <w:widowControl/>
        <w:overflowPunct/>
        <w:spacing w:line="240" w:lineRule="auto"/>
        <w:jc w:val="left"/>
        <w:textAlignment w:val="auto"/>
        <w:rPr>
          <w:sz w:val="22"/>
          <w:szCs w:val="22"/>
        </w:rPr>
      </w:pPr>
    </w:p>
    <w:p w14:paraId="0229B814" w14:textId="77777777" w:rsidR="00F60FA8" w:rsidRPr="00D83474" w:rsidRDefault="00F60FA8" w:rsidP="00F60FA8">
      <w:pPr>
        <w:widowControl/>
        <w:overflowPunct/>
        <w:spacing w:line="240" w:lineRule="auto"/>
        <w:jc w:val="left"/>
        <w:textAlignment w:val="auto"/>
        <w:rPr>
          <w:sz w:val="22"/>
          <w:szCs w:val="22"/>
        </w:rPr>
      </w:pPr>
    </w:p>
    <w:p w14:paraId="15877EFB" w14:textId="77777777" w:rsidR="00F60FA8" w:rsidRPr="00D83474" w:rsidRDefault="00F60FA8" w:rsidP="00F60FA8">
      <w:pPr>
        <w:widowControl/>
        <w:overflowPunct/>
        <w:spacing w:line="240" w:lineRule="auto"/>
        <w:jc w:val="left"/>
        <w:textAlignment w:val="auto"/>
        <w:rPr>
          <w:sz w:val="22"/>
          <w:szCs w:val="22"/>
        </w:rPr>
      </w:pPr>
    </w:p>
    <w:p w14:paraId="0A1F2101" w14:textId="77777777" w:rsidR="00F60FA8" w:rsidRPr="00D83474" w:rsidRDefault="00F60FA8" w:rsidP="00F60FA8">
      <w:pPr>
        <w:widowControl/>
        <w:overflowPunct/>
        <w:spacing w:line="240" w:lineRule="auto"/>
        <w:jc w:val="left"/>
        <w:textAlignment w:val="auto"/>
        <w:rPr>
          <w:sz w:val="22"/>
          <w:szCs w:val="22"/>
        </w:rPr>
      </w:pPr>
      <w:r w:rsidRPr="00D83474">
        <w:rPr>
          <w:sz w:val="22"/>
          <w:szCs w:val="22"/>
        </w:rPr>
        <w:t>Ze strony Wykonawcy:</w:t>
      </w:r>
    </w:p>
    <w:p w14:paraId="6741E838" w14:textId="77777777" w:rsidR="00F60FA8" w:rsidRPr="00D83474" w:rsidRDefault="00F60FA8" w:rsidP="00F60FA8">
      <w:pPr>
        <w:widowControl/>
        <w:overflowPunct/>
        <w:spacing w:line="240" w:lineRule="auto"/>
        <w:jc w:val="left"/>
        <w:textAlignment w:val="auto"/>
        <w:rPr>
          <w:sz w:val="22"/>
          <w:szCs w:val="22"/>
        </w:rPr>
      </w:pPr>
      <w:r w:rsidRPr="00D83474">
        <w:rPr>
          <w:sz w:val="22"/>
          <w:szCs w:val="22"/>
        </w:rPr>
        <w:t>……………………………………………….</w:t>
      </w:r>
    </w:p>
    <w:p w14:paraId="6676A9C6" w14:textId="77777777" w:rsidR="00F60FA8" w:rsidRPr="00D83474" w:rsidRDefault="00F60FA8" w:rsidP="00F60FA8">
      <w:pPr>
        <w:widowControl/>
        <w:overflowPunct/>
        <w:spacing w:line="240" w:lineRule="auto"/>
        <w:jc w:val="left"/>
        <w:textAlignment w:val="auto"/>
        <w:rPr>
          <w:sz w:val="22"/>
          <w:szCs w:val="22"/>
        </w:rPr>
      </w:pPr>
      <w:r w:rsidRPr="00D83474">
        <w:rPr>
          <w:sz w:val="22"/>
          <w:szCs w:val="22"/>
        </w:rPr>
        <w:t>(imię i nazwisko)</w:t>
      </w:r>
    </w:p>
    <w:p w14:paraId="715BED50" w14:textId="77777777" w:rsidR="00F60FA8" w:rsidRPr="00D83474" w:rsidRDefault="00F60FA8" w:rsidP="00F60FA8">
      <w:pPr>
        <w:widowControl/>
        <w:overflowPunct/>
        <w:autoSpaceDE/>
        <w:autoSpaceDN/>
        <w:adjustRightInd/>
        <w:spacing w:line="240" w:lineRule="auto"/>
        <w:jc w:val="left"/>
        <w:textAlignment w:val="auto"/>
        <w:rPr>
          <w:sz w:val="22"/>
          <w:szCs w:val="22"/>
        </w:rPr>
      </w:pPr>
    </w:p>
    <w:p w14:paraId="6EAC14D7" w14:textId="77777777" w:rsidR="00F60FA8" w:rsidRPr="00D83474" w:rsidRDefault="00F60FA8" w:rsidP="00F60FA8">
      <w:pPr>
        <w:spacing w:line="240" w:lineRule="auto"/>
        <w:rPr>
          <w:sz w:val="22"/>
          <w:szCs w:val="22"/>
        </w:rPr>
      </w:pPr>
    </w:p>
    <w:p w14:paraId="5AA862D5" w14:textId="77777777" w:rsidR="00F60FA8" w:rsidRPr="00D83474" w:rsidRDefault="00F60FA8" w:rsidP="00F60FA8">
      <w:pPr>
        <w:widowControl/>
        <w:overflowPunct/>
        <w:autoSpaceDE/>
        <w:autoSpaceDN/>
        <w:adjustRightInd/>
        <w:spacing w:after="160" w:line="259" w:lineRule="auto"/>
        <w:jc w:val="left"/>
        <w:textAlignment w:val="auto"/>
        <w:rPr>
          <w:rFonts w:eastAsiaTheme="minorHAnsi"/>
          <w:sz w:val="22"/>
          <w:szCs w:val="22"/>
          <w:lang w:eastAsia="en-US"/>
        </w:rPr>
      </w:pPr>
      <w:r w:rsidRPr="00D83474">
        <w:rPr>
          <w:rFonts w:eastAsiaTheme="minorHAnsi"/>
          <w:sz w:val="22"/>
          <w:szCs w:val="22"/>
          <w:lang w:eastAsia="en-US"/>
        </w:rPr>
        <w:t xml:space="preserve">Załączniki: </w:t>
      </w:r>
    </w:p>
    <w:p w14:paraId="08E4606C" w14:textId="77777777" w:rsidR="00F60FA8" w:rsidRPr="00D83474" w:rsidRDefault="00F60FA8" w:rsidP="00F60FA8">
      <w:pPr>
        <w:widowControl/>
        <w:numPr>
          <w:ilvl w:val="0"/>
          <w:numId w:val="42"/>
        </w:numPr>
        <w:overflowPunct/>
        <w:autoSpaceDE/>
        <w:autoSpaceDN/>
        <w:adjustRightInd/>
        <w:spacing w:after="160" w:line="259" w:lineRule="auto"/>
        <w:ind w:left="426" w:hanging="426"/>
        <w:contextualSpacing/>
        <w:jc w:val="left"/>
        <w:textAlignment w:val="auto"/>
        <w:rPr>
          <w:rFonts w:eastAsiaTheme="minorHAnsi"/>
          <w:sz w:val="22"/>
          <w:szCs w:val="22"/>
          <w:lang w:eastAsia="en-US"/>
        </w:rPr>
      </w:pPr>
      <w:r w:rsidRPr="00D83474">
        <w:rPr>
          <w:rFonts w:eastAsiaTheme="minorHAnsi"/>
          <w:sz w:val="22"/>
          <w:szCs w:val="22"/>
          <w:lang w:eastAsia="en-US"/>
        </w:rPr>
        <w:t>…</w:t>
      </w:r>
    </w:p>
    <w:p w14:paraId="3C53B6F2" w14:textId="77777777" w:rsidR="00F60FA8" w:rsidRPr="00D83474" w:rsidRDefault="00F60FA8" w:rsidP="00F60FA8">
      <w:pPr>
        <w:widowControl/>
        <w:numPr>
          <w:ilvl w:val="0"/>
          <w:numId w:val="42"/>
        </w:numPr>
        <w:overflowPunct/>
        <w:autoSpaceDE/>
        <w:autoSpaceDN/>
        <w:adjustRightInd/>
        <w:spacing w:after="160" w:line="259" w:lineRule="auto"/>
        <w:ind w:left="426" w:hanging="426"/>
        <w:contextualSpacing/>
        <w:jc w:val="left"/>
        <w:textAlignment w:val="auto"/>
        <w:rPr>
          <w:rFonts w:eastAsiaTheme="minorHAnsi"/>
          <w:sz w:val="22"/>
          <w:szCs w:val="22"/>
          <w:lang w:eastAsia="en-US"/>
        </w:rPr>
      </w:pPr>
      <w:r w:rsidRPr="00D83474">
        <w:rPr>
          <w:rFonts w:eastAsiaTheme="minorHAnsi"/>
          <w:sz w:val="22"/>
          <w:szCs w:val="22"/>
          <w:lang w:eastAsia="en-US"/>
        </w:rPr>
        <w:t>…</w:t>
      </w:r>
    </w:p>
    <w:p w14:paraId="729E4617" w14:textId="77777777" w:rsidR="00F60FA8" w:rsidRPr="00FD7667" w:rsidRDefault="00F60FA8" w:rsidP="00F60FA8">
      <w:pPr>
        <w:widowControl/>
        <w:overflowPunct/>
        <w:autoSpaceDE/>
        <w:autoSpaceDN/>
        <w:adjustRightInd/>
        <w:spacing w:line="240" w:lineRule="auto"/>
        <w:jc w:val="left"/>
        <w:textAlignment w:val="auto"/>
        <w:rPr>
          <w:sz w:val="24"/>
          <w:szCs w:val="24"/>
        </w:rPr>
      </w:pPr>
    </w:p>
    <w:p w14:paraId="1A5A5C0E" w14:textId="77777777" w:rsidR="00371962" w:rsidRPr="00D720C5" w:rsidRDefault="00371962" w:rsidP="00D720C5">
      <w:pPr>
        <w:widowControl/>
        <w:overflowPunct/>
        <w:autoSpaceDE/>
        <w:autoSpaceDN/>
        <w:adjustRightInd/>
        <w:spacing w:line="240" w:lineRule="auto"/>
        <w:jc w:val="left"/>
        <w:textAlignment w:val="auto"/>
        <w:rPr>
          <w:sz w:val="22"/>
          <w:szCs w:val="22"/>
        </w:rPr>
      </w:pPr>
    </w:p>
    <w:sectPr w:rsidR="00371962" w:rsidRPr="00D720C5" w:rsidSect="00D720C5">
      <w:headerReference w:type="default" r:id="rId9"/>
      <w:footerReference w:type="default" r:id="rId10"/>
      <w:headerReference w:type="first" r:id="rId11"/>
      <w:footerReference w:type="first" r:id="rId12"/>
      <w:pgSz w:w="12242" w:h="15842" w:code="1"/>
      <w:pgMar w:top="336" w:right="1418" w:bottom="1418" w:left="1418" w:header="0" w:footer="383" w:gutter="0"/>
      <w:cols w:space="708"/>
      <w:noEndnote/>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3D662BB" w14:textId="77777777" w:rsidR="00E1132C" w:rsidRDefault="00E1132C" w:rsidP="00162EE5">
      <w:pPr>
        <w:spacing w:line="240" w:lineRule="auto"/>
      </w:pPr>
      <w:r>
        <w:separator/>
      </w:r>
    </w:p>
  </w:endnote>
  <w:endnote w:type="continuationSeparator" w:id="0">
    <w:p w14:paraId="7B0AE053" w14:textId="77777777" w:rsidR="00E1132C" w:rsidRDefault="00E1132C" w:rsidP="00162EE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Bold">
    <w:charset w:val="00"/>
    <w:family w:val="auto"/>
    <w:pitch w:val="variable"/>
    <w:sig w:usb0="E0002AFF" w:usb1="C0007843" w:usb2="00000009" w:usb3="00000000" w:csb0="000001FF" w:csb1="00000000"/>
  </w:font>
  <w:font w:name="Arial">
    <w:panose1 w:val="020B0604020202020204"/>
    <w:charset w:val="EE"/>
    <w:family w:val="swiss"/>
    <w:pitch w:val="variable"/>
    <w:sig w:usb0="E0002A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Calibri Light">
    <w:panose1 w:val="020F0302020204030204"/>
    <w:charset w:val="EE"/>
    <w:family w:val="swiss"/>
    <w:pitch w:val="variable"/>
    <w:sig w:usb0="A00002EF" w:usb1="4000207B"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Arial Narrow">
    <w:panose1 w:val="020B0606020202030204"/>
    <w:charset w:val="EE"/>
    <w:family w:val="swiss"/>
    <w:pitch w:val="variable"/>
    <w:sig w:usb0="00000287" w:usb1="000008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TTE19CBC08t00">
    <w:altName w:val="MS Mincho"/>
    <w:panose1 w:val="00000000000000000000"/>
    <w:charset w:val="80"/>
    <w:family w:val="auto"/>
    <w:notTrueType/>
    <w:pitch w:val="default"/>
    <w:sig w:usb0="00000000" w:usb1="08070000" w:usb2="00000010" w:usb3="00000000" w:csb0="00020000"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044579"/>
      <w:docPartObj>
        <w:docPartGallery w:val="Page Numbers (Bottom of Page)"/>
        <w:docPartUnique/>
      </w:docPartObj>
    </w:sdtPr>
    <w:sdtEndPr>
      <w:rPr>
        <w:sz w:val="16"/>
        <w:szCs w:val="16"/>
      </w:rPr>
    </w:sdtEndPr>
    <w:sdtContent>
      <w:p w14:paraId="3AF40A00" w14:textId="42583467" w:rsidR="00291539" w:rsidRPr="00B53F69" w:rsidRDefault="00291539" w:rsidP="00546B09">
        <w:pPr>
          <w:pStyle w:val="Stopka"/>
          <w:jc w:val="right"/>
          <w:rPr>
            <w:sz w:val="16"/>
            <w:szCs w:val="16"/>
          </w:rPr>
        </w:pPr>
        <w:r w:rsidRPr="00B53F69">
          <w:rPr>
            <w:sz w:val="16"/>
            <w:szCs w:val="16"/>
          </w:rPr>
          <w:fldChar w:fldCharType="begin"/>
        </w:r>
        <w:r w:rsidRPr="00B53F69">
          <w:rPr>
            <w:sz w:val="16"/>
            <w:szCs w:val="16"/>
          </w:rPr>
          <w:instrText xml:space="preserve"> PAGE   \* MERGEFORMAT </w:instrText>
        </w:r>
        <w:r w:rsidRPr="00B53F69">
          <w:rPr>
            <w:sz w:val="16"/>
            <w:szCs w:val="16"/>
          </w:rPr>
          <w:fldChar w:fldCharType="separate"/>
        </w:r>
        <w:r w:rsidR="00B1702C">
          <w:rPr>
            <w:noProof/>
            <w:sz w:val="16"/>
            <w:szCs w:val="16"/>
          </w:rPr>
          <w:t>9</w:t>
        </w:r>
        <w:r w:rsidRPr="00B53F69">
          <w:rPr>
            <w:sz w:val="16"/>
            <w:szCs w:val="16"/>
          </w:rPr>
          <w:fldChar w:fldCharType="end"/>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5CDA815" w14:textId="35E0D446" w:rsidR="00291539" w:rsidRDefault="00291539" w:rsidP="003D7AD0">
    <w:pPr>
      <w:pStyle w:val="Stopka"/>
      <w:jc w:val="right"/>
      <w:rPr>
        <w:rStyle w:val="Numerstrony"/>
        <w:sz w:val="22"/>
        <w:szCs w:val="22"/>
      </w:rPr>
    </w:pPr>
    <w:r w:rsidRPr="00411884">
      <w:rPr>
        <w:rStyle w:val="Numerstrony"/>
        <w:sz w:val="22"/>
        <w:szCs w:val="22"/>
      </w:rPr>
      <w:fldChar w:fldCharType="begin"/>
    </w:r>
    <w:r w:rsidRPr="00411884">
      <w:rPr>
        <w:rStyle w:val="Numerstrony"/>
        <w:sz w:val="22"/>
        <w:szCs w:val="22"/>
      </w:rPr>
      <w:instrText xml:space="preserve"> PAGE </w:instrText>
    </w:r>
    <w:r w:rsidRPr="00411884">
      <w:rPr>
        <w:rStyle w:val="Numerstrony"/>
        <w:sz w:val="22"/>
        <w:szCs w:val="22"/>
      </w:rPr>
      <w:fldChar w:fldCharType="separate"/>
    </w:r>
    <w:r w:rsidR="00B1702C">
      <w:rPr>
        <w:rStyle w:val="Numerstrony"/>
        <w:noProof/>
        <w:sz w:val="22"/>
        <w:szCs w:val="22"/>
      </w:rPr>
      <w:t>1</w:t>
    </w:r>
    <w:r w:rsidRPr="00411884">
      <w:rPr>
        <w:rStyle w:val="Numerstrony"/>
        <w:sz w:val="22"/>
        <w:szCs w:val="22"/>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781AB90" w14:textId="77777777" w:rsidR="00E1132C" w:rsidRDefault="00E1132C" w:rsidP="00162EE5">
      <w:pPr>
        <w:spacing w:line="240" w:lineRule="auto"/>
      </w:pPr>
      <w:r>
        <w:separator/>
      </w:r>
    </w:p>
  </w:footnote>
  <w:footnote w:type="continuationSeparator" w:id="0">
    <w:p w14:paraId="77D18485" w14:textId="77777777" w:rsidR="00E1132C" w:rsidRDefault="00E1132C" w:rsidP="00162EE5">
      <w:pPr>
        <w:spacing w:line="240" w:lineRule="auto"/>
      </w:pPr>
      <w:r>
        <w:continuationSeparator/>
      </w:r>
    </w:p>
  </w:footnote>
  <w:footnote w:id="1">
    <w:p w14:paraId="5CB36826" w14:textId="31FAA54D" w:rsidR="00D720C5" w:rsidRPr="00946695" w:rsidRDefault="00D720C5" w:rsidP="00D720C5">
      <w:pPr>
        <w:pStyle w:val="Tekstprzypisudolnego"/>
        <w:jc w:val="both"/>
        <w:rPr>
          <w:sz w:val="16"/>
          <w:szCs w:val="16"/>
        </w:rPr>
      </w:pPr>
      <w:r w:rsidRPr="00C35686">
        <w:rPr>
          <w:rStyle w:val="Odwoanieprzypisudolnego"/>
          <w:sz w:val="16"/>
          <w:szCs w:val="16"/>
        </w:rPr>
        <w:footnoteRef/>
      </w:r>
      <w:r w:rsidRPr="00C35686">
        <w:rPr>
          <w:sz w:val="16"/>
          <w:szCs w:val="16"/>
        </w:rPr>
        <w:t xml:space="preserve"> </w:t>
      </w:r>
      <w:r w:rsidRPr="00946695">
        <w:rPr>
          <w:sz w:val="16"/>
          <w:szCs w:val="16"/>
        </w:rPr>
        <w:t>W przypadku, gdy wykonawcy wspólnie ubiegają się o udzielenie zamówienia, komparycja otrzym</w:t>
      </w:r>
      <w:r w:rsidR="00350C45">
        <w:rPr>
          <w:sz w:val="16"/>
          <w:szCs w:val="16"/>
        </w:rPr>
        <w:t xml:space="preserve">a </w:t>
      </w:r>
      <w:r w:rsidR="00ED1824">
        <w:rPr>
          <w:sz w:val="16"/>
          <w:szCs w:val="16"/>
        </w:rPr>
        <w:t>brzmienie</w:t>
      </w:r>
      <w:r>
        <w:rPr>
          <w:sz w:val="16"/>
          <w:szCs w:val="16"/>
        </w:rPr>
        <w:t xml:space="preserve"> właściwe dla tej formy reprezentacji </w:t>
      </w:r>
    </w:p>
    <w:p w14:paraId="69AF5DFB" w14:textId="77777777" w:rsidR="00D720C5" w:rsidRPr="00C35686" w:rsidRDefault="00D720C5" w:rsidP="00D720C5">
      <w:pPr>
        <w:pStyle w:val="Tekstprzypisudolnego"/>
        <w:rPr>
          <w:sz w:val="16"/>
          <w:szCs w:val="16"/>
        </w:rPr>
      </w:pPr>
    </w:p>
  </w:footnote>
  <w:footnote w:id="2">
    <w:p w14:paraId="469394AE" w14:textId="0B10A909" w:rsidR="008402E2" w:rsidRDefault="008402E2">
      <w:pPr>
        <w:pStyle w:val="Tekstprzypisudolnego"/>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7A69EA0" w14:textId="2B7ABF9D" w:rsidR="00291539" w:rsidRDefault="00291539" w:rsidP="003D7AD0">
    <w:pPr>
      <w:pStyle w:val="Nagwek"/>
      <w:tabs>
        <w:tab w:val="clear" w:pos="9072"/>
        <w:tab w:val="right" w:pos="9356"/>
      </w:tab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F205A67" w14:textId="254A9CBB" w:rsidR="00291539" w:rsidRDefault="00291539" w:rsidP="00A95C93">
    <w:pPr>
      <w:pStyle w:val="Spistreci1"/>
      <w:ind w:left="0" w:firstLine="0"/>
      <w:rPr>
        <w:sz w:val="24"/>
        <w:szCs w:val="24"/>
      </w:rPr>
    </w:pPr>
    <w:r>
      <w:rPr>
        <w:sz w:val="24"/>
        <w:szCs w:val="24"/>
      </w:rPr>
      <w:tab/>
    </w:r>
    <w:r>
      <w:rPr>
        <w:sz w:val="24"/>
        <w:szCs w:val="24"/>
      </w:rPr>
      <w:tab/>
    </w:r>
    <w:r>
      <w:rPr>
        <w:sz w:val="24"/>
        <w:szCs w:val="24"/>
      </w:rPr>
      <w:tab/>
    </w:r>
    <w:r>
      <w:rPr>
        <w:sz w:val="24"/>
        <w:szCs w:val="24"/>
      </w:rPr>
      <w:tab/>
    </w:r>
    <w:r w:rsidR="00F658E2" w:rsidRPr="00F658E2">
      <w:rPr>
        <w:rFonts w:ascii="Times New Roman" w:hAnsi="Times New Roman"/>
        <w:b w:val="0"/>
        <w:bCs w:val="0"/>
        <w:caps w:val="0"/>
        <w:noProof/>
        <w:kern w:val="0"/>
        <w:sz w:val="24"/>
        <w:szCs w:val="24"/>
      </w:rPr>
      <w:drawing>
        <wp:inline distT="0" distB="0" distL="0" distR="0" wp14:anchorId="3A6B6F4D" wp14:editId="4699ADBF">
          <wp:extent cx="5760720" cy="738506"/>
          <wp:effectExtent l="0" t="0" r="0" b="0"/>
          <wp:docPr id="1" name="Obraz 1" descr="C:\NOWA PERSPEKTYWA\Gmina Gołdap\logo\polskie\poziom_polskie_czarno_biale.jpg"/>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rcRect/>
                  <a:stretch>
                    <a:fillRect/>
                  </a:stretch>
                </pic:blipFill>
                <pic:spPr>
                  <a:xfrm>
                    <a:off x="0" y="0"/>
                    <a:ext cx="5760720" cy="738506"/>
                  </a:xfrm>
                  <a:prstGeom prst="rect">
                    <a:avLst/>
                  </a:prstGeom>
                  <a:noFill/>
                  <a:ln>
                    <a:noFill/>
                    <a:prstDash/>
                  </a:ln>
                </pic:spPr>
              </pic:pic>
            </a:graphicData>
          </a:graphic>
        </wp:inline>
      </w:drawing>
    </w:r>
    <w:r>
      <w:rPr>
        <w:sz w:val="24"/>
        <w:szCs w:val="24"/>
      </w:rP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A21D7"/>
    <w:multiLevelType w:val="multilevel"/>
    <w:tmpl w:val="97227494"/>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
    <w:nsid w:val="07B851B9"/>
    <w:multiLevelType w:val="hybridMultilevel"/>
    <w:tmpl w:val="6D0A84CE"/>
    <w:lvl w:ilvl="0" w:tplc="5F2808EE">
      <w:start w:val="1"/>
      <w:numFmt w:val="bullet"/>
      <w:lvlText w:val=""/>
      <w:lvlJc w:val="left"/>
      <w:pPr>
        <w:ind w:left="720" w:hanging="360"/>
      </w:pPr>
      <w:rPr>
        <w:rFonts w:ascii="Wingdings" w:hAnsi="Wingdings" w:hint="default"/>
        <w:color w:val="auto"/>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
    <w:nsid w:val="09466393"/>
    <w:multiLevelType w:val="hybridMultilevel"/>
    <w:tmpl w:val="3BFEE15A"/>
    <w:lvl w:ilvl="0" w:tplc="D3D06B06">
      <w:start w:val="1"/>
      <w:numFmt w:val="decimal"/>
      <w:lvlText w:val="%1)"/>
      <w:lvlJc w:val="left"/>
      <w:pPr>
        <w:tabs>
          <w:tab w:val="num" w:pos="360"/>
        </w:tabs>
        <w:ind w:left="360" w:hanging="360"/>
      </w:pPr>
      <w:rPr>
        <w:rFonts w:hint="default"/>
      </w:rPr>
    </w:lvl>
    <w:lvl w:ilvl="1" w:tplc="04150019">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502"/>
        </w:tabs>
        <w:ind w:left="502" w:hanging="360"/>
      </w:pPr>
      <w:rPr>
        <w:rFonts w:hint="default"/>
      </w:rPr>
    </w:lvl>
    <w:lvl w:ilvl="4" w:tplc="2A2C4970">
      <w:start w:val="1"/>
      <w:numFmt w:val="decimal"/>
      <w:lvlText w:val="%5."/>
      <w:lvlJc w:val="left"/>
      <w:pPr>
        <w:tabs>
          <w:tab w:val="num" w:pos="3600"/>
        </w:tabs>
        <w:ind w:left="3240" w:firstLine="0"/>
      </w:pPr>
      <w:rPr>
        <w:rFonts w:hint="default"/>
      </w:r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
    <w:nsid w:val="0B171F32"/>
    <w:multiLevelType w:val="hybridMultilevel"/>
    <w:tmpl w:val="CAF6C502"/>
    <w:lvl w:ilvl="0" w:tplc="76C27542">
      <w:start w:val="6"/>
      <w:numFmt w:val="decimal"/>
      <w:lvlText w:val="%1)"/>
      <w:lvlJc w:val="left"/>
      <w:pPr>
        <w:ind w:left="1770" w:hanging="360"/>
      </w:pPr>
      <w:rPr>
        <w:rFonts w:hint="default"/>
      </w:rPr>
    </w:lvl>
    <w:lvl w:ilvl="1" w:tplc="04150019">
      <w:start w:val="1"/>
      <w:numFmt w:val="lowerLetter"/>
      <w:lvlText w:val="%2."/>
      <w:lvlJc w:val="left"/>
      <w:pPr>
        <w:ind w:left="2490" w:hanging="360"/>
      </w:pPr>
    </w:lvl>
    <w:lvl w:ilvl="2" w:tplc="0415001B" w:tentative="1">
      <w:start w:val="1"/>
      <w:numFmt w:val="lowerRoman"/>
      <w:lvlText w:val="%3."/>
      <w:lvlJc w:val="right"/>
      <w:pPr>
        <w:ind w:left="3210" w:hanging="180"/>
      </w:pPr>
    </w:lvl>
    <w:lvl w:ilvl="3" w:tplc="0415000F" w:tentative="1">
      <w:start w:val="1"/>
      <w:numFmt w:val="decimal"/>
      <w:lvlText w:val="%4."/>
      <w:lvlJc w:val="left"/>
      <w:pPr>
        <w:ind w:left="3930" w:hanging="360"/>
      </w:pPr>
    </w:lvl>
    <w:lvl w:ilvl="4" w:tplc="04150019" w:tentative="1">
      <w:start w:val="1"/>
      <w:numFmt w:val="lowerLetter"/>
      <w:lvlText w:val="%5."/>
      <w:lvlJc w:val="left"/>
      <w:pPr>
        <w:ind w:left="4650" w:hanging="360"/>
      </w:pPr>
    </w:lvl>
    <w:lvl w:ilvl="5" w:tplc="0415001B" w:tentative="1">
      <w:start w:val="1"/>
      <w:numFmt w:val="lowerRoman"/>
      <w:lvlText w:val="%6."/>
      <w:lvlJc w:val="right"/>
      <w:pPr>
        <w:ind w:left="5370" w:hanging="180"/>
      </w:pPr>
    </w:lvl>
    <w:lvl w:ilvl="6" w:tplc="0415000F" w:tentative="1">
      <w:start w:val="1"/>
      <w:numFmt w:val="decimal"/>
      <w:lvlText w:val="%7."/>
      <w:lvlJc w:val="left"/>
      <w:pPr>
        <w:ind w:left="6090" w:hanging="360"/>
      </w:pPr>
    </w:lvl>
    <w:lvl w:ilvl="7" w:tplc="04150019" w:tentative="1">
      <w:start w:val="1"/>
      <w:numFmt w:val="lowerLetter"/>
      <w:lvlText w:val="%8."/>
      <w:lvlJc w:val="left"/>
      <w:pPr>
        <w:ind w:left="6810" w:hanging="360"/>
      </w:pPr>
    </w:lvl>
    <w:lvl w:ilvl="8" w:tplc="0415001B" w:tentative="1">
      <w:start w:val="1"/>
      <w:numFmt w:val="lowerRoman"/>
      <w:lvlText w:val="%9."/>
      <w:lvlJc w:val="right"/>
      <w:pPr>
        <w:ind w:left="7530" w:hanging="180"/>
      </w:pPr>
    </w:lvl>
  </w:abstractNum>
  <w:abstractNum w:abstractNumId="4">
    <w:nsid w:val="0BA5633F"/>
    <w:multiLevelType w:val="hybridMultilevel"/>
    <w:tmpl w:val="235287BC"/>
    <w:lvl w:ilvl="0" w:tplc="04150011">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5">
    <w:nsid w:val="0F427C4F"/>
    <w:multiLevelType w:val="hybridMultilevel"/>
    <w:tmpl w:val="1E8664FC"/>
    <w:lvl w:ilvl="0" w:tplc="D88C1BAA">
      <w:start w:val="1"/>
      <w:numFmt w:val="decimal"/>
      <w:lvlText w:val="%1."/>
      <w:lvlJc w:val="left"/>
      <w:pPr>
        <w:tabs>
          <w:tab w:val="num" w:pos="720"/>
        </w:tabs>
        <w:ind w:left="72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6">
    <w:nsid w:val="1057033F"/>
    <w:multiLevelType w:val="multilevel"/>
    <w:tmpl w:val="3192F308"/>
    <w:lvl w:ilvl="0">
      <w:start w:val="1"/>
      <w:numFmt w:val="decimal"/>
      <w:lvlText w:val="%1)"/>
      <w:lvlJc w:val="left"/>
      <w:pPr>
        <w:tabs>
          <w:tab w:val="num" w:pos="846"/>
        </w:tabs>
        <w:ind w:left="846" w:hanging="420"/>
      </w:pPr>
      <w:rPr>
        <w:rFonts w:hint="default"/>
      </w:rPr>
    </w:lvl>
    <w:lvl w:ilvl="1">
      <w:start w:val="1"/>
      <w:numFmt w:val="decimal"/>
      <w:lvlText w:val="%2)"/>
      <w:lvlJc w:val="left"/>
      <w:pPr>
        <w:tabs>
          <w:tab w:val="num" w:pos="1506"/>
        </w:tabs>
        <w:ind w:left="1506" w:hanging="360"/>
      </w:pPr>
      <w:rPr>
        <w:rFonts w:hint="default"/>
        <w:b w:val="0"/>
      </w:rPr>
    </w:lvl>
    <w:lvl w:ilvl="2">
      <w:start w:val="1"/>
      <w:numFmt w:val="lowerLetter"/>
      <w:lvlText w:val="%3)"/>
      <w:lvlJc w:val="left"/>
      <w:pPr>
        <w:tabs>
          <w:tab w:val="num" w:pos="2406"/>
        </w:tabs>
        <w:ind w:left="2406" w:hanging="360"/>
      </w:pPr>
      <w:rPr>
        <w:rFonts w:hint="default"/>
      </w:rPr>
    </w:lvl>
    <w:lvl w:ilvl="3">
      <w:start w:val="1"/>
      <w:numFmt w:val="decimal"/>
      <w:lvlText w:val="%4."/>
      <w:lvlJc w:val="left"/>
      <w:pPr>
        <w:tabs>
          <w:tab w:val="num" w:pos="2946"/>
        </w:tabs>
        <w:ind w:left="2946" w:hanging="360"/>
      </w:pPr>
      <w:rPr>
        <w:rFonts w:hint="default"/>
      </w:rPr>
    </w:lvl>
    <w:lvl w:ilvl="4">
      <w:start w:val="1"/>
      <w:numFmt w:val="lowerLetter"/>
      <w:lvlText w:val="%5."/>
      <w:lvlJc w:val="left"/>
      <w:pPr>
        <w:tabs>
          <w:tab w:val="num" w:pos="3666"/>
        </w:tabs>
        <w:ind w:left="3666" w:hanging="360"/>
      </w:pPr>
      <w:rPr>
        <w:rFonts w:hint="default"/>
      </w:rPr>
    </w:lvl>
    <w:lvl w:ilvl="5">
      <w:start w:val="1"/>
      <w:numFmt w:val="lowerRoman"/>
      <w:lvlText w:val="%6."/>
      <w:lvlJc w:val="right"/>
      <w:pPr>
        <w:tabs>
          <w:tab w:val="num" w:pos="4386"/>
        </w:tabs>
        <w:ind w:left="4386" w:hanging="180"/>
      </w:pPr>
      <w:rPr>
        <w:rFonts w:hint="default"/>
      </w:rPr>
    </w:lvl>
    <w:lvl w:ilvl="6">
      <w:start w:val="1"/>
      <w:numFmt w:val="decimal"/>
      <w:lvlText w:val="%7."/>
      <w:lvlJc w:val="left"/>
      <w:pPr>
        <w:tabs>
          <w:tab w:val="num" w:pos="5106"/>
        </w:tabs>
        <w:ind w:left="5106" w:hanging="360"/>
      </w:pPr>
      <w:rPr>
        <w:rFonts w:hint="default"/>
      </w:rPr>
    </w:lvl>
    <w:lvl w:ilvl="7">
      <w:start w:val="1"/>
      <w:numFmt w:val="lowerLetter"/>
      <w:lvlText w:val="%8."/>
      <w:lvlJc w:val="left"/>
      <w:pPr>
        <w:tabs>
          <w:tab w:val="num" w:pos="5826"/>
        </w:tabs>
        <w:ind w:left="5826" w:hanging="360"/>
      </w:pPr>
      <w:rPr>
        <w:rFonts w:hint="default"/>
      </w:rPr>
    </w:lvl>
    <w:lvl w:ilvl="8">
      <w:start w:val="1"/>
      <w:numFmt w:val="lowerRoman"/>
      <w:lvlText w:val="%9."/>
      <w:lvlJc w:val="right"/>
      <w:pPr>
        <w:tabs>
          <w:tab w:val="num" w:pos="6546"/>
        </w:tabs>
        <w:ind w:left="6546" w:hanging="180"/>
      </w:pPr>
      <w:rPr>
        <w:rFonts w:hint="default"/>
      </w:rPr>
    </w:lvl>
  </w:abstractNum>
  <w:abstractNum w:abstractNumId="7">
    <w:nsid w:val="15156E6B"/>
    <w:multiLevelType w:val="hybridMultilevel"/>
    <w:tmpl w:val="9E5E05D6"/>
    <w:lvl w:ilvl="0" w:tplc="04150011">
      <w:start w:val="1"/>
      <w:numFmt w:val="decimal"/>
      <w:lvlText w:val="%1)"/>
      <w:lvlJc w:val="left"/>
      <w:pPr>
        <w:ind w:left="720" w:hanging="360"/>
      </w:pPr>
    </w:lvl>
    <w:lvl w:ilvl="1" w:tplc="40881496">
      <w:start w:val="1"/>
      <w:numFmt w:val="lowerLetter"/>
      <w:lvlText w:val="%2."/>
      <w:lvlJc w:val="left"/>
      <w:pPr>
        <w:ind w:left="1637" w:hanging="360"/>
      </w:pPr>
      <w:rPr>
        <w:i w:val="0"/>
      </w:r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127C9046">
      <w:start w:val="2"/>
      <w:numFmt w:val="lowerLetter"/>
      <w:lvlText w:val="%5)"/>
      <w:lvlJc w:val="left"/>
      <w:pPr>
        <w:ind w:left="3600" w:hanging="360"/>
      </w:pPr>
      <w:rPr>
        <w:rFonts w:ascii="Times New Roman" w:hAnsi="Times New Roman" w:cs="Times New Roman" w:hint="default"/>
      </w:r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nsid w:val="16112DEF"/>
    <w:multiLevelType w:val="hybridMultilevel"/>
    <w:tmpl w:val="BBCAA386"/>
    <w:lvl w:ilvl="0" w:tplc="90A21C90">
      <w:start w:val="1"/>
      <w:numFmt w:val="decimal"/>
      <w:lvlText w:val="%1)"/>
      <w:lvlJc w:val="left"/>
      <w:pPr>
        <w:tabs>
          <w:tab w:val="num" w:pos="2580"/>
        </w:tabs>
        <w:ind w:left="258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9">
    <w:nsid w:val="182F04BF"/>
    <w:multiLevelType w:val="hybridMultilevel"/>
    <w:tmpl w:val="DC228568"/>
    <w:lvl w:ilvl="0" w:tplc="840664A2">
      <w:start w:val="1"/>
      <w:numFmt w:val="decimal"/>
      <w:lvlText w:val="%1)"/>
      <w:lvlJc w:val="left"/>
      <w:pPr>
        <w:tabs>
          <w:tab w:val="num" w:pos="720"/>
        </w:tabs>
        <w:ind w:left="720" w:hanging="360"/>
      </w:pPr>
    </w:lvl>
    <w:lvl w:ilvl="1" w:tplc="04150017">
      <w:start w:val="1"/>
      <w:numFmt w:val="lowerLetter"/>
      <w:lvlText w:val="%2)"/>
      <w:lvlJc w:val="left"/>
      <w:pPr>
        <w:tabs>
          <w:tab w:val="num" w:pos="1440"/>
        </w:tabs>
        <w:ind w:left="1440" w:hanging="360"/>
      </w:pPr>
    </w:lvl>
    <w:lvl w:ilvl="2" w:tplc="61E2A67E">
      <w:start w:val="1"/>
      <w:numFmt w:val="decimal"/>
      <w:lvlText w:val="%3."/>
      <w:lvlJc w:val="left"/>
      <w:pPr>
        <w:tabs>
          <w:tab w:val="num" w:pos="2160"/>
        </w:tabs>
        <w:ind w:left="2160" w:hanging="360"/>
      </w:pPr>
      <w:rPr>
        <w:sz w:val="22"/>
        <w:szCs w:val="22"/>
      </w:r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10">
    <w:nsid w:val="1B1F2D0A"/>
    <w:multiLevelType w:val="hybridMultilevel"/>
    <w:tmpl w:val="126AC4C0"/>
    <w:lvl w:ilvl="0" w:tplc="25CA3DD4">
      <w:start w:val="1"/>
      <w:numFmt w:val="decimal"/>
      <w:lvlText w:val="%1)"/>
      <w:lvlJc w:val="left"/>
      <w:pPr>
        <w:tabs>
          <w:tab w:val="num" w:pos="1443"/>
        </w:tabs>
        <w:ind w:left="1443" w:hanging="363"/>
      </w:pPr>
      <w:rPr>
        <w:rFonts w:hint="default"/>
      </w:rPr>
    </w:lvl>
    <w:lvl w:ilvl="1" w:tplc="04150019" w:tentative="1">
      <w:start w:val="1"/>
      <w:numFmt w:val="lowerLetter"/>
      <w:lvlText w:val="%2."/>
      <w:lvlJc w:val="left"/>
      <w:pPr>
        <w:tabs>
          <w:tab w:val="num" w:pos="2163"/>
        </w:tabs>
        <w:ind w:left="2163" w:hanging="360"/>
      </w:pPr>
    </w:lvl>
    <w:lvl w:ilvl="2" w:tplc="0415001B" w:tentative="1">
      <w:start w:val="1"/>
      <w:numFmt w:val="lowerRoman"/>
      <w:lvlText w:val="%3."/>
      <w:lvlJc w:val="right"/>
      <w:pPr>
        <w:tabs>
          <w:tab w:val="num" w:pos="2883"/>
        </w:tabs>
        <w:ind w:left="2883" w:hanging="180"/>
      </w:pPr>
    </w:lvl>
    <w:lvl w:ilvl="3" w:tplc="0415000F" w:tentative="1">
      <w:start w:val="1"/>
      <w:numFmt w:val="decimal"/>
      <w:lvlText w:val="%4."/>
      <w:lvlJc w:val="left"/>
      <w:pPr>
        <w:tabs>
          <w:tab w:val="num" w:pos="3603"/>
        </w:tabs>
        <w:ind w:left="3603" w:hanging="360"/>
      </w:pPr>
    </w:lvl>
    <w:lvl w:ilvl="4" w:tplc="04150019" w:tentative="1">
      <w:start w:val="1"/>
      <w:numFmt w:val="lowerLetter"/>
      <w:lvlText w:val="%5."/>
      <w:lvlJc w:val="left"/>
      <w:pPr>
        <w:tabs>
          <w:tab w:val="num" w:pos="4323"/>
        </w:tabs>
        <w:ind w:left="4323" w:hanging="360"/>
      </w:pPr>
    </w:lvl>
    <w:lvl w:ilvl="5" w:tplc="0415001B" w:tentative="1">
      <w:start w:val="1"/>
      <w:numFmt w:val="lowerRoman"/>
      <w:lvlText w:val="%6."/>
      <w:lvlJc w:val="right"/>
      <w:pPr>
        <w:tabs>
          <w:tab w:val="num" w:pos="5043"/>
        </w:tabs>
        <w:ind w:left="5043" w:hanging="180"/>
      </w:pPr>
    </w:lvl>
    <w:lvl w:ilvl="6" w:tplc="0415000F" w:tentative="1">
      <w:start w:val="1"/>
      <w:numFmt w:val="decimal"/>
      <w:lvlText w:val="%7."/>
      <w:lvlJc w:val="left"/>
      <w:pPr>
        <w:tabs>
          <w:tab w:val="num" w:pos="5763"/>
        </w:tabs>
        <w:ind w:left="5763" w:hanging="360"/>
      </w:pPr>
    </w:lvl>
    <w:lvl w:ilvl="7" w:tplc="04150019" w:tentative="1">
      <w:start w:val="1"/>
      <w:numFmt w:val="lowerLetter"/>
      <w:lvlText w:val="%8."/>
      <w:lvlJc w:val="left"/>
      <w:pPr>
        <w:tabs>
          <w:tab w:val="num" w:pos="6483"/>
        </w:tabs>
        <w:ind w:left="6483" w:hanging="360"/>
      </w:pPr>
    </w:lvl>
    <w:lvl w:ilvl="8" w:tplc="0415001B" w:tentative="1">
      <w:start w:val="1"/>
      <w:numFmt w:val="lowerRoman"/>
      <w:lvlText w:val="%9."/>
      <w:lvlJc w:val="right"/>
      <w:pPr>
        <w:tabs>
          <w:tab w:val="num" w:pos="7203"/>
        </w:tabs>
        <w:ind w:left="7203" w:hanging="180"/>
      </w:pPr>
    </w:lvl>
  </w:abstractNum>
  <w:abstractNum w:abstractNumId="11">
    <w:nsid w:val="1BD26BD9"/>
    <w:multiLevelType w:val="singleLevel"/>
    <w:tmpl w:val="00000005"/>
    <w:lvl w:ilvl="0">
      <w:start w:val="1"/>
      <w:numFmt w:val="decimal"/>
      <w:lvlText w:val="%1."/>
      <w:lvlJc w:val="left"/>
      <w:pPr>
        <w:tabs>
          <w:tab w:val="num" w:pos="360"/>
        </w:tabs>
        <w:ind w:left="360" w:hanging="360"/>
      </w:pPr>
      <w:rPr>
        <w:rFonts w:cs="Times New Roman"/>
      </w:rPr>
    </w:lvl>
  </w:abstractNum>
  <w:abstractNum w:abstractNumId="12">
    <w:nsid w:val="21795D72"/>
    <w:multiLevelType w:val="hybridMultilevel"/>
    <w:tmpl w:val="EC6EE684"/>
    <w:lvl w:ilvl="0" w:tplc="04150011">
      <w:start w:val="1"/>
      <w:numFmt w:val="decimal"/>
      <w:lvlText w:val="%1)"/>
      <w:lvlJc w:val="left"/>
      <w:pPr>
        <w:ind w:left="1134" w:hanging="360"/>
      </w:pPr>
      <w:rPr>
        <w:rFonts w:hint="default"/>
      </w:rPr>
    </w:lvl>
    <w:lvl w:ilvl="1" w:tplc="04150019">
      <w:start w:val="1"/>
      <w:numFmt w:val="lowerLetter"/>
      <w:lvlText w:val="%2."/>
      <w:lvlJc w:val="left"/>
      <w:pPr>
        <w:ind w:left="1854" w:hanging="360"/>
      </w:pPr>
    </w:lvl>
    <w:lvl w:ilvl="2" w:tplc="0415001B" w:tentative="1">
      <w:start w:val="1"/>
      <w:numFmt w:val="lowerRoman"/>
      <w:lvlText w:val="%3."/>
      <w:lvlJc w:val="right"/>
      <w:pPr>
        <w:ind w:left="2574" w:hanging="180"/>
      </w:pPr>
    </w:lvl>
    <w:lvl w:ilvl="3" w:tplc="0415000F" w:tentative="1">
      <w:start w:val="1"/>
      <w:numFmt w:val="decimal"/>
      <w:lvlText w:val="%4."/>
      <w:lvlJc w:val="left"/>
      <w:pPr>
        <w:ind w:left="3294" w:hanging="360"/>
      </w:pPr>
    </w:lvl>
    <w:lvl w:ilvl="4" w:tplc="04150019" w:tentative="1">
      <w:start w:val="1"/>
      <w:numFmt w:val="lowerLetter"/>
      <w:lvlText w:val="%5."/>
      <w:lvlJc w:val="left"/>
      <w:pPr>
        <w:ind w:left="4014" w:hanging="360"/>
      </w:pPr>
    </w:lvl>
    <w:lvl w:ilvl="5" w:tplc="0415001B" w:tentative="1">
      <w:start w:val="1"/>
      <w:numFmt w:val="lowerRoman"/>
      <w:lvlText w:val="%6."/>
      <w:lvlJc w:val="right"/>
      <w:pPr>
        <w:ind w:left="4734" w:hanging="180"/>
      </w:pPr>
    </w:lvl>
    <w:lvl w:ilvl="6" w:tplc="0415000F" w:tentative="1">
      <w:start w:val="1"/>
      <w:numFmt w:val="decimal"/>
      <w:lvlText w:val="%7."/>
      <w:lvlJc w:val="left"/>
      <w:pPr>
        <w:ind w:left="5454" w:hanging="360"/>
      </w:pPr>
    </w:lvl>
    <w:lvl w:ilvl="7" w:tplc="04150019" w:tentative="1">
      <w:start w:val="1"/>
      <w:numFmt w:val="lowerLetter"/>
      <w:lvlText w:val="%8."/>
      <w:lvlJc w:val="left"/>
      <w:pPr>
        <w:ind w:left="6174" w:hanging="360"/>
      </w:pPr>
    </w:lvl>
    <w:lvl w:ilvl="8" w:tplc="0415001B" w:tentative="1">
      <w:start w:val="1"/>
      <w:numFmt w:val="lowerRoman"/>
      <w:lvlText w:val="%9."/>
      <w:lvlJc w:val="right"/>
      <w:pPr>
        <w:ind w:left="6894" w:hanging="180"/>
      </w:pPr>
    </w:lvl>
  </w:abstractNum>
  <w:abstractNum w:abstractNumId="13">
    <w:nsid w:val="2F1F6356"/>
    <w:multiLevelType w:val="hybridMultilevel"/>
    <w:tmpl w:val="CD2831E6"/>
    <w:lvl w:ilvl="0" w:tplc="B1E8BBEC">
      <w:start w:val="1"/>
      <w:numFmt w:val="decimal"/>
      <w:lvlText w:val="%1."/>
      <w:lvlJc w:val="left"/>
      <w:pPr>
        <w:ind w:left="720" w:hanging="360"/>
      </w:pPr>
      <w:rPr>
        <w:rFonts w:ascii="Times New Roman" w:eastAsia="Times New Roman" w:hAnsi="Times New Roman" w:cs="Times New Roman"/>
        <w:b w:val="0"/>
        <w:i w:val="0"/>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4">
    <w:nsid w:val="306F5CB3"/>
    <w:multiLevelType w:val="hybridMultilevel"/>
    <w:tmpl w:val="235287BC"/>
    <w:lvl w:ilvl="0" w:tplc="04150011">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5">
    <w:nsid w:val="32896228"/>
    <w:multiLevelType w:val="hybridMultilevel"/>
    <w:tmpl w:val="C80C1320"/>
    <w:lvl w:ilvl="0" w:tplc="0415000F">
      <w:start w:val="1"/>
      <w:numFmt w:val="decimal"/>
      <w:lvlText w:val="%1."/>
      <w:lvlJc w:val="left"/>
      <w:pPr>
        <w:ind w:left="720" w:hanging="360"/>
      </w:pPr>
    </w:lvl>
    <w:lvl w:ilvl="1" w:tplc="F6C0A792">
      <w:start w:val="1"/>
      <w:numFmt w:val="decimal"/>
      <w:lvlText w:val="%2)"/>
      <w:lvlJc w:val="left"/>
      <w:pPr>
        <w:ind w:left="1440" w:hanging="360"/>
      </w:pPr>
      <w:rPr>
        <w:rFonts w:hint="default"/>
      </w:rPr>
    </w:lvl>
    <w:lvl w:ilvl="2" w:tplc="0415001B" w:tentative="1">
      <w:start w:val="1"/>
      <w:numFmt w:val="lowerRoman"/>
      <w:lvlText w:val="%3."/>
      <w:lvlJc w:val="righ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nsid w:val="32E54742"/>
    <w:multiLevelType w:val="hybridMultilevel"/>
    <w:tmpl w:val="CA0A9CC4"/>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nsid w:val="37A33192"/>
    <w:multiLevelType w:val="hybridMultilevel"/>
    <w:tmpl w:val="B43E331C"/>
    <w:lvl w:ilvl="0" w:tplc="D3D06B06">
      <w:start w:val="1"/>
      <w:numFmt w:val="decimal"/>
      <w:lvlText w:val="%1)"/>
      <w:lvlJc w:val="left"/>
      <w:pPr>
        <w:ind w:left="1146" w:hanging="360"/>
      </w:pPr>
      <w:rPr>
        <w:rFonts w:hint="default"/>
      </w:rPr>
    </w:lvl>
    <w:lvl w:ilvl="1" w:tplc="04150019">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18">
    <w:nsid w:val="37EF17CC"/>
    <w:multiLevelType w:val="hybridMultilevel"/>
    <w:tmpl w:val="3364EFC8"/>
    <w:lvl w:ilvl="0" w:tplc="59EAD628">
      <w:start w:val="1"/>
      <w:numFmt w:val="decimal"/>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nsid w:val="3ADB2CDC"/>
    <w:multiLevelType w:val="hybridMultilevel"/>
    <w:tmpl w:val="D826B2FA"/>
    <w:lvl w:ilvl="0" w:tplc="59B28E6E">
      <w:start w:val="1"/>
      <w:numFmt w:val="decimal"/>
      <w:lvlText w:val="%1."/>
      <w:lvlJc w:val="left"/>
      <w:pPr>
        <w:tabs>
          <w:tab w:val="num" w:pos="1440"/>
        </w:tabs>
        <w:ind w:left="1440" w:hanging="360"/>
      </w:pPr>
      <w:rPr>
        <w:rFonts w:hint="default"/>
        <w:b w:val="0"/>
        <w:i w:val="0"/>
      </w:rPr>
    </w:lvl>
    <w:lvl w:ilvl="1" w:tplc="8F949692">
      <w:start w:val="1"/>
      <w:numFmt w:val="decimal"/>
      <w:lvlText w:val="%2)"/>
      <w:lvlJc w:val="left"/>
      <w:pPr>
        <w:tabs>
          <w:tab w:val="num" w:pos="2520"/>
        </w:tabs>
        <w:ind w:left="2520" w:hanging="360"/>
      </w:pPr>
      <w:rPr>
        <w:rFonts w:ascii="Times New Roman" w:hAnsi="Times New Roman" w:cs="Times New Roman" w:hint="default"/>
        <w:b w:val="0"/>
        <w:i w:val="0"/>
        <w:color w:val="auto"/>
        <w:sz w:val="24"/>
        <w:szCs w:val="24"/>
      </w:rPr>
    </w:lvl>
    <w:lvl w:ilvl="2" w:tplc="0415001B" w:tentative="1">
      <w:start w:val="1"/>
      <w:numFmt w:val="lowerRoman"/>
      <w:lvlText w:val="%3."/>
      <w:lvlJc w:val="right"/>
      <w:pPr>
        <w:tabs>
          <w:tab w:val="num" w:pos="3240"/>
        </w:tabs>
        <w:ind w:left="3240" w:hanging="180"/>
      </w:pPr>
    </w:lvl>
    <w:lvl w:ilvl="3" w:tplc="0415000F" w:tentative="1">
      <w:start w:val="1"/>
      <w:numFmt w:val="decimal"/>
      <w:lvlText w:val="%4."/>
      <w:lvlJc w:val="left"/>
      <w:pPr>
        <w:tabs>
          <w:tab w:val="num" w:pos="3960"/>
        </w:tabs>
        <w:ind w:left="3960" w:hanging="360"/>
      </w:pPr>
    </w:lvl>
    <w:lvl w:ilvl="4" w:tplc="04150019" w:tentative="1">
      <w:start w:val="1"/>
      <w:numFmt w:val="lowerLetter"/>
      <w:lvlText w:val="%5."/>
      <w:lvlJc w:val="left"/>
      <w:pPr>
        <w:tabs>
          <w:tab w:val="num" w:pos="4680"/>
        </w:tabs>
        <w:ind w:left="4680" w:hanging="360"/>
      </w:pPr>
    </w:lvl>
    <w:lvl w:ilvl="5" w:tplc="0415001B" w:tentative="1">
      <w:start w:val="1"/>
      <w:numFmt w:val="lowerRoman"/>
      <w:lvlText w:val="%6."/>
      <w:lvlJc w:val="right"/>
      <w:pPr>
        <w:tabs>
          <w:tab w:val="num" w:pos="5400"/>
        </w:tabs>
        <w:ind w:left="5400" w:hanging="180"/>
      </w:pPr>
    </w:lvl>
    <w:lvl w:ilvl="6" w:tplc="0415000F" w:tentative="1">
      <w:start w:val="1"/>
      <w:numFmt w:val="decimal"/>
      <w:lvlText w:val="%7."/>
      <w:lvlJc w:val="left"/>
      <w:pPr>
        <w:tabs>
          <w:tab w:val="num" w:pos="6120"/>
        </w:tabs>
        <w:ind w:left="6120" w:hanging="360"/>
      </w:pPr>
    </w:lvl>
    <w:lvl w:ilvl="7" w:tplc="04150019" w:tentative="1">
      <w:start w:val="1"/>
      <w:numFmt w:val="lowerLetter"/>
      <w:lvlText w:val="%8."/>
      <w:lvlJc w:val="left"/>
      <w:pPr>
        <w:tabs>
          <w:tab w:val="num" w:pos="6840"/>
        </w:tabs>
        <w:ind w:left="6840" w:hanging="360"/>
      </w:pPr>
    </w:lvl>
    <w:lvl w:ilvl="8" w:tplc="0415001B" w:tentative="1">
      <w:start w:val="1"/>
      <w:numFmt w:val="lowerRoman"/>
      <w:lvlText w:val="%9."/>
      <w:lvlJc w:val="right"/>
      <w:pPr>
        <w:tabs>
          <w:tab w:val="num" w:pos="7560"/>
        </w:tabs>
        <w:ind w:left="7560" w:hanging="180"/>
      </w:pPr>
    </w:lvl>
  </w:abstractNum>
  <w:abstractNum w:abstractNumId="20">
    <w:nsid w:val="3EAF78EB"/>
    <w:multiLevelType w:val="hybridMultilevel"/>
    <w:tmpl w:val="723CCFDA"/>
    <w:lvl w:ilvl="0" w:tplc="17B4D720">
      <w:start w:val="1"/>
      <w:numFmt w:val="decimal"/>
      <w:lvlText w:val="%1)"/>
      <w:lvlJc w:val="left"/>
      <w:pPr>
        <w:tabs>
          <w:tab w:val="num" w:pos="360"/>
        </w:tabs>
        <w:ind w:left="36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1">
    <w:nsid w:val="3EF866D9"/>
    <w:multiLevelType w:val="singleLevel"/>
    <w:tmpl w:val="0415000F"/>
    <w:lvl w:ilvl="0">
      <w:start w:val="1"/>
      <w:numFmt w:val="decimal"/>
      <w:lvlText w:val="%1."/>
      <w:lvlJc w:val="left"/>
      <w:pPr>
        <w:ind w:left="360" w:hanging="360"/>
      </w:pPr>
      <w:rPr>
        <w:rFonts w:cs="Times New Roman" w:hint="default"/>
      </w:rPr>
    </w:lvl>
  </w:abstractNum>
  <w:abstractNum w:abstractNumId="22">
    <w:nsid w:val="3F2B10E3"/>
    <w:multiLevelType w:val="hybridMultilevel"/>
    <w:tmpl w:val="C6903E38"/>
    <w:lvl w:ilvl="0" w:tplc="57F01F32">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23">
    <w:nsid w:val="440E11F8"/>
    <w:multiLevelType w:val="hybridMultilevel"/>
    <w:tmpl w:val="3168E070"/>
    <w:lvl w:ilvl="0" w:tplc="EA7C3CB4">
      <w:start w:val="1"/>
      <w:numFmt w:val="lowerLetter"/>
      <w:lvlText w:val="%1)"/>
      <w:lvlJc w:val="left"/>
      <w:pPr>
        <w:ind w:left="1440" w:hanging="360"/>
      </w:pPr>
      <w:rPr>
        <w:rFonts w:ascii="Times New Roman" w:eastAsia="Times New Roman" w:hAnsi="Times New Roman" w:cs="Times New Roman"/>
        <w:color w:val="auto"/>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24">
    <w:nsid w:val="445A6AAB"/>
    <w:multiLevelType w:val="hybridMultilevel"/>
    <w:tmpl w:val="5E22CAD4"/>
    <w:lvl w:ilvl="0" w:tplc="B21C8CC2">
      <w:start w:val="1"/>
      <w:numFmt w:val="decimal"/>
      <w:lvlText w:val="%1."/>
      <w:lvlJc w:val="left"/>
      <w:pPr>
        <w:ind w:left="720" w:hanging="360"/>
      </w:pPr>
      <w:rPr>
        <w:b w:val="0"/>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nsid w:val="4E1A0796"/>
    <w:multiLevelType w:val="multilevel"/>
    <w:tmpl w:val="62D2ADDE"/>
    <w:lvl w:ilvl="0">
      <w:start w:val="1"/>
      <w:numFmt w:val="decimal"/>
      <w:lvlText w:val="%1."/>
      <w:lvlJc w:val="left"/>
      <w:pPr>
        <w:tabs>
          <w:tab w:val="num" w:pos="360"/>
        </w:tabs>
        <w:ind w:left="360" w:hanging="360"/>
      </w:pPr>
      <w:rPr>
        <w:rFonts w:cs="Times New Roman" w:hint="default"/>
      </w:rPr>
    </w:lvl>
    <w:lvl w:ilvl="1">
      <w:start w:val="1"/>
      <w:numFmt w:val="decimal"/>
      <w:lvlText w:val="%2)"/>
      <w:lvlJc w:val="left"/>
      <w:pPr>
        <w:tabs>
          <w:tab w:val="num" w:pos="644"/>
        </w:tabs>
        <w:ind w:left="644" w:hanging="360"/>
      </w:pPr>
      <w:rPr>
        <w:rFonts w:cs="Times New Roman" w:hint="default"/>
      </w:rPr>
    </w:lvl>
    <w:lvl w:ilvl="2">
      <w:start w:val="1"/>
      <w:numFmt w:val="lowerLetter"/>
      <w:lvlText w:val="%3)"/>
      <w:lvlJc w:val="left"/>
      <w:pPr>
        <w:tabs>
          <w:tab w:val="num" w:pos="928"/>
        </w:tabs>
        <w:ind w:left="928" w:hanging="360"/>
      </w:pPr>
      <w:rPr>
        <w:rFonts w:cs="Times New Roman" w:hint="default"/>
      </w:rPr>
    </w:lvl>
    <w:lvl w:ilvl="3">
      <w:start w:val="1"/>
      <w:numFmt w:val="lowerRoman"/>
      <w:lvlText w:val="(%4)"/>
      <w:lvlJc w:val="left"/>
      <w:pPr>
        <w:tabs>
          <w:tab w:val="num" w:pos="1701"/>
        </w:tabs>
        <w:ind w:left="1701" w:hanging="51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26">
    <w:nsid w:val="51DF17E1"/>
    <w:multiLevelType w:val="multilevel"/>
    <w:tmpl w:val="A93AB8F0"/>
    <w:lvl w:ilvl="0">
      <w:start w:val="1"/>
      <w:numFmt w:val="decimal"/>
      <w:lvlText w:val="%1."/>
      <w:lvlJc w:val="left"/>
      <w:pPr>
        <w:tabs>
          <w:tab w:val="num" w:pos="360"/>
        </w:tabs>
        <w:ind w:left="360" w:hanging="360"/>
      </w:pPr>
      <w:rPr>
        <w:rFonts w:cs="Times New Roman" w:hint="default"/>
      </w:rPr>
    </w:lvl>
    <w:lvl w:ilvl="1">
      <w:start w:val="1"/>
      <w:numFmt w:val="decimal"/>
      <w:lvlText w:val="%2)"/>
      <w:lvlJc w:val="left"/>
      <w:pPr>
        <w:tabs>
          <w:tab w:val="num" w:pos="1070"/>
        </w:tabs>
        <w:ind w:left="1070" w:hanging="360"/>
      </w:pPr>
      <w:rPr>
        <w:rFonts w:cs="Times New Roman" w:hint="default"/>
      </w:rPr>
    </w:lvl>
    <w:lvl w:ilvl="2">
      <w:start w:val="1"/>
      <w:numFmt w:val="lowerLetter"/>
      <w:lvlText w:val="%3)"/>
      <w:lvlJc w:val="left"/>
      <w:pPr>
        <w:tabs>
          <w:tab w:val="num" w:pos="928"/>
        </w:tabs>
        <w:ind w:left="928" w:hanging="360"/>
      </w:pPr>
      <w:rPr>
        <w:rFonts w:cs="Times New Roman" w:hint="default"/>
      </w:rPr>
    </w:lvl>
    <w:lvl w:ilvl="3">
      <w:start w:val="1"/>
      <w:numFmt w:val="lowerRoman"/>
      <w:lvlText w:val="(%4)"/>
      <w:lvlJc w:val="left"/>
      <w:pPr>
        <w:tabs>
          <w:tab w:val="num" w:pos="1701"/>
        </w:tabs>
        <w:ind w:left="1701" w:hanging="51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27">
    <w:nsid w:val="54591C1C"/>
    <w:multiLevelType w:val="hybridMultilevel"/>
    <w:tmpl w:val="FA1E0370"/>
    <w:lvl w:ilvl="0" w:tplc="FFFFFFFF">
      <w:start w:val="1"/>
      <w:numFmt w:val="decimal"/>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8">
    <w:nsid w:val="548D7CB3"/>
    <w:multiLevelType w:val="hybridMultilevel"/>
    <w:tmpl w:val="6948764E"/>
    <w:lvl w:ilvl="0" w:tplc="0415000B">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9">
    <w:nsid w:val="557F3120"/>
    <w:multiLevelType w:val="hybridMultilevel"/>
    <w:tmpl w:val="04906AA4"/>
    <w:lvl w:ilvl="0" w:tplc="E06AE754">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0">
    <w:nsid w:val="607F21C1"/>
    <w:multiLevelType w:val="hybridMultilevel"/>
    <w:tmpl w:val="2062A53E"/>
    <w:lvl w:ilvl="0" w:tplc="A6D8569A">
      <w:start w:val="1"/>
      <w:numFmt w:val="decimal"/>
      <w:lvlText w:val="%1)"/>
      <w:lvlJc w:val="left"/>
      <w:pPr>
        <w:tabs>
          <w:tab w:val="num" w:pos="1004"/>
        </w:tabs>
        <w:ind w:left="1004" w:hanging="360"/>
      </w:pPr>
      <w:rPr>
        <w:rFonts w:hint="default"/>
      </w:rPr>
    </w:lvl>
    <w:lvl w:ilvl="1" w:tplc="04150011">
      <w:start w:val="1"/>
      <w:numFmt w:val="decimal"/>
      <w:lvlText w:val="%2)"/>
      <w:lvlJc w:val="left"/>
      <w:pPr>
        <w:tabs>
          <w:tab w:val="num" w:pos="1724"/>
        </w:tabs>
        <w:ind w:left="1724" w:hanging="360"/>
      </w:pPr>
      <w:rPr>
        <w:rFonts w:hint="default"/>
      </w:rPr>
    </w:lvl>
    <w:lvl w:ilvl="2" w:tplc="FE280A1A">
      <w:start w:val="1"/>
      <w:numFmt w:val="decimal"/>
      <w:lvlText w:val="%3)"/>
      <w:lvlJc w:val="left"/>
      <w:pPr>
        <w:tabs>
          <w:tab w:val="num" w:pos="2864"/>
        </w:tabs>
        <w:ind w:left="2864" w:hanging="600"/>
      </w:pPr>
      <w:rPr>
        <w:rFonts w:hint="default"/>
      </w:rPr>
    </w:lvl>
    <w:lvl w:ilvl="3" w:tplc="FE1C444A">
      <w:start w:val="3"/>
      <w:numFmt w:val="decimal"/>
      <w:lvlText w:val="%4."/>
      <w:lvlJc w:val="left"/>
      <w:pPr>
        <w:tabs>
          <w:tab w:val="num" w:pos="3164"/>
        </w:tabs>
        <w:ind w:left="3164" w:hanging="360"/>
      </w:pPr>
      <w:rPr>
        <w:rFonts w:hint="default"/>
      </w:rPr>
    </w:lvl>
    <w:lvl w:ilvl="4" w:tplc="03427CB6">
      <w:start w:val="1"/>
      <w:numFmt w:val="decimal"/>
      <w:lvlText w:val="%5)"/>
      <w:lvlJc w:val="left"/>
      <w:pPr>
        <w:tabs>
          <w:tab w:val="num" w:pos="3884"/>
        </w:tabs>
        <w:ind w:left="3884" w:hanging="360"/>
      </w:pPr>
      <w:rPr>
        <w:rFonts w:hint="default"/>
      </w:rPr>
    </w:lvl>
    <w:lvl w:ilvl="5" w:tplc="0415001B" w:tentative="1">
      <w:start w:val="1"/>
      <w:numFmt w:val="lowerRoman"/>
      <w:lvlText w:val="%6."/>
      <w:lvlJc w:val="right"/>
      <w:pPr>
        <w:tabs>
          <w:tab w:val="num" w:pos="4604"/>
        </w:tabs>
        <w:ind w:left="4604" w:hanging="180"/>
      </w:pPr>
    </w:lvl>
    <w:lvl w:ilvl="6" w:tplc="0415000F" w:tentative="1">
      <w:start w:val="1"/>
      <w:numFmt w:val="decimal"/>
      <w:lvlText w:val="%7."/>
      <w:lvlJc w:val="left"/>
      <w:pPr>
        <w:tabs>
          <w:tab w:val="num" w:pos="5324"/>
        </w:tabs>
        <w:ind w:left="5324" w:hanging="360"/>
      </w:pPr>
    </w:lvl>
    <w:lvl w:ilvl="7" w:tplc="04150019" w:tentative="1">
      <w:start w:val="1"/>
      <w:numFmt w:val="lowerLetter"/>
      <w:lvlText w:val="%8."/>
      <w:lvlJc w:val="left"/>
      <w:pPr>
        <w:tabs>
          <w:tab w:val="num" w:pos="6044"/>
        </w:tabs>
        <w:ind w:left="6044" w:hanging="360"/>
      </w:pPr>
    </w:lvl>
    <w:lvl w:ilvl="8" w:tplc="0415001B" w:tentative="1">
      <w:start w:val="1"/>
      <w:numFmt w:val="lowerRoman"/>
      <w:lvlText w:val="%9."/>
      <w:lvlJc w:val="right"/>
      <w:pPr>
        <w:tabs>
          <w:tab w:val="num" w:pos="6764"/>
        </w:tabs>
        <w:ind w:left="6764" w:hanging="180"/>
      </w:pPr>
    </w:lvl>
  </w:abstractNum>
  <w:abstractNum w:abstractNumId="31">
    <w:nsid w:val="60C82AC2"/>
    <w:multiLevelType w:val="hybridMultilevel"/>
    <w:tmpl w:val="83E6740A"/>
    <w:lvl w:ilvl="0" w:tplc="B26C82D0">
      <w:start w:val="1"/>
      <w:numFmt w:val="decimal"/>
      <w:lvlText w:val="%1."/>
      <w:lvlJc w:val="left"/>
      <w:pPr>
        <w:tabs>
          <w:tab w:val="num" w:pos="360"/>
        </w:tabs>
        <w:ind w:left="360" w:hanging="360"/>
      </w:pPr>
      <w:rPr>
        <w:rFonts w:hint="default"/>
      </w:rPr>
    </w:lvl>
    <w:lvl w:ilvl="1" w:tplc="18E43672">
      <w:start w:val="1"/>
      <w:numFmt w:val="decimal"/>
      <w:lvlText w:val="%2/"/>
      <w:lvlJc w:val="left"/>
      <w:pPr>
        <w:tabs>
          <w:tab w:val="num" w:pos="720"/>
        </w:tabs>
        <w:ind w:left="720" w:hanging="363"/>
      </w:pPr>
      <w:rPr>
        <w:rFonts w:hint="default"/>
      </w:r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2">
    <w:nsid w:val="6AAF0AAF"/>
    <w:multiLevelType w:val="hybridMultilevel"/>
    <w:tmpl w:val="21E22B3A"/>
    <w:lvl w:ilvl="0" w:tplc="04150011">
      <w:start w:val="1"/>
      <w:numFmt w:val="decimal"/>
      <w:lvlText w:val="%1)"/>
      <w:lvlJc w:val="left"/>
      <w:pPr>
        <w:ind w:left="1083" w:hanging="360"/>
      </w:pPr>
    </w:lvl>
    <w:lvl w:ilvl="1" w:tplc="04150019">
      <w:start w:val="1"/>
      <w:numFmt w:val="lowerLetter"/>
      <w:lvlText w:val="%2."/>
      <w:lvlJc w:val="left"/>
      <w:pPr>
        <w:ind w:left="1803" w:hanging="360"/>
      </w:pPr>
    </w:lvl>
    <w:lvl w:ilvl="2" w:tplc="0415001B">
      <w:start w:val="1"/>
      <w:numFmt w:val="lowerRoman"/>
      <w:lvlText w:val="%3."/>
      <w:lvlJc w:val="right"/>
      <w:pPr>
        <w:ind w:left="2523" w:hanging="180"/>
      </w:pPr>
    </w:lvl>
    <w:lvl w:ilvl="3" w:tplc="0415000F">
      <w:start w:val="1"/>
      <w:numFmt w:val="decimal"/>
      <w:lvlText w:val="%4."/>
      <w:lvlJc w:val="left"/>
      <w:pPr>
        <w:ind w:left="3243" w:hanging="360"/>
      </w:pPr>
    </w:lvl>
    <w:lvl w:ilvl="4" w:tplc="04150019">
      <w:start w:val="1"/>
      <w:numFmt w:val="lowerLetter"/>
      <w:lvlText w:val="%5."/>
      <w:lvlJc w:val="left"/>
      <w:pPr>
        <w:ind w:left="3963" w:hanging="360"/>
      </w:pPr>
    </w:lvl>
    <w:lvl w:ilvl="5" w:tplc="0415001B">
      <w:start w:val="1"/>
      <w:numFmt w:val="lowerRoman"/>
      <w:lvlText w:val="%6."/>
      <w:lvlJc w:val="right"/>
      <w:pPr>
        <w:ind w:left="4683" w:hanging="180"/>
      </w:pPr>
    </w:lvl>
    <w:lvl w:ilvl="6" w:tplc="0415000F">
      <w:start w:val="1"/>
      <w:numFmt w:val="decimal"/>
      <w:lvlText w:val="%7."/>
      <w:lvlJc w:val="left"/>
      <w:pPr>
        <w:ind w:left="5403" w:hanging="360"/>
      </w:pPr>
    </w:lvl>
    <w:lvl w:ilvl="7" w:tplc="04150019">
      <w:start w:val="1"/>
      <w:numFmt w:val="lowerLetter"/>
      <w:lvlText w:val="%8."/>
      <w:lvlJc w:val="left"/>
      <w:pPr>
        <w:ind w:left="6123" w:hanging="360"/>
      </w:pPr>
    </w:lvl>
    <w:lvl w:ilvl="8" w:tplc="0415001B">
      <w:start w:val="1"/>
      <w:numFmt w:val="lowerRoman"/>
      <w:lvlText w:val="%9."/>
      <w:lvlJc w:val="right"/>
      <w:pPr>
        <w:ind w:left="6843" w:hanging="180"/>
      </w:pPr>
    </w:lvl>
  </w:abstractNum>
  <w:abstractNum w:abstractNumId="33">
    <w:nsid w:val="6B1609D3"/>
    <w:multiLevelType w:val="hybridMultilevel"/>
    <w:tmpl w:val="1A28D644"/>
    <w:lvl w:ilvl="0" w:tplc="0415000B">
      <w:start w:val="1"/>
      <w:numFmt w:val="bullet"/>
      <w:lvlText w:val=""/>
      <w:lvlJc w:val="left"/>
      <w:pPr>
        <w:ind w:left="720" w:hanging="360"/>
      </w:pPr>
      <w:rPr>
        <w:rFonts w:ascii="Wingdings" w:hAnsi="Wingdings"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4">
    <w:nsid w:val="6BCA6D19"/>
    <w:multiLevelType w:val="multilevel"/>
    <w:tmpl w:val="68586B92"/>
    <w:lvl w:ilvl="0">
      <w:start w:val="1"/>
      <w:numFmt w:val="decimal"/>
      <w:lvlText w:val="%1."/>
      <w:lvlJc w:val="left"/>
      <w:pPr>
        <w:tabs>
          <w:tab w:val="num" w:pos="360"/>
        </w:tabs>
        <w:ind w:left="360" w:hanging="360"/>
      </w:pPr>
      <w:rPr>
        <w:rFonts w:ascii="Times New Roman" w:eastAsia="Times New Roman" w:hAnsi="Times New Roman" w:cs="Times New Roman"/>
        <w:b w:val="0"/>
        <w:sz w:val="22"/>
        <w:szCs w:val="22"/>
      </w:rPr>
    </w:lvl>
    <w:lvl w:ilvl="1">
      <w:start w:val="1"/>
      <w:numFmt w:val="lowerLetter"/>
      <w:lvlText w:val="%2)"/>
      <w:lvlJc w:val="left"/>
      <w:pPr>
        <w:tabs>
          <w:tab w:val="num" w:pos="360"/>
        </w:tabs>
        <w:ind w:left="360" w:hanging="360"/>
      </w:pPr>
      <w:rPr>
        <w:rFonts w:hint="default"/>
      </w:rPr>
    </w:lvl>
    <w:lvl w:ilvl="2">
      <w:start w:val="1"/>
      <w:numFmt w:val="decimal"/>
      <w:lvlText w:val="%3)"/>
      <w:lvlJc w:val="left"/>
      <w:pPr>
        <w:tabs>
          <w:tab w:val="num" w:pos="1080"/>
        </w:tabs>
        <w:ind w:left="1080" w:hanging="180"/>
      </w:pPr>
    </w:lvl>
    <w:lvl w:ilvl="3">
      <w:start w:val="1"/>
      <w:numFmt w:val="decimal"/>
      <w:lvlText w:val="%4."/>
      <w:lvlJc w:val="left"/>
      <w:pPr>
        <w:tabs>
          <w:tab w:val="num" w:pos="1800"/>
        </w:tabs>
        <w:ind w:left="1800" w:hanging="360"/>
      </w:pPr>
    </w:lvl>
    <w:lvl w:ilvl="4">
      <w:start w:val="1"/>
      <w:numFmt w:val="lowerLetter"/>
      <w:lvlText w:val="%5."/>
      <w:lvlJc w:val="left"/>
      <w:pPr>
        <w:tabs>
          <w:tab w:val="num" w:pos="2520"/>
        </w:tabs>
        <w:ind w:left="2520" w:hanging="360"/>
      </w:pPr>
    </w:lvl>
    <w:lvl w:ilvl="5">
      <w:start w:val="1"/>
      <w:numFmt w:val="lowerRoman"/>
      <w:lvlText w:val="%6."/>
      <w:lvlJc w:val="right"/>
      <w:pPr>
        <w:tabs>
          <w:tab w:val="num" w:pos="3240"/>
        </w:tabs>
        <w:ind w:left="3240" w:hanging="180"/>
      </w:pPr>
    </w:lvl>
    <w:lvl w:ilvl="6">
      <w:start w:val="1"/>
      <w:numFmt w:val="decimal"/>
      <w:lvlText w:val="%7."/>
      <w:lvlJc w:val="left"/>
      <w:pPr>
        <w:tabs>
          <w:tab w:val="num" w:pos="3960"/>
        </w:tabs>
        <w:ind w:left="3960" w:hanging="360"/>
      </w:pPr>
    </w:lvl>
    <w:lvl w:ilvl="7">
      <w:start w:val="1"/>
      <w:numFmt w:val="lowerLetter"/>
      <w:lvlText w:val="%8."/>
      <w:lvlJc w:val="left"/>
      <w:pPr>
        <w:tabs>
          <w:tab w:val="num" w:pos="4680"/>
        </w:tabs>
        <w:ind w:left="4680" w:hanging="360"/>
      </w:pPr>
    </w:lvl>
    <w:lvl w:ilvl="8">
      <w:start w:val="1"/>
      <w:numFmt w:val="lowerRoman"/>
      <w:lvlText w:val="%9."/>
      <w:lvlJc w:val="right"/>
      <w:pPr>
        <w:tabs>
          <w:tab w:val="num" w:pos="5400"/>
        </w:tabs>
        <w:ind w:left="5400" w:hanging="180"/>
      </w:pPr>
    </w:lvl>
  </w:abstractNum>
  <w:abstractNum w:abstractNumId="35">
    <w:nsid w:val="6D1F7E59"/>
    <w:multiLevelType w:val="hybridMultilevel"/>
    <w:tmpl w:val="62943238"/>
    <w:lvl w:ilvl="0" w:tplc="92B22C06">
      <w:start w:val="1"/>
      <w:numFmt w:val="decimal"/>
      <w:lvlText w:val="%1)"/>
      <w:lvlJc w:val="left"/>
      <w:pPr>
        <w:tabs>
          <w:tab w:val="num" w:pos="720"/>
        </w:tabs>
        <w:ind w:left="72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6">
    <w:nsid w:val="6DFD4815"/>
    <w:multiLevelType w:val="hybridMultilevel"/>
    <w:tmpl w:val="F526353C"/>
    <w:lvl w:ilvl="0" w:tplc="B5C020FC">
      <w:start w:val="1"/>
      <w:numFmt w:val="decimal"/>
      <w:lvlText w:val="%1."/>
      <w:lvlJc w:val="left"/>
      <w:pPr>
        <w:ind w:left="720" w:hanging="360"/>
      </w:pPr>
      <w:rPr>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7">
    <w:nsid w:val="6FC07B18"/>
    <w:multiLevelType w:val="hybridMultilevel"/>
    <w:tmpl w:val="8F66E0CC"/>
    <w:lvl w:ilvl="0" w:tplc="59EAD628">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8">
    <w:nsid w:val="73FE3607"/>
    <w:multiLevelType w:val="hybridMultilevel"/>
    <w:tmpl w:val="CE004BD6"/>
    <w:lvl w:ilvl="0" w:tplc="8D464000">
      <w:start w:val="1"/>
      <w:numFmt w:val="decimal"/>
      <w:lvlText w:val="%1)"/>
      <w:lvlJc w:val="left"/>
      <w:pPr>
        <w:tabs>
          <w:tab w:val="num" w:pos="720"/>
        </w:tabs>
        <w:ind w:left="720" w:hanging="360"/>
      </w:pPr>
      <w:rPr>
        <w:rFonts w:cs="Times New Roman" w:hint="default"/>
        <w:b w:val="0"/>
        <w:i w:val="0"/>
      </w:rPr>
    </w:lvl>
    <w:lvl w:ilvl="1" w:tplc="04150019" w:tentative="1">
      <w:start w:val="1"/>
      <w:numFmt w:val="lowerLetter"/>
      <w:lvlText w:val="%2."/>
      <w:lvlJc w:val="left"/>
      <w:pPr>
        <w:tabs>
          <w:tab w:val="num" w:pos="732"/>
        </w:tabs>
        <w:ind w:left="732" w:hanging="360"/>
      </w:pPr>
      <w:rPr>
        <w:rFonts w:cs="Times New Roman"/>
      </w:rPr>
    </w:lvl>
    <w:lvl w:ilvl="2" w:tplc="0415001B" w:tentative="1">
      <w:start w:val="1"/>
      <w:numFmt w:val="lowerRoman"/>
      <w:lvlText w:val="%3."/>
      <w:lvlJc w:val="right"/>
      <w:pPr>
        <w:tabs>
          <w:tab w:val="num" w:pos="1452"/>
        </w:tabs>
        <w:ind w:left="1452" w:hanging="180"/>
      </w:pPr>
      <w:rPr>
        <w:rFonts w:cs="Times New Roman"/>
      </w:rPr>
    </w:lvl>
    <w:lvl w:ilvl="3" w:tplc="0415000F">
      <w:start w:val="1"/>
      <w:numFmt w:val="decimal"/>
      <w:lvlText w:val="%4."/>
      <w:lvlJc w:val="left"/>
      <w:pPr>
        <w:tabs>
          <w:tab w:val="num" w:pos="2172"/>
        </w:tabs>
        <w:ind w:left="2172" w:hanging="360"/>
      </w:pPr>
      <w:rPr>
        <w:rFonts w:cs="Times New Roman"/>
      </w:rPr>
    </w:lvl>
    <w:lvl w:ilvl="4" w:tplc="04150019" w:tentative="1">
      <w:start w:val="1"/>
      <w:numFmt w:val="lowerLetter"/>
      <w:lvlText w:val="%5."/>
      <w:lvlJc w:val="left"/>
      <w:pPr>
        <w:tabs>
          <w:tab w:val="num" w:pos="2892"/>
        </w:tabs>
        <w:ind w:left="2892" w:hanging="360"/>
      </w:pPr>
      <w:rPr>
        <w:rFonts w:cs="Times New Roman"/>
      </w:rPr>
    </w:lvl>
    <w:lvl w:ilvl="5" w:tplc="0415001B" w:tentative="1">
      <w:start w:val="1"/>
      <w:numFmt w:val="lowerRoman"/>
      <w:lvlText w:val="%6."/>
      <w:lvlJc w:val="right"/>
      <w:pPr>
        <w:tabs>
          <w:tab w:val="num" w:pos="3612"/>
        </w:tabs>
        <w:ind w:left="3612" w:hanging="180"/>
      </w:pPr>
      <w:rPr>
        <w:rFonts w:cs="Times New Roman"/>
      </w:rPr>
    </w:lvl>
    <w:lvl w:ilvl="6" w:tplc="0415000F" w:tentative="1">
      <w:start w:val="1"/>
      <w:numFmt w:val="decimal"/>
      <w:lvlText w:val="%7."/>
      <w:lvlJc w:val="left"/>
      <w:pPr>
        <w:tabs>
          <w:tab w:val="num" w:pos="4332"/>
        </w:tabs>
        <w:ind w:left="4332" w:hanging="360"/>
      </w:pPr>
      <w:rPr>
        <w:rFonts w:cs="Times New Roman"/>
      </w:rPr>
    </w:lvl>
    <w:lvl w:ilvl="7" w:tplc="04150019" w:tentative="1">
      <w:start w:val="1"/>
      <w:numFmt w:val="lowerLetter"/>
      <w:lvlText w:val="%8."/>
      <w:lvlJc w:val="left"/>
      <w:pPr>
        <w:tabs>
          <w:tab w:val="num" w:pos="5052"/>
        </w:tabs>
        <w:ind w:left="5052" w:hanging="360"/>
      </w:pPr>
      <w:rPr>
        <w:rFonts w:cs="Times New Roman"/>
      </w:rPr>
    </w:lvl>
    <w:lvl w:ilvl="8" w:tplc="0415001B" w:tentative="1">
      <w:start w:val="1"/>
      <w:numFmt w:val="lowerRoman"/>
      <w:lvlText w:val="%9."/>
      <w:lvlJc w:val="right"/>
      <w:pPr>
        <w:tabs>
          <w:tab w:val="num" w:pos="5772"/>
        </w:tabs>
        <w:ind w:left="5772" w:hanging="180"/>
      </w:pPr>
      <w:rPr>
        <w:rFonts w:cs="Times New Roman"/>
      </w:rPr>
    </w:lvl>
  </w:abstractNum>
  <w:abstractNum w:abstractNumId="39">
    <w:nsid w:val="749E2E1D"/>
    <w:multiLevelType w:val="hybridMultilevel"/>
    <w:tmpl w:val="A9D84AA4"/>
    <w:lvl w:ilvl="0" w:tplc="0415000B">
      <w:start w:val="1"/>
      <w:numFmt w:val="bullet"/>
      <w:lvlText w:val=""/>
      <w:lvlJc w:val="left"/>
      <w:pPr>
        <w:ind w:left="1068" w:hanging="360"/>
      </w:pPr>
      <w:rPr>
        <w:rFonts w:ascii="Wingdings" w:hAnsi="Wingdings" w:hint="default"/>
      </w:rPr>
    </w:lvl>
    <w:lvl w:ilvl="1" w:tplc="04150003" w:tentative="1">
      <w:start w:val="1"/>
      <w:numFmt w:val="bullet"/>
      <w:lvlText w:val="o"/>
      <w:lvlJc w:val="left"/>
      <w:pPr>
        <w:ind w:left="1788" w:hanging="360"/>
      </w:pPr>
      <w:rPr>
        <w:rFonts w:ascii="Courier New" w:hAnsi="Courier New" w:cs="Courier New" w:hint="default"/>
      </w:rPr>
    </w:lvl>
    <w:lvl w:ilvl="2" w:tplc="04150005" w:tentative="1">
      <w:start w:val="1"/>
      <w:numFmt w:val="bullet"/>
      <w:lvlText w:val=""/>
      <w:lvlJc w:val="left"/>
      <w:pPr>
        <w:ind w:left="2508" w:hanging="360"/>
      </w:pPr>
      <w:rPr>
        <w:rFonts w:ascii="Wingdings" w:hAnsi="Wingdings" w:hint="default"/>
      </w:rPr>
    </w:lvl>
    <w:lvl w:ilvl="3" w:tplc="04150001" w:tentative="1">
      <w:start w:val="1"/>
      <w:numFmt w:val="bullet"/>
      <w:lvlText w:val=""/>
      <w:lvlJc w:val="left"/>
      <w:pPr>
        <w:ind w:left="3228" w:hanging="360"/>
      </w:pPr>
      <w:rPr>
        <w:rFonts w:ascii="Symbol" w:hAnsi="Symbol" w:hint="default"/>
      </w:rPr>
    </w:lvl>
    <w:lvl w:ilvl="4" w:tplc="04150003" w:tentative="1">
      <w:start w:val="1"/>
      <w:numFmt w:val="bullet"/>
      <w:lvlText w:val="o"/>
      <w:lvlJc w:val="left"/>
      <w:pPr>
        <w:ind w:left="3948" w:hanging="360"/>
      </w:pPr>
      <w:rPr>
        <w:rFonts w:ascii="Courier New" w:hAnsi="Courier New" w:cs="Courier New" w:hint="default"/>
      </w:rPr>
    </w:lvl>
    <w:lvl w:ilvl="5" w:tplc="04150005" w:tentative="1">
      <w:start w:val="1"/>
      <w:numFmt w:val="bullet"/>
      <w:lvlText w:val=""/>
      <w:lvlJc w:val="left"/>
      <w:pPr>
        <w:ind w:left="4668" w:hanging="360"/>
      </w:pPr>
      <w:rPr>
        <w:rFonts w:ascii="Wingdings" w:hAnsi="Wingdings" w:hint="default"/>
      </w:rPr>
    </w:lvl>
    <w:lvl w:ilvl="6" w:tplc="04150001" w:tentative="1">
      <w:start w:val="1"/>
      <w:numFmt w:val="bullet"/>
      <w:lvlText w:val=""/>
      <w:lvlJc w:val="left"/>
      <w:pPr>
        <w:ind w:left="5388" w:hanging="360"/>
      </w:pPr>
      <w:rPr>
        <w:rFonts w:ascii="Symbol" w:hAnsi="Symbol" w:hint="default"/>
      </w:rPr>
    </w:lvl>
    <w:lvl w:ilvl="7" w:tplc="04150003" w:tentative="1">
      <w:start w:val="1"/>
      <w:numFmt w:val="bullet"/>
      <w:lvlText w:val="o"/>
      <w:lvlJc w:val="left"/>
      <w:pPr>
        <w:ind w:left="6108" w:hanging="360"/>
      </w:pPr>
      <w:rPr>
        <w:rFonts w:ascii="Courier New" w:hAnsi="Courier New" w:cs="Courier New" w:hint="default"/>
      </w:rPr>
    </w:lvl>
    <w:lvl w:ilvl="8" w:tplc="04150005" w:tentative="1">
      <w:start w:val="1"/>
      <w:numFmt w:val="bullet"/>
      <w:lvlText w:val=""/>
      <w:lvlJc w:val="left"/>
      <w:pPr>
        <w:ind w:left="6828" w:hanging="360"/>
      </w:pPr>
      <w:rPr>
        <w:rFonts w:ascii="Wingdings" w:hAnsi="Wingdings" w:hint="default"/>
      </w:rPr>
    </w:lvl>
  </w:abstractNum>
  <w:abstractNum w:abstractNumId="40">
    <w:nsid w:val="7B1472F1"/>
    <w:multiLevelType w:val="multilevel"/>
    <w:tmpl w:val="E61429D2"/>
    <w:lvl w:ilvl="0">
      <w:start w:val="1"/>
      <w:numFmt w:val="decimal"/>
      <w:lvlText w:val="%1."/>
      <w:lvlJc w:val="left"/>
      <w:pPr>
        <w:tabs>
          <w:tab w:val="num" w:pos="360"/>
        </w:tabs>
        <w:ind w:left="360" w:hanging="360"/>
      </w:pPr>
      <w:rPr>
        <w:rFonts w:cs="Times New Roman" w:hint="default"/>
      </w:rPr>
    </w:lvl>
    <w:lvl w:ilvl="1">
      <w:start w:val="1"/>
      <w:numFmt w:val="decimal"/>
      <w:lvlText w:val="%2)"/>
      <w:lvlJc w:val="left"/>
      <w:pPr>
        <w:tabs>
          <w:tab w:val="num" w:pos="1440"/>
        </w:tabs>
        <w:ind w:left="1440" w:hanging="360"/>
      </w:pPr>
      <w:rPr>
        <w:rFonts w:cs="Times New Roman" w:hint="default"/>
        <w:b w:val="0"/>
      </w:rPr>
    </w:lvl>
    <w:lvl w:ilvl="2">
      <w:start w:val="1"/>
      <w:numFmt w:val="lowerRoman"/>
      <w:lvlText w:val="%3."/>
      <w:lvlJc w:val="right"/>
      <w:pPr>
        <w:tabs>
          <w:tab w:val="num" w:pos="2160"/>
        </w:tabs>
        <w:ind w:left="2160" w:hanging="180"/>
      </w:pPr>
      <w:rPr>
        <w:rFonts w:cs="Times New Roman" w:hint="default"/>
      </w:rPr>
    </w:lvl>
    <w:lvl w:ilvl="3">
      <w:start w:val="1"/>
      <w:numFmt w:val="decimal"/>
      <w:lvlText w:val="%4."/>
      <w:lvlJc w:val="left"/>
      <w:pPr>
        <w:tabs>
          <w:tab w:val="num" w:pos="2880"/>
        </w:tabs>
        <w:ind w:left="2880" w:hanging="360"/>
      </w:pPr>
      <w:rPr>
        <w:rFonts w:cs="Times New Roman" w:hint="default"/>
      </w:rPr>
    </w:lvl>
    <w:lvl w:ilvl="4">
      <w:start w:val="1"/>
      <w:numFmt w:val="decimal"/>
      <w:lvlText w:val="%5)"/>
      <w:lvlJc w:val="left"/>
      <w:pPr>
        <w:tabs>
          <w:tab w:val="num" w:pos="3600"/>
        </w:tabs>
        <w:ind w:left="3600" w:hanging="360"/>
      </w:pPr>
      <w:rPr>
        <w:rFonts w:ascii="Times New Roman" w:eastAsia="Times New Roman" w:hAnsi="Times New Roman" w:cs="Times New Roman"/>
      </w:rPr>
    </w:lvl>
    <w:lvl w:ilvl="5">
      <w:start w:val="1"/>
      <w:numFmt w:val="lowerRoman"/>
      <w:lvlText w:val="%6."/>
      <w:lvlJc w:val="right"/>
      <w:pPr>
        <w:tabs>
          <w:tab w:val="num" w:pos="4320"/>
        </w:tabs>
        <w:ind w:left="4320" w:hanging="180"/>
      </w:pPr>
      <w:rPr>
        <w:rFonts w:cs="Times New Roman" w:hint="default"/>
      </w:rPr>
    </w:lvl>
    <w:lvl w:ilvl="6">
      <w:start w:val="1"/>
      <w:numFmt w:val="decimal"/>
      <w:lvlText w:val="%7."/>
      <w:lvlJc w:val="left"/>
      <w:pPr>
        <w:tabs>
          <w:tab w:val="num" w:pos="5040"/>
        </w:tabs>
        <w:ind w:left="5040" w:hanging="360"/>
      </w:pPr>
      <w:rPr>
        <w:rFonts w:cs="Times New Roman" w:hint="default"/>
      </w:rPr>
    </w:lvl>
    <w:lvl w:ilvl="7">
      <w:start w:val="1"/>
      <w:numFmt w:val="lowerLetter"/>
      <w:lvlText w:val="%8."/>
      <w:lvlJc w:val="left"/>
      <w:pPr>
        <w:tabs>
          <w:tab w:val="num" w:pos="5760"/>
        </w:tabs>
        <w:ind w:left="5760" w:hanging="360"/>
      </w:pPr>
      <w:rPr>
        <w:rFonts w:cs="Times New Roman" w:hint="default"/>
      </w:rPr>
    </w:lvl>
    <w:lvl w:ilvl="8">
      <w:start w:val="1"/>
      <w:numFmt w:val="lowerRoman"/>
      <w:lvlText w:val="%9."/>
      <w:lvlJc w:val="right"/>
      <w:pPr>
        <w:tabs>
          <w:tab w:val="num" w:pos="6480"/>
        </w:tabs>
        <w:ind w:left="6480" w:hanging="180"/>
      </w:pPr>
      <w:rPr>
        <w:rFonts w:cs="Times New Roman" w:hint="default"/>
      </w:rPr>
    </w:lvl>
  </w:abstractNum>
  <w:abstractNum w:abstractNumId="41">
    <w:nsid w:val="7ED04878"/>
    <w:multiLevelType w:val="hybridMultilevel"/>
    <w:tmpl w:val="F1B655CA"/>
    <w:lvl w:ilvl="0" w:tplc="A20C54FA">
      <w:start w:val="1"/>
      <w:numFmt w:val="decimal"/>
      <w:lvlRestart w:val="0"/>
      <w:pStyle w:val="ListNumbers"/>
      <w:lvlText w:val="%1."/>
      <w:lvlJc w:val="left"/>
      <w:pPr>
        <w:tabs>
          <w:tab w:val="num" w:pos="567"/>
        </w:tabs>
        <w:ind w:left="567" w:hanging="567"/>
      </w:pPr>
      <w:rPr>
        <w:rFonts w:ascii="Arial Bold" w:hAnsi="Arial Bold" w:hint="default"/>
        <w:b/>
        <w:i w:val="0"/>
        <w:sz w:val="20"/>
      </w:rPr>
    </w:lvl>
    <w:lvl w:ilvl="1" w:tplc="04150011">
      <w:start w:val="1"/>
      <w:numFmt w:val="decimal"/>
      <w:lvlText w:val="%2)"/>
      <w:lvlJc w:val="left"/>
      <w:pPr>
        <w:tabs>
          <w:tab w:val="num" w:pos="1440"/>
        </w:tabs>
        <w:ind w:left="1440" w:hanging="360"/>
      </w:pPr>
      <w:rPr>
        <w:rFonts w:hint="default"/>
        <w:b/>
        <w:i w:val="0"/>
        <w:sz w:val="20"/>
      </w:rPr>
    </w:lvl>
    <w:lvl w:ilvl="2" w:tplc="57F007C0">
      <w:start w:val="1"/>
      <w:numFmt w:val="lowerRoman"/>
      <w:lvlText w:val="(%3)"/>
      <w:lvlJc w:val="left"/>
      <w:pPr>
        <w:tabs>
          <w:tab w:val="num" w:pos="2700"/>
        </w:tabs>
        <w:ind w:left="2700" w:hanging="720"/>
      </w:pPr>
      <w:rPr>
        <w:rFonts w:hint="default"/>
      </w:rPr>
    </w:lvl>
    <w:lvl w:ilvl="3" w:tplc="0409000F">
      <w:start w:val="1"/>
      <w:numFmt w:val="decimal"/>
      <w:lvlText w:val="%4."/>
      <w:lvlJc w:val="left"/>
      <w:pPr>
        <w:tabs>
          <w:tab w:val="num" w:pos="2880"/>
        </w:tabs>
        <w:ind w:left="2880" w:hanging="360"/>
      </w:pPr>
    </w:lvl>
    <w:lvl w:ilvl="4" w:tplc="973C86AE">
      <w:start w:val="1"/>
      <w:numFmt w:val="decimal"/>
      <w:lvlText w:val="%5)"/>
      <w:lvlJc w:val="left"/>
      <w:pPr>
        <w:tabs>
          <w:tab w:val="num" w:pos="3600"/>
        </w:tabs>
        <w:ind w:left="3600" w:hanging="360"/>
      </w:pPr>
      <w:rPr>
        <w:rFonts w:ascii="Arial" w:eastAsia="Times New Roman" w:hAnsi="Arial" w:cs="Times New Roman"/>
      </w:r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5"/>
  </w:num>
  <w:num w:numId="2">
    <w:abstractNumId w:val="2"/>
  </w:num>
  <w:num w:numId="3">
    <w:abstractNumId w:val="30"/>
  </w:num>
  <w:num w:numId="4">
    <w:abstractNumId w:val="19"/>
  </w:num>
  <w:num w:numId="5">
    <w:abstractNumId w:val="20"/>
  </w:num>
  <w:num w:numId="6">
    <w:abstractNumId w:val="35"/>
  </w:num>
  <w:num w:numId="7">
    <w:abstractNumId w:val="31"/>
  </w:num>
  <w:num w:numId="8">
    <w:abstractNumId w:val="10"/>
  </w:num>
  <w:num w:numId="9">
    <w:abstractNumId w:val="7"/>
  </w:num>
  <w:num w:numId="10">
    <w:abstractNumId w:val="34"/>
  </w:num>
  <w:num w:numId="11">
    <w:abstractNumId w:val="27"/>
  </w:num>
  <w:num w:numId="12">
    <w:abstractNumId w:val="38"/>
  </w:num>
  <w:num w:numId="13">
    <w:abstractNumId w:val="41"/>
  </w:num>
  <w:num w:numId="14">
    <w:abstractNumId w:val="21"/>
  </w:num>
  <w:num w:numId="15">
    <w:abstractNumId w:val="26"/>
  </w:num>
  <w:num w:numId="16">
    <w:abstractNumId w:val="40"/>
  </w:num>
  <w:num w:numId="17">
    <w:abstractNumId w:val="1"/>
  </w:num>
  <w:num w:numId="1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5"/>
  </w:num>
  <w:num w:numId="20">
    <w:abstractNumId w:val="39"/>
  </w:num>
  <w:num w:numId="21">
    <w:abstractNumId w:val="23"/>
  </w:num>
  <w:num w:numId="2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1"/>
  </w:num>
  <w:num w:numId="24">
    <w:abstractNumId w:val="14"/>
  </w:num>
  <w:num w:numId="25">
    <w:abstractNumId w:val="4"/>
  </w:num>
  <w:num w:numId="26">
    <w:abstractNumId w:val="15"/>
  </w:num>
  <w:num w:numId="27">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29"/>
  </w:num>
  <w:num w:numId="29">
    <w:abstractNumId w:val="3"/>
  </w:num>
  <w:num w:numId="3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9"/>
  </w:num>
  <w:num w:numId="32">
    <w:abstractNumId w:val="33"/>
  </w:num>
  <w:num w:numId="33">
    <w:abstractNumId w:val="36"/>
  </w:num>
  <w:num w:numId="34">
    <w:abstractNumId w:val="24"/>
  </w:num>
  <w:num w:numId="35">
    <w:abstractNumId w:val="6"/>
  </w:num>
  <w:num w:numId="36">
    <w:abstractNumId w:val="12"/>
  </w:num>
  <w:num w:numId="37">
    <w:abstractNumId w:val="22"/>
  </w:num>
  <w:num w:numId="38">
    <w:abstractNumId w:val="17"/>
  </w:num>
  <w:num w:numId="39">
    <w:abstractNumId w:val="16"/>
  </w:num>
  <w:num w:numId="40">
    <w:abstractNumId w:val="18"/>
  </w:num>
  <w:num w:numId="41">
    <w:abstractNumId w:val="8"/>
  </w:num>
  <w:num w:numId="42">
    <w:abstractNumId w:val="37"/>
  </w:num>
  <w:num w:numId="43">
    <w:abstractNumId w:val="28"/>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62EE5"/>
    <w:rsid w:val="00011BDE"/>
    <w:rsid w:val="000142B2"/>
    <w:rsid w:val="00023202"/>
    <w:rsid w:val="00025AD8"/>
    <w:rsid w:val="00034A97"/>
    <w:rsid w:val="000373B6"/>
    <w:rsid w:val="00060B52"/>
    <w:rsid w:val="00072F8A"/>
    <w:rsid w:val="000770C9"/>
    <w:rsid w:val="00083992"/>
    <w:rsid w:val="000851B2"/>
    <w:rsid w:val="000863EA"/>
    <w:rsid w:val="00087CDA"/>
    <w:rsid w:val="000A5E78"/>
    <w:rsid w:val="000B2451"/>
    <w:rsid w:val="000B374A"/>
    <w:rsid w:val="000C1BD3"/>
    <w:rsid w:val="000C2567"/>
    <w:rsid w:val="000C5F67"/>
    <w:rsid w:val="000E09D5"/>
    <w:rsid w:val="000E1964"/>
    <w:rsid w:val="000E6983"/>
    <w:rsid w:val="000F1B72"/>
    <w:rsid w:val="00107308"/>
    <w:rsid w:val="001100B5"/>
    <w:rsid w:val="00115819"/>
    <w:rsid w:val="001250DD"/>
    <w:rsid w:val="001306ED"/>
    <w:rsid w:val="00132120"/>
    <w:rsid w:val="001420C2"/>
    <w:rsid w:val="00144F4D"/>
    <w:rsid w:val="00154353"/>
    <w:rsid w:val="00155CF0"/>
    <w:rsid w:val="00156936"/>
    <w:rsid w:val="0016000D"/>
    <w:rsid w:val="00161410"/>
    <w:rsid w:val="00161E04"/>
    <w:rsid w:val="00162EE5"/>
    <w:rsid w:val="00163734"/>
    <w:rsid w:val="00166E0E"/>
    <w:rsid w:val="0017063D"/>
    <w:rsid w:val="00174A73"/>
    <w:rsid w:val="00182D2B"/>
    <w:rsid w:val="0018478A"/>
    <w:rsid w:val="00185B78"/>
    <w:rsid w:val="00191F28"/>
    <w:rsid w:val="001929F6"/>
    <w:rsid w:val="0019483E"/>
    <w:rsid w:val="0019582B"/>
    <w:rsid w:val="00197E82"/>
    <w:rsid w:val="001A15E5"/>
    <w:rsid w:val="001A5469"/>
    <w:rsid w:val="001C1A24"/>
    <w:rsid w:val="001D7BAE"/>
    <w:rsid w:val="001E1C6C"/>
    <w:rsid w:val="001E5613"/>
    <w:rsid w:val="001E5A04"/>
    <w:rsid w:val="001F26FB"/>
    <w:rsid w:val="001F43DE"/>
    <w:rsid w:val="001F60FB"/>
    <w:rsid w:val="00201E48"/>
    <w:rsid w:val="002130DB"/>
    <w:rsid w:val="002237EE"/>
    <w:rsid w:val="0024026F"/>
    <w:rsid w:val="00243116"/>
    <w:rsid w:val="002467E2"/>
    <w:rsid w:val="0025503C"/>
    <w:rsid w:val="002606A8"/>
    <w:rsid w:val="0026338B"/>
    <w:rsid w:val="0026445F"/>
    <w:rsid w:val="002645DC"/>
    <w:rsid w:val="0027020D"/>
    <w:rsid w:val="00270442"/>
    <w:rsid w:val="00271A38"/>
    <w:rsid w:val="00277816"/>
    <w:rsid w:val="00291539"/>
    <w:rsid w:val="002A0F5F"/>
    <w:rsid w:val="002B0C71"/>
    <w:rsid w:val="002B3649"/>
    <w:rsid w:val="002C40D6"/>
    <w:rsid w:val="002D5398"/>
    <w:rsid w:val="002E12C3"/>
    <w:rsid w:val="002E5903"/>
    <w:rsid w:val="002F2240"/>
    <w:rsid w:val="002F7361"/>
    <w:rsid w:val="002F7460"/>
    <w:rsid w:val="002F75AE"/>
    <w:rsid w:val="00301BC6"/>
    <w:rsid w:val="00304BC8"/>
    <w:rsid w:val="00310569"/>
    <w:rsid w:val="00312D4F"/>
    <w:rsid w:val="00317E33"/>
    <w:rsid w:val="003238B3"/>
    <w:rsid w:val="00324742"/>
    <w:rsid w:val="00337694"/>
    <w:rsid w:val="003416E2"/>
    <w:rsid w:val="003417D3"/>
    <w:rsid w:val="00341AA7"/>
    <w:rsid w:val="00345B72"/>
    <w:rsid w:val="00350C45"/>
    <w:rsid w:val="00355EFA"/>
    <w:rsid w:val="00362AC6"/>
    <w:rsid w:val="003661C4"/>
    <w:rsid w:val="00371962"/>
    <w:rsid w:val="003930DE"/>
    <w:rsid w:val="00394566"/>
    <w:rsid w:val="00397CCB"/>
    <w:rsid w:val="003A2BCC"/>
    <w:rsid w:val="003A2FD5"/>
    <w:rsid w:val="003A5638"/>
    <w:rsid w:val="003B654B"/>
    <w:rsid w:val="003B74F6"/>
    <w:rsid w:val="003B7712"/>
    <w:rsid w:val="003C3B82"/>
    <w:rsid w:val="003C69DE"/>
    <w:rsid w:val="003D23ED"/>
    <w:rsid w:val="003D2AD9"/>
    <w:rsid w:val="003D3209"/>
    <w:rsid w:val="003D61B7"/>
    <w:rsid w:val="003D7AD0"/>
    <w:rsid w:val="003F14A4"/>
    <w:rsid w:val="00402BA5"/>
    <w:rsid w:val="00405259"/>
    <w:rsid w:val="004137E5"/>
    <w:rsid w:val="004145C6"/>
    <w:rsid w:val="00416CC0"/>
    <w:rsid w:val="0042126B"/>
    <w:rsid w:val="00430231"/>
    <w:rsid w:val="00437DB5"/>
    <w:rsid w:val="0044002A"/>
    <w:rsid w:val="00451DF7"/>
    <w:rsid w:val="004530A4"/>
    <w:rsid w:val="004561E3"/>
    <w:rsid w:val="00461113"/>
    <w:rsid w:val="004703F8"/>
    <w:rsid w:val="004721A5"/>
    <w:rsid w:val="00484FA9"/>
    <w:rsid w:val="004A21CC"/>
    <w:rsid w:val="004A33D3"/>
    <w:rsid w:val="004A492E"/>
    <w:rsid w:val="004A6EF2"/>
    <w:rsid w:val="004B176C"/>
    <w:rsid w:val="004C703C"/>
    <w:rsid w:val="004D4B80"/>
    <w:rsid w:val="004D6523"/>
    <w:rsid w:val="004D704A"/>
    <w:rsid w:val="004E1566"/>
    <w:rsid w:val="004E1EC5"/>
    <w:rsid w:val="004E3040"/>
    <w:rsid w:val="0051260D"/>
    <w:rsid w:val="00512E9E"/>
    <w:rsid w:val="00513707"/>
    <w:rsid w:val="00521E10"/>
    <w:rsid w:val="00531D21"/>
    <w:rsid w:val="00536E00"/>
    <w:rsid w:val="00546B09"/>
    <w:rsid w:val="00552EAC"/>
    <w:rsid w:val="00556D58"/>
    <w:rsid w:val="00566131"/>
    <w:rsid w:val="005704BC"/>
    <w:rsid w:val="00570C64"/>
    <w:rsid w:val="00573929"/>
    <w:rsid w:val="00577F05"/>
    <w:rsid w:val="0058007D"/>
    <w:rsid w:val="00581FE7"/>
    <w:rsid w:val="00594CD9"/>
    <w:rsid w:val="0059772B"/>
    <w:rsid w:val="005A4ABE"/>
    <w:rsid w:val="005A6800"/>
    <w:rsid w:val="005B112A"/>
    <w:rsid w:val="005B7055"/>
    <w:rsid w:val="005C40EE"/>
    <w:rsid w:val="005C5912"/>
    <w:rsid w:val="005D1CF1"/>
    <w:rsid w:val="005D2D33"/>
    <w:rsid w:val="005E363C"/>
    <w:rsid w:val="005E63D3"/>
    <w:rsid w:val="005F00CE"/>
    <w:rsid w:val="005F6592"/>
    <w:rsid w:val="006002FC"/>
    <w:rsid w:val="006058C3"/>
    <w:rsid w:val="00610777"/>
    <w:rsid w:val="00611490"/>
    <w:rsid w:val="00620ECF"/>
    <w:rsid w:val="00623B7D"/>
    <w:rsid w:val="00625403"/>
    <w:rsid w:val="00626DD0"/>
    <w:rsid w:val="006400B6"/>
    <w:rsid w:val="006634D4"/>
    <w:rsid w:val="00671712"/>
    <w:rsid w:val="006816CE"/>
    <w:rsid w:val="00685E0C"/>
    <w:rsid w:val="0068668E"/>
    <w:rsid w:val="00687BE5"/>
    <w:rsid w:val="00691228"/>
    <w:rsid w:val="006A3ACC"/>
    <w:rsid w:val="006A44B8"/>
    <w:rsid w:val="006B3081"/>
    <w:rsid w:val="006C260D"/>
    <w:rsid w:val="006C7A0A"/>
    <w:rsid w:val="006E0ABB"/>
    <w:rsid w:val="00700D87"/>
    <w:rsid w:val="00701B9C"/>
    <w:rsid w:val="00707A1C"/>
    <w:rsid w:val="0071352B"/>
    <w:rsid w:val="0072655A"/>
    <w:rsid w:val="00730CF3"/>
    <w:rsid w:val="00731601"/>
    <w:rsid w:val="00732178"/>
    <w:rsid w:val="00733DB9"/>
    <w:rsid w:val="007355A4"/>
    <w:rsid w:val="00736682"/>
    <w:rsid w:val="00753C47"/>
    <w:rsid w:val="00754DE8"/>
    <w:rsid w:val="0075603E"/>
    <w:rsid w:val="007570F2"/>
    <w:rsid w:val="00760DA3"/>
    <w:rsid w:val="00764F66"/>
    <w:rsid w:val="00777FFE"/>
    <w:rsid w:val="00793C6B"/>
    <w:rsid w:val="00794118"/>
    <w:rsid w:val="007A517D"/>
    <w:rsid w:val="007A5CCC"/>
    <w:rsid w:val="007A76FC"/>
    <w:rsid w:val="007A7E73"/>
    <w:rsid w:val="007B76BE"/>
    <w:rsid w:val="007C7B90"/>
    <w:rsid w:val="007D067C"/>
    <w:rsid w:val="007D15B1"/>
    <w:rsid w:val="007D2606"/>
    <w:rsid w:val="007D2D14"/>
    <w:rsid w:val="007E0CEA"/>
    <w:rsid w:val="007E3668"/>
    <w:rsid w:val="007E37A9"/>
    <w:rsid w:val="007F66CB"/>
    <w:rsid w:val="00806F64"/>
    <w:rsid w:val="008076E8"/>
    <w:rsid w:val="0083119F"/>
    <w:rsid w:val="008402E2"/>
    <w:rsid w:val="0084110D"/>
    <w:rsid w:val="008423ED"/>
    <w:rsid w:val="0084441F"/>
    <w:rsid w:val="00844C7C"/>
    <w:rsid w:val="00845D78"/>
    <w:rsid w:val="0085655D"/>
    <w:rsid w:val="008570DF"/>
    <w:rsid w:val="008653CB"/>
    <w:rsid w:val="00867FA7"/>
    <w:rsid w:val="00892B2E"/>
    <w:rsid w:val="008A01A6"/>
    <w:rsid w:val="008A7527"/>
    <w:rsid w:val="008A7CF3"/>
    <w:rsid w:val="008B3C00"/>
    <w:rsid w:val="008B7957"/>
    <w:rsid w:val="008C3417"/>
    <w:rsid w:val="008C6D1C"/>
    <w:rsid w:val="008D682C"/>
    <w:rsid w:val="008E41C0"/>
    <w:rsid w:val="008E46E2"/>
    <w:rsid w:val="00907143"/>
    <w:rsid w:val="00907C74"/>
    <w:rsid w:val="00910F75"/>
    <w:rsid w:val="0092413A"/>
    <w:rsid w:val="00930A31"/>
    <w:rsid w:val="0094572A"/>
    <w:rsid w:val="00961298"/>
    <w:rsid w:val="00961FE0"/>
    <w:rsid w:val="0097234D"/>
    <w:rsid w:val="00974CCE"/>
    <w:rsid w:val="00980214"/>
    <w:rsid w:val="009827FE"/>
    <w:rsid w:val="00986B5C"/>
    <w:rsid w:val="00987EF9"/>
    <w:rsid w:val="009A38A0"/>
    <w:rsid w:val="009A3954"/>
    <w:rsid w:val="009A3B7A"/>
    <w:rsid w:val="009B18D4"/>
    <w:rsid w:val="009B340F"/>
    <w:rsid w:val="009B6C88"/>
    <w:rsid w:val="009D2847"/>
    <w:rsid w:val="009E0AB0"/>
    <w:rsid w:val="009E2ADD"/>
    <w:rsid w:val="009E58B5"/>
    <w:rsid w:val="009F0A2C"/>
    <w:rsid w:val="00A0471E"/>
    <w:rsid w:val="00A04F5F"/>
    <w:rsid w:val="00A07959"/>
    <w:rsid w:val="00A07B92"/>
    <w:rsid w:val="00A101B7"/>
    <w:rsid w:val="00A248DE"/>
    <w:rsid w:val="00A25227"/>
    <w:rsid w:val="00A33576"/>
    <w:rsid w:val="00A41E86"/>
    <w:rsid w:val="00A4206F"/>
    <w:rsid w:val="00A43D3A"/>
    <w:rsid w:val="00A46D38"/>
    <w:rsid w:val="00A5316F"/>
    <w:rsid w:val="00A57368"/>
    <w:rsid w:val="00A5751B"/>
    <w:rsid w:val="00A62E81"/>
    <w:rsid w:val="00A846B8"/>
    <w:rsid w:val="00A91872"/>
    <w:rsid w:val="00A931A3"/>
    <w:rsid w:val="00A95C93"/>
    <w:rsid w:val="00AA5989"/>
    <w:rsid w:val="00AB2CE4"/>
    <w:rsid w:val="00AB34CB"/>
    <w:rsid w:val="00AB4AA8"/>
    <w:rsid w:val="00AB5EDC"/>
    <w:rsid w:val="00AB6514"/>
    <w:rsid w:val="00AB75AE"/>
    <w:rsid w:val="00AC0AF0"/>
    <w:rsid w:val="00AD17DB"/>
    <w:rsid w:val="00AD1CA8"/>
    <w:rsid w:val="00AF67BF"/>
    <w:rsid w:val="00AF6E90"/>
    <w:rsid w:val="00B013F2"/>
    <w:rsid w:val="00B01D3D"/>
    <w:rsid w:val="00B0654F"/>
    <w:rsid w:val="00B16597"/>
    <w:rsid w:val="00B1702C"/>
    <w:rsid w:val="00B34470"/>
    <w:rsid w:val="00B35211"/>
    <w:rsid w:val="00B37B4D"/>
    <w:rsid w:val="00B40BE7"/>
    <w:rsid w:val="00B5183E"/>
    <w:rsid w:val="00B53114"/>
    <w:rsid w:val="00B53F69"/>
    <w:rsid w:val="00B540B5"/>
    <w:rsid w:val="00B54581"/>
    <w:rsid w:val="00B55AF6"/>
    <w:rsid w:val="00B56F09"/>
    <w:rsid w:val="00B600BD"/>
    <w:rsid w:val="00B81031"/>
    <w:rsid w:val="00B85C06"/>
    <w:rsid w:val="00B900A6"/>
    <w:rsid w:val="00B911BE"/>
    <w:rsid w:val="00BA23BA"/>
    <w:rsid w:val="00BA485C"/>
    <w:rsid w:val="00BA717D"/>
    <w:rsid w:val="00BB3ED2"/>
    <w:rsid w:val="00BB5C3D"/>
    <w:rsid w:val="00BC4157"/>
    <w:rsid w:val="00BD0608"/>
    <w:rsid w:val="00BD3F1D"/>
    <w:rsid w:val="00BD7412"/>
    <w:rsid w:val="00BE3D10"/>
    <w:rsid w:val="00BE76D1"/>
    <w:rsid w:val="00BF1986"/>
    <w:rsid w:val="00BF70A5"/>
    <w:rsid w:val="00C0402B"/>
    <w:rsid w:val="00C347E2"/>
    <w:rsid w:val="00C35686"/>
    <w:rsid w:val="00C436A3"/>
    <w:rsid w:val="00C44A43"/>
    <w:rsid w:val="00C51F7C"/>
    <w:rsid w:val="00C5670C"/>
    <w:rsid w:val="00C704F2"/>
    <w:rsid w:val="00C7454F"/>
    <w:rsid w:val="00CA46FC"/>
    <w:rsid w:val="00CB76FD"/>
    <w:rsid w:val="00CC1ED3"/>
    <w:rsid w:val="00CD5AE0"/>
    <w:rsid w:val="00CE5751"/>
    <w:rsid w:val="00CF2F85"/>
    <w:rsid w:val="00D011C9"/>
    <w:rsid w:val="00D02946"/>
    <w:rsid w:val="00D0328C"/>
    <w:rsid w:val="00D03CA0"/>
    <w:rsid w:val="00D07393"/>
    <w:rsid w:val="00D147F5"/>
    <w:rsid w:val="00D16A09"/>
    <w:rsid w:val="00D17B5E"/>
    <w:rsid w:val="00D24200"/>
    <w:rsid w:val="00D24B42"/>
    <w:rsid w:val="00D3078C"/>
    <w:rsid w:val="00D31BD6"/>
    <w:rsid w:val="00D36E39"/>
    <w:rsid w:val="00D47183"/>
    <w:rsid w:val="00D51C2F"/>
    <w:rsid w:val="00D51E61"/>
    <w:rsid w:val="00D522DA"/>
    <w:rsid w:val="00D720C5"/>
    <w:rsid w:val="00D743C2"/>
    <w:rsid w:val="00D74C0E"/>
    <w:rsid w:val="00D76884"/>
    <w:rsid w:val="00D77737"/>
    <w:rsid w:val="00D7794D"/>
    <w:rsid w:val="00D80A2A"/>
    <w:rsid w:val="00D8144F"/>
    <w:rsid w:val="00D91004"/>
    <w:rsid w:val="00D9213E"/>
    <w:rsid w:val="00D92D83"/>
    <w:rsid w:val="00D940F1"/>
    <w:rsid w:val="00D96741"/>
    <w:rsid w:val="00DB2D56"/>
    <w:rsid w:val="00DC0319"/>
    <w:rsid w:val="00DC29D5"/>
    <w:rsid w:val="00DC32C4"/>
    <w:rsid w:val="00DC7A40"/>
    <w:rsid w:val="00DE1F95"/>
    <w:rsid w:val="00DF2E54"/>
    <w:rsid w:val="00E0017E"/>
    <w:rsid w:val="00E046D5"/>
    <w:rsid w:val="00E0748E"/>
    <w:rsid w:val="00E1132C"/>
    <w:rsid w:val="00E12B04"/>
    <w:rsid w:val="00E17D16"/>
    <w:rsid w:val="00E342CA"/>
    <w:rsid w:val="00E34451"/>
    <w:rsid w:val="00E45358"/>
    <w:rsid w:val="00E5193B"/>
    <w:rsid w:val="00E557F2"/>
    <w:rsid w:val="00E5672E"/>
    <w:rsid w:val="00E571D5"/>
    <w:rsid w:val="00E617EF"/>
    <w:rsid w:val="00E80CCB"/>
    <w:rsid w:val="00E83943"/>
    <w:rsid w:val="00E84878"/>
    <w:rsid w:val="00E926FE"/>
    <w:rsid w:val="00E96E30"/>
    <w:rsid w:val="00EA7C33"/>
    <w:rsid w:val="00EB3BF9"/>
    <w:rsid w:val="00EB46D2"/>
    <w:rsid w:val="00EB50CB"/>
    <w:rsid w:val="00EC045B"/>
    <w:rsid w:val="00EC1FC8"/>
    <w:rsid w:val="00EC43D3"/>
    <w:rsid w:val="00ED1824"/>
    <w:rsid w:val="00ED4A6A"/>
    <w:rsid w:val="00ED6832"/>
    <w:rsid w:val="00EE0032"/>
    <w:rsid w:val="00EE4691"/>
    <w:rsid w:val="00EF35E6"/>
    <w:rsid w:val="00EF7B3A"/>
    <w:rsid w:val="00F0308F"/>
    <w:rsid w:val="00F1537F"/>
    <w:rsid w:val="00F27276"/>
    <w:rsid w:val="00F331D4"/>
    <w:rsid w:val="00F368FE"/>
    <w:rsid w:val="00F40960"/>
    <w:rsid w:val="00F459C4"/>
    <w:rsid w:val="00F468D2"/>
    <w:rsid w:val="00F55128"/>
    <w:rsid w:val="00F60FA8"/>
    <w:rsid w:val="00F6439F"/>
    <w:rsid w:val="00F658E2"/>
    <w:rsid w:val="00F71792"/>
    <w:rsid w:val="00F730BB"/>
    <w:rsid w:val="00F75023"/>
    <w:rsid w:val="00F75A5F"/>
    <w:rsid w:val="00F762F3"/>
    <w:rsid w:val="00F81CA8"/>
    <w:rsid w:val="00F82883"/>
    <w:rsid w:val="00F93A29"/>
    <w:rsid w:val="00FA001B"/>
    <w:rsid w:val="00FA1A19"/>
    <w:rsid w:val="00FA403E"/>
    <w:rsid w:val="00FA4A00"/>
    <w:rsid w:val="00FB28D7"/>
    <w:rsid w:val="00FB7087"/>
    <w:rsid w:val="00FC2D3F"/>
    <w:rsid w:val="00FC353E"/>
    <w:rsid w:val="00FC7762"/>
    <w:rsid w:val="00FD7541"/>
    <w:rsid w:val="00FD7667"/>
    <w:rsid w:val="00FD7B42"/>
    <w:rsid w:val="00FE4774"/>
    <w:rsid w:val="00FE65DC"/>
    <w:rsid w:val="00FE69F1"/>
    <w:rsid w:val="00FF0A16"/>
    <w:rsid w:val="00FF299F"/>
    <w:rsid w:val="00FF6447"/>
    <w:rsid w:val="00FF6594"/>
  </w:rsids>
  <m:mathPr>
    <m:mathFont m:val="Cambria Math"/>
    <m:brkBin m:val="before"/>
    <m:brkBinSub m:val="--"/>
    <m:smallFrac m:val="0"/>
    <m:dispDef/>
    <m:lMargin m:val="0"/>
    <m:rMargin m:val="0"/>
    <m:defJc m:val="centerGroup"/>
    <m:wrapIndent m:val="1440"/>
    <m:intLim m:val="subSup"/>
    <m:naryLim m:val="undOvr"/>
  </m:mathPr>
  <w:themeFontLang w:val="pl-P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6A0E7A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0"/>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footnote reference" w:uiPriority="0"/>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Indent 3" w:uiPriority="0"/>
    <w:lsdException w:name="Hyperlink" w:uiPriority="0"/>
    <w:lsdException w:name="Strong" w:semiHidden="0" w:uiPriority="22" w:unhideWhenUsed="0" w:qFormat="1"/>
    <w:lsdException w:name="Emphasis" w:semiHidden="0" w:uiPriority="20" w:unhideWhenUsed="0" w:qFormat="1"/>
    <w:lsdException w:name="Normal (Web)"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162EE5"/>
    <w:pPr>
      <w:widowControl w:val="0"/>
      <w:overflowPunct w:val="0"/>
      <w:autoSpaceDE w:val="0"/>
      <w:autoSpaceDN w:val="0"/>
      <w:adjustRightInd w:val="0"/>
      <w:spacing w:after="0" w:line="360" w:lineRule="atLeast"/>
      <w:jc w:val="both"/>
      <w:textAlignment w:val="baseline"/>
    </w:pPr>
    <w:rPr>
      <w:rFonts w:ascii="Times New Roman" w:eastAsia="Times New Roman" w:hAnsi="Times New Roman" w:cs="Times New Roman"/>
      <w:sz w:val="28"/>
      <w:szCs w:val="28"/>
      <w:lang w:eastAsia="pl-PL"/>
    </w:rPr>
  </w:style>
  <w:style w:type="paragraph" w:styleId="Nagwek1">
    <w:name w:val="heading 1"/>
    <w:basedOn w:val="Normalny"/>
    <w:next w:val="Normalny"/>
    <w:link w:val="Nagwek1Znak"/>
    <w:qFormat/>
    <w:rsid w:val="00162EE5"/>
    <w:pPr>
      <w:keepNext/>
      <w:tabs>
        <w:tab w:val="left" w:pos="2736"/>
      </w:tabs>
      <w:jc w:val="center"/>
      <w:outlineLvl w:val="0"/>
    </w:pPr>
    <w:rPr>
      <w:b/>
      <w:bCs/>
    </w:rPr>
  </w:style>
  <w:style w:type="paragraph" w:styleId="Nagwek2">
    <w:name w:val="heading 2"/>
    <w:basedOn w:val="Normalny"/>
    <w:next w:val="Normalny"/>
    <w:link w:val="Nagwek2Znak"/>
    <w:qFormat/>
    <w:rsid w:val="00162EE5"/>
    <w:pPr>
      <w:keepNext/>
      <w:jc w:val="right"/>
      <w:outlineLvl w:val="1"/>
    </w:pPr>
    <w:rPr>
      <w:b/>
      <w:bCs/>
      <w:sz w:val="24"/>
      <w:szCs w:val="24"/>
    </w:rPr>
  </w:style>
  <w:style w:type="paragraph" w:styleId="Nagwek4">
    <w:name w:val="heading 4"/>
    <w:basedOn w:val="Normalny"/>
    <w:next w:val="Normalny"/>
    <w:link w:val="Nagwek4Znak"/>
    <w:unhideWhenUsed/>
    <w:qFormat/>
    <w:rsid w:val="00162EE5"/>
    <w:pPr>
      <w:keepNext/>
      <w:keepLines/>
      <w:spacing w:before="200"/>
      <w:outlineLvl w:val="3"/>
    </w:pPr>
    <w:rPr>
      <w:rFonts w:asciiTheme="majorHAnsi" w:eastAsiaTheme="majorEastAsia" w:hAnsiTheme="majorHAnsi" w:cstheme="majorBidi"/>
      <w:b/>
      <w:bCs/>
      <w:i/>
      <w:iCs/>
      <w:color w:val="5B9BD5" w:themeColor="accent1"/>
    </w:rPr>
  </w:style>
  <w:style w:type="paragraph" w:styleId="Nagwek7">
    <w:name w:val="heading 7"/>
    <w:basedOn w:val="Normalny"/>
    <w:next w:val="Normalny"/>
    <w:link w:val="Nagwek7Znak"/>
    <w:uiPriority w:val="9"/>
    <w:unhideWhenUsed/>
    <w:qFormat/>
    <w:rsid w:val="00536E00"/>
    <w:pPr>
      <w:keepNext/>
      <w:keepLines/>
      <w:spacing w:before="200"/>
      <w:outlineLvl w:val="6"/>
    </w:pPr>
    <w:rPr>
      <w:rFonts w:asciiTheme="majorHAnsi" w:eastAsiaTheme="majorEastAsia" w:hAnsiTheme="majorHAnsi" w:cstheme="majorBidi"/>
      <w:i/>
      <w:iCs/>
      <w:color w:val="404040" w:themeColor="text1" w:themeTint="BF"/>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rsid w:val="00162EE5"/>
    <w:rPr>
      <w:rFonts w:ascii="Times New Roman" w:eastAsia="Times New Roman" w:hAnsi="Times New Roman" w:cs="Times New Roman"/>
      <w:b/>
      <w:bCs/>
      <w:sz w:val="28"/>
      <w:szCs w:val="28"/>
      <w:lang w:eastAsia="pl-PL"/>
    </w:rPr>
  </w:style>
  <w:style w:type="character" w:customStyle="1" w:styleId="Nagwek2Znak">
    <w:name w:val="Nagłówek 2 Znak"/>
    <w:basedOn w:val="Domylnaczcionkaakapitu"/>
    <w:link w:val="Nagwek2"/>
    <w:rsid w:val="00162EE5"/>
    <w:rPr>
      <w:rFonts w:ascii="Times New Roman" w:eastAsia="Times New Roman" w:hAnsi="Times New Roman" w:cs="Times New Roman"/>
      <w:b/>
      <w:bCs/>
      <w:sz w:val="24"/>
      <w:szCs w:val="24"/>
      <w:lang w:eastAsia="pl-PL"/>
    </w:rPr>
  </w:style>
  <w:style w:type="character" w:customStyle="1" w:styleId="Nagwek4Znak">
    <w:name w:val="Nagłówek 4 Znak"/>
    <w:basedOn w:val="Domylnaczcionkaakapitu"/>
    <w:link w:val="Nagwek4"/>
    <w:rsid w:val="00162EE5"/>
    <w:rPr>
      <w:rFonts w:asciiTheme="majorHAnsi" w:eastAsiaTheme="majorEastAsia" w:hAnsiTheme="majorHAnsi" w:cstheme="majorBidi"/>
      <w:b/>
      <w:bCs/>
      <w:i/>
      <w:iCs/>
      <w:color w:val="5B9BD5" w:themeColor="accent1"/>
      <w:sz w:val="28"/>
      <w:szCs w:val="28"/>
      <w:lang w:eastAsia="pl-PL"/>
    </w:rPr>
  </w:style>
  <w:style w:type="paragraph" w:styleId="Stopka">
    <w:name w:val="footer"/>
    <w:basedOn w:val="Normalny"/>
    <w:link w:val="StopkaZnak"/>
    <w:uiPriority w:val="99"/>
    <w:rsid w:val="00162EE5"/>
    <w:pPr>
      <w:tabs>
        <w:tab w:val="center" w:pos="4536"/>
        <w:tab w:val="right" w:pos="9072"/>
      </w:tabs>
    </w:pPr>
  </w:style>
  <w:style w:type="character" w:customStyle="1" w:styleId="StopkaZnak">
    <w:name w:val="Stopka Znak"/>
    <w:basedOn w:val="Domylnaczcionkaakapitu"/>
    <w:link w:val="Stopka"/>
    <w:uiPriority w:val="99"/>
    <w:rsid w:val="00162EE5"/>
    <w:rPr>
      <w:rFonts w:ascii="Times New Roman" w:eastAsia="Times New Roman" w:hAnsi="Times New Roman" w:cs="Times New Roman"/>
      <w:sz w:val="28"/>
      <w:szCs w:val="28"/>
      <w:lang w:eastAsia="pl-PL"/>
    </w:rPr>
  </w:style>
  <w:style w:type="character" w:styleId="Numerstrony">
    <w:name w:val="page number"/>
    <w:basedOn w:val="Domylnaczcionkaakapitu"/>
    <w:rsid w:val="00162EE5"/>
  </w:style>
  <w:style w:type="paragraph" w:styleId="Nagwek">
    <w:name w:val="header"/>
    <w:basedOn w:val="Normalny"/>
    <w:link w:val="NagwekZnak"/>
    <w:rsid w:val="00162EE5"/>
    <w:pPr>
      <w:tabs>
        <w:tab w:val="center" w:pos="4536"/>
        <w:tab w:val="right" w:pos="9072"/>
      </w:tabs>
    </w:pPr>
  </w:style>
  <w:style w:type="character" w:customStyle="1" w:styleId="NagwekZnak">
    <w:name w:val="Nagłówek Znak"/>
    <w:basedOn w:val="Domylnaczcionkaakapitu"/>
    <w:link w:val="Nagwek"/>
    <w:rsid w:val="00162EE5"/>
    <w:rPr>
      <w:rFonts w:ascii="Times New Roman" w:eastAsia="Times New Roman" w:hAnsi="Times New Roman" w:cs="Times New Roman"/>
      <w:sz w:val="28"/>
      <w:szCs w:val="28"/>
      <w:lang w:eastAsia="pl-PL"/>
    </w:rPr>
  </w:style>
  <w:style w:type="paragraph" w:styleId="Tekstpodstawowywcity">
    <w:name w:val="Body Text Indent"/>
    <w:basedOn w:val="Normalny"/>
    <w:link w:val="TekstpodstawowywcityZnak"/>
    <w:rsid w:val="00162EE5"/>
    <w:pPr>
      <w:spacing w:after="120" w:line="480" w:lineRule="auto"/>
    </w:pPr>
  </w:style>
  <w:style w:type="character" w:customStyle="1" w:styleId="TekstpodstawowywcityZnak">
    <w:name w:val="Tekst podstawowy wcięty Znak"/>
    <w:basedOn w:val="Domylnaczcionkaakapitu"/>
    <w:link w:val="Tekstpodstawowywcity"/>
    <w:rsid w:val="00162EE5"/>
    <w:rPr>
      <w:rFonts w:ascii="Times New Roman" w:eastAsia="Times New Roman" w:hAnsi="Times New Roman" w:cs="Times New Roman"/>
      <w:sz w:val="28"/>
      <w:szCs w:val="28"/>
      <w:lang w:eastAsia="pl-PL"/>
    </w:rPr>
  </w:style>
  <w:style w:type="paragraph" w:styleId="Tekstpodstawowy">
    <w:name w:val="Body Text"/>
    <w:aliases w:val="Tekst wcięty 2 st,(ALT+½)"/>
    <w:basedOn w:val="Normalny"/>
    <w:link w:val="TekstpodstawowyZnak"/>
    <w:rsid w:val="00162EE5"/>
    <w:pPr>
      <w:widowControl/>
      <w:overflowPunct/>
      <w:autoSpaceDE/>
      <w:autoSpaceDN/>
      <w:adjustRightInd/>
      <w:spacing w:after="120" w:line="240" w:lineRule="auto"/>
      <w:jc w:val="left"/>
      <w:textAlignment w:val="auto"/>
    </w:pPr>
    <w:rPr>
      <w:sz w:val="24"/>
      <w:szCs w:val="24"/>
    </w:rPr>
  </w:style>
  <w:style w:type="character" w:customStyle="1" w:styleId="TekstpodstawowyZnak">
    <w:name w:val="Tekst podstawowy Znak"/>
    <w:aliases w:val="Tekst wcięty 2 st Znak,(ALT+½) Znak"/>
    <w:basedOn w:val="Domylnaczcionkaakapitu"/>
    <w:link w:val="Tekstpodstawowy"/>
    <w:rsid w:val="00162EE5"/>
    <w:rPr>
      <w:rFonts w:ascii="Times New Roman" w:eastAsia="Times New Roman" w:hAnsi="Times New Roman" w:cs="Times New Roman"/>
      <w:sz w:val="24"/>
      <w:szCs w:val="24"/>
      <w:lang w:eastAsia="pl-PL"/>
    </w:rPr>
  </w:style>
  <w:style w:type="paragraph" w:styleId="NormalnyWeb">
    <w:name w:val="Normal (Web)"/>
    <w:basedOn w:val="Normalny"/>
    <w:rsid w:val="00162EE5"/>
    <w:pPr>
      <w:overflowPunct/>
      <w:autoSpaceDE/>
      <w:autoSpaceDN/>
      <w:adjustRightInd/>
      <w:spacing w:before="100" w:beforeAutospacing="1" w:after="100" w:afterAutospacing="1"/>
      <w:textAlignment w:val="auto"/>
    </w:pPr>
    <w:rPr>
      <w:sz w:val="20"/>
      <w:szCs w:val="20"/>
    </w:rPr>
  </w:style>
  <w:style w:type="paragraph" w:styleId="Tekstprzypisudolnego">
    <w:name w:val="footnote text"/>
    <w:aliases w:val="Podrozdział,Footnote,Podrozdzia3"/>
    <w:basedOn w:val="Normalny"/>
    <w:link w:val="TekstprzypisudolnegoZnak"/>
    <w:uiPriority w:val="99"/>
    <w:rsid w:val="00162EE5"/>
    <w:pPr>
      <w:widowControl/>
      <w:overflowPunct/>
      <w:autoSpaceDE/>
      <w:autoSpaceDN/>
      <w:adjustRightInd/>
      <w:spacing w:line="240" w:lineRule="auto"/>
      <w:jc w:val="left"/>
      <w:textAlignment w:val="auto"/>
    </w:pPr>
    <w:rPr>
      <w:sz w:val="20"/>
      <w:szCs w:val="20"/>
    </w:rPr>
  </w:style>
  <w:style w:type="character" w:customStyle="1" w:styleId="TekstprzypisudolnegoZnak">
    <w:name w:val="Tekst przypisu dolnego Znak"/>
    <w:aliases w:val="Podrozdział Znak,Footnote Znak,Podrozdzia3 Znak"/>
    <w:basedOn w:val="Domylnaczcionkaakapitu"/>
    <w:link w:val="Tekstprzypisudolnego"/>
    <w:uiPriority w:val="99"/>
    <w:rsid w:val="00162EE5"/>
    <w:rPr>
      <w:rFonts w:ascii="Times New Roman" w:eastAsia="Times New Roman" w:hAnsi="Times New Roman" w:cs="Times New Roman"/>
      <w:sz w:val="20"/>
      <w:szCs w:val="20"/>
      <w:lang w:eastAsia="pl-PL"/>
    </w:rPr>
  </w:style>
  <w:style w:type="character" w:styleId="Odwoanieprzypisudolnego">
    <w:name w:val="footnote reference"/>
    <w:rsid w:val="00162EE5"/>
    <w:rPr>
      <w:vertAlign w:val="superscript"/>
    </w:rPr>
  </w:style>
  <w:style w:type="paragraph" w:styleId="Akapitzlist">
    <w:name w:val="List Paragraph"/>
    <w:basedOn w:val="Normalny"/>
    <w:qFormat/>
    <w:rsid w:val="00162EE5"/>
    <w:pPr>
      <w:widowControl/>
      <w:overflowPunct/>
      <w:autoSpaceDE/>
      <w:autoSpaceDN/>
      <w:adjustRightInd/>
      <w:spacing w:line="240" w:lineRule="auto"/>
      <w:ind w:left="720"/>
      <w:jc w:val="left"/>
      <w:textAlignment w:val="auto"/>
    </w:pPr>
    <w:rPr>
      <w:rFonts w:ascii="Calibri" w:eastAsia="Calibri" w:hAnsi="Calibri"/>
      <w:sz w:val="22"/>
      <w:szCs w:val="22"/>
    </w:rPr>
  </w:style>
  <w:style w:type="paragraph" w:customStyle="1" w:styleId="ListNumbers">
    <w:name w:val="List Numbers"/>
    <w:basedOn w:val="Normalny"/>
    <w:rsid w:val="00162EE5"/>
    <w:pPr>
      <w:widowControl/>
      <w:numPr>
        <w:numId w:val="13"/>
      </w:numPr>
      <w:overflowPunct/>
      <w:autoSpaceDE/>
      <w:autoSpaceDN/>
      <w:adjustRightInd/>
      <w:spacing w:after="140" w:line="290" w:lineRule="auto"/>
      <w:textAlignment w:val="auto"/>
      <w:outlineLvl w:val="0"/>
    </w:pPr>
    <w:rPr>
      <w:rFonts w:ascii="Arial" w:hAnsi="Arial"/>
      <w:kern w:val="20"/>
      <w:sz w:val="20"/>
      <w:szCs w:val="24"/>
      <w:lang w:eastAsia="en-US"/>
    </w:rPr>
  </w:style>
  <w:style w:type="paragraph" w:styleId="Tekstpodstawowy2">
    <w:name w:val="Body Text 2"/>
    <w:basedOn w:val="Normalny"/>
    <w:link w:val="Tekstpodstawowy2Znak"/>
    <w:rsid w:val="00162EE5"/>
    <w:pPr>
      <w:spacing w:after="120" w:line="480" w:lineRule="auto"/>
    </w:pPr>
  </w:style>
  <w:style w:type="character" w:customStyle="1" w:styleId="Tekstpodstawowy2Znak">
    <w:name w:val="Tekst podstawowy 2 Znak"/>
    <w:basedOn w:val="Domylnaczcionkaakapitu"/>
    <w:link w:val="Tekstpodstawowy2"/>
    <w:rsid w:val="00162EE5"/>
    <w:rPr>
      <w:rFonts w:ascii="Times New Roman" w:eastAsia="Times New Roman" w:hAnsi="Times New Roman" w:cs="Times New Roman"/>
      <w:sz w:val="28"/>
      <w:szCs w:val="28"/>
      <w:lang w:eastAsia="pl-PL"/>
    </w:rPr>
  </w:style>
  <w:style w:type="paragraph" w:customStyle="1" w:styleId="Akapitzlist1">
    <w:name w:val="Akapit z listą1"/>
    <w:basedOn w:val="Normalny"/>
    <w:qFormat/>
    <w:rsid w:val="00162EE5"/>
    <w:pPr>
      <w:widowControl/>
      <w:overflowPunct/>
      <w:autoSpaceDE/>
      <w:autoSpaceDN/>
      <w:adjustRightInd/>
      <w:spacing w:line="240" w:lineRule="auto"/>
      <w:ind w:left="720"/>
      <w:jc w:val="left"/>
      <w:textAlignment w:val="auto"/>
    </w:pPr>
    <w:rPr>
      <w:rFonts w:ascii="Calibri" w:eastAsia="Calibri" w:hAnsi="Calibri"/>
      <w:sz w:val="22"/>
      <w:szCs w:val="22"/>
    </w:rPr>
  </w:style>
  <w:style w:type="paragraph" w:styleId="Spistreci1">
    <w:name w:val="toc 1"/>
    <w:basedOn w:val="Nagwek1"/>
    <w:next w:val="Normalny"/>
    <w:semiHidden/>
    <w:rsid w:val="00536E00"/>
    <w:pPr>
      <w:keepNext w:val="0"/>
      <w:widowControl/>
      <w:tabs>
        <w:tab w:val="clear" w:pos="2736"/>
      </w:tabs>
      <w:overflowPunct/>
      <w:autoSpaceDE/>
      <w:autoSpaceDN/>
      <w:adjustRightInd/>
      <w:spacing w:before="40" w:after="40" w:line="240" w:lineRule="auto"/>
      <w:ind w:left="1134" w:hanging="1134"/>
      <w:jc w:val="left"/>
      <w:textAlignment w:val="auto"/>
      <w:outlineLvl w:val="9"/>
    </w:pPr>
    <w:rPr>
      <w:rFonts w:ascii="Arial Narrow" w:hAnsi="Arial Narrow"/>
      <w:caps/>
      <w:kern w:val="16"/>
      <w:sz w:val="18"/>
      <w:szCs w:val="18"/>
    </w:rPr>
  </w:style>
  <w:style w:type="paragraph" w:styleId="Tekstdymka">
    <w:name w:val="Balloon Text"/>
    <w:basedOn w:val="Normalny"/>
    <w:link w:val="TekstdymkaZnak"/>
    <w:uiPriority w:val="99"/>
    <w:semiHidden/>
    <w:unhideWhenUsed/>
    <w:rsid w:val="00536E00"/>
    <w:pPr>
      <w:spacing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536E00"/>
    <w:rPr>
      <w:rFonts w:ascii="Tahoma" w:eastAsia="Times New Roman" w:hAnsi="Tahoma" w:cs="Tahoma"/>
      <w:sz w:val="16"/>
      <w:szCs w:val="16"/>
      <w:lang w:eastAsia="pl-PL"/>
    </w:rPr>
  </w:style>
  <w:style w:type="character" w:customStyle="1" w:styleId="Nagwek7Znak">
    <w:name w:val="Nagłówek 7 Znak"/>
    <w:basedOn w:val="Domylnaczcionkaakapitu"/>
    <w:link w:val="Nagwek7"/>
    <w:uiPriority w:val="9"/>
    <w:rsid w:val="00536E00"/>
    <w:rPr>
      <w:rFonts w:asciiTheme="majorHAnsi" w:eastAsiaTheme="majorEastAsia" w:hAnsiTheme="majorHAnsi" w:cstheme="majorBidi"/>
      <w:i/>
      <w:iCs/>
      <w:color w:val="404040" w:themeColor="text1" w:themeTint="BF"/>
      <w:sz w:val="28"/>
      <w:szCs w:val="28"/>
      <w:lang w:eastAsia="pl-PL"/>
    </w:rPr>
  </w:style>
  <w:style w:type="character" w:styleId="Odwoaniedokomentarza">
    <w:name w:val="annotation reference"/>
    <w:basedOn w:val="Domylnaczcionkaakapitu"/>
    <w:uiPriority w:val="99"/>
    <w:semiHidden/>
    <w:unhideWhenUsed/>
    <w:rsid w:val="00546B09"/>
    <w:rPr>
      <w:sz w:val="16"/>
      <w:szCs w:val="16"/>
    </w:rPr>
  </w:style>
  <w:style w:type="paragraph" w:styleId="Tekstkomentarza">
    <w:name w:val="annotation text"/>
    <w:basedOn w:val="Normalny"/>
    <w:link w:val="TekstkomentarzaZnak"/>
    <w:uiPriority w:val="99"/>
    <w:semiHidden/>
    <w:unhideWhenUsed/>
    <w:rsid w:val="00546B09"/>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546B09"/>
    <w:rPr>
      <w:rFonts w:ascii="Times New Roman" w:eastAsia="Times New Roman" w:hAnsi="Times New Roman" w:cs="Times New Roman"/>
      <w:sz w:val="20"/>
      <w:szCs w:val="20"/>
      <w:lang w:eastAsia="pl-PL"/>
    </w:rPr>
  </w:style>
  <w:style w:type="paragraph" w:styleId="Tematkomentarza">
    <w:name w:val="annotation subject"/>
    <w:basedOn w:val="Tekstkomentarza"/>
    <w:next w:val="Tekstkomentarza"/>
    <w:link w:val="TematkomentarzaZnak"/>
    <w:uiPriority w:val="99"/>
    <w:semiHidden/>
    <w:unhideWhenUsed/>
    <w:rsid w:val="00546B09"/>
    <w:rPr>
      <w:b/>
      <w:bCs/>
    </w:rPr>
  </w:style>
  <w:style w:type="character" w:customStyle="1" w:styleId="TematkomentarzaZnak">
    <w:name w:val="Temat komentarza Znak"/>
    <w:basedOn w:val="TekstkomentarzaZnak"/>
    <w:link w:val="Tematkomentarza"/>
    <w:uiPriority w:val="99"/>
    <w:semiHidden/>
    <w:rsid w:val="00546B09"/>
    <w:rPr>
      <w:rFonts w:ascii="Times New Roman" w:eastAsia="Times New Roman" w:hAnsi="Times New Roman" w:cs="Times New Roman"/>
      <w:b/>
      <w:bCs/>
      <w:sz w:val="20"/>
      <w:szCs w:val="20"/>
      <w:lang w:eastAsia="pl-PL"/>
    </w:rPr>
  </w:style>
  <w:style w:type="character" w:styleId="Hipercze">
    <w:name w:val="Hyperlink"/>
    <w:rsid w:val="00546B09"/>
    <w:rPr>
      <w:color w:val="0000FF"/>
      <w:u w:val="single"/>
    </w:rPr>
  </w:style>
  <w:style w:type="paragraph" w:styleId="Poprawka">
    <w:name w:val="Revision"/>
    <w:hidden/>
    <w:uiPriority w:val="99"/>
    <w:semiHidden/>
    <w:rsid w:val="00546B09"/>
    <w:pPr>
      <w:spacing w:after="0" w:line="240" w:lineRule="auto"/>
    </w:pPr>
    <w:rPr>
      <w:rFonts w:ascii="Times New Roman" w:eastAsia="Times New Roman" w:hAnsi="Times New Roman" w:cs="Times New Roman"/>
      <w:sz w:val="28"/>
      <w:szCs w:val="28"/>
      <w:lang w:eastAsia="pl-PL"/>
    </w:rPr>
  </w:style>
  <w:style w:type="paragraph" w:styleId="Tekstpodstawowywcity3">
    <w:name w:val="Body Text Indent 3"/>
    <w:basedOn w:val="Normalny"/>
    <w:link w:val="Tekstpodstawowywcity3Znak"/>
    <w:rsid w:val="00546B09"/>
    <w:pPr>
      <w:widowControl/>
      <w:overflowPunct/>
      <w:autoSpaceDE/>
      <w:autoSpaceDN/>
      <w:adjustRightInd/>
      <w:spacing w:after="120" w:line="240" w:lineRule="auto"/>
      <w:ind w:left="283"/>
      <w:jc w:val="left"/>
      <w:textAlignment w:val="auto"/>
    </w:pPr>
    <w:rPr>
      <w:sz w:val="16"/>
      <w:szCs w:val="16"/>
    </w:rPr>
  </w:style>
  <w:style w:type="character" w:customStyle="1" w:styleId="Tekstpodstawowywcity3Znak">
    <w:name w:val="Tekst podstawowy wcięty 3 Znak"/>
    <w:basedOn w:val="Domylnaczcionkaakapitu"/>
    <w:link w:val="Tekstpodstawowywcity3"/>
    <w:rsid w:val="00546B09"/>
    <w:rPr>
      <w:rFonts w:ascii="Times New Roman" w:eastAsia="Times New Roman" w:hAnsi="Times New Roman" w:cs="Times New Roman"/>
      <w:sz w:val="16"/>
      <w:szCs w:val="16"/>
      <w:lang w:eastAsia="pl-PL"/>
    </w:rPr>
  </w:style>
  <w:style w:type="paragraph" w:customStyle="1" w:styleId="Default">
    <w:name w:val="Default"/>
    <w:rsid w:val="00546B09"/>
    <w:pPr>
      <w:autoSpaceDE w:val="0"/>
      <w:autoSpaceDN w:val="0"/>
      <w:adjustRightInd w:val="0"/>
      <w:spacing w:after="0" w:line="240" w:lineRule="auto"/>
    </w:pPr>
    <w:rPr>
      <w:rFonts w:ascii="Arial" w:eastAsia="Times New Roman" w:hAnsi="Arial" w:cs="Arial"/>
      <w:color w:val="000000"/>
      <w:sz w:val="24"/>
      <w:szCs w:val="24"/>
      <w:lang w:eastAsia="pl-PL"/>
    </w:rPr>
  </w:style>
  <w:style w:type="paragraph" w:styleId="Tekstpodstawowy3">
    <w:name w:val="Body Text 3"/>
    <w:basedOn w:val="Normalny"/>
    <w:link w:val="Tekstpodstawowy3Znak"/>
    <w:uiPriority w:val="99"/>
    <w:semiHidden/>
    <w:unhideWhenUsed/>
    <w:rsid w:val="007F66CB"/>
    <w:pPr>
      <w:spacing w:after="120"/>
    </w:pPr>
    <w:rPr>
      <w:sz w:val="16"/>
      <w:szCs w:val="16"/>
    </w:rPr>
  </w:style>
  <w:style w:type="character" w:customStyle="1" w:styleId="Tekstpodstawowy3Znak">
    <w:name w:val="Tekst podstawowy 3 Znak"/>
    <w:basedOn w:val="Domylnaczcionkaakapitu"/>
    <w:link w:val="Tekstpodstawowy3"/>
    <w:uiPriority w:val="99"/>
    <w:semiHidden/>
    <w:rsid w:val="007F66CB"/>
    <w:rPr>
      <w:rFonts w:ascii="Times New Roman" w:eastAsia="Times New Roman" w:hAnsi="Times New Roman" w:cs="Times New Roman"/>
      <w:sz w:val="16"/>
      <w:szCs w:val="16"/>
      <w:lang w:eastAsia="pl-P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0"/>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footnote reference" w:uiPriority="0"/>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Indent 3" w:uiPriority="0"/>
    <w:lsdException w:name="Hyperlink" w:uiPriority="0"/>
    <w:lsdException w:name="Strong" w:semiHidden="0" w:uiPriority="22" w:unhideWhenUsed="0" w:qFormat="1"/>
    <w:lsdException w:name="Emphasis" w:semiHidden="0" w:uiPriority="20" w:unhideWhenUsed="0" w:qFormat="1"/>
    <w:lsdException w:name="Normal (Web)"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162EE5"/>
    <w:pPr>
      <w:widowControl w:val="0"/>
      <w:overflowPunct w:val="0"/>
      <w:autoSpaceDE w:val="0"/>
      <w:autoSpaceDN w:val="0"/>
      <w:adjustRightInd w:val="0"/>
      <w:spacing w:after="0" w:line="360" w:lineRule="atLeast"/>
      <w:jc w:val="both"/>
      <w:textAlignment w:val="baseline"/>
    </w:pPr>
    <w:rPr>
      <w:rFonts w:ascii="Times New Roman" w:eastAsia="Times New Roman" w:hAnsi="Times New Roman" w:cs="Times New Roman"/>
      <w:sz w:val="28"/>
      <w:szCs w:val="28"/>
      <w:lang w:eastAsia="pl-PL"/>
    </w:rPr>
  </w:style>
  <w:style w:type="paragraph" w:styleId="Nagwek1">
    <w:name w:val="heading 1"/>
    <w:basedOn w:val="Normalny"/>
    <w:next w:val="Normalny"/>
    <w:link w:val="Nagwek1Znak"/>
    <w:qFormat/>
    <w:rsid w:val="00162EE5"/>
    <w:pPr>
      <w:keepNext/>
      <w:tabs>
        <w:tab w:val="left" w:pos="2736"/>
      </w:tabs>
      <w:jc w:val="center"/>
      <w:outlineLvl w:val="0"/>
    </w:pPr>
    <w:rPr>
      <w:b/>
      <w:bCs/>
    </w:rPr>
  </w:style>
  <w:style w:type="paragraph" w:styleId="Nagwek2">
    <w:name w:val="heading 2"/>
    <w:basedOn w:val="Normalny"/>
    <w:next w:val="Normalny"/>
    <w:link w:val="Nagwek2Znak"/>
    <w:qFormat/>
    <w:rsid w:val="00162EE5"/>
    <w:pPr>
      <w:keepNext/>
      <w:jc w:val="right"/>
      <w:outlineLvl w:val="1"/>
    </w:pPr>
    <w:rPr>
      <w:b/>
      <w:bCs/>
      <w:sz w:val="24"/>
      <w:szCs w:val="24"/>
    </w:rPr>
  </w:style>
  <w:style w:type="paragraph" w:styleId="Nagwek4">
    <w:name w:val="heading 4"/>
    <w:basedOn w:val="Normalny"/>
    <w:next w:val="Normalny"/>
    <w:link w:val="Nagwek4Znak"/>
    <w:unhideWhenUsed/>
    <w:qFormat/>
    <w:rsid w:val="00162EE5"/>
    <w:pPr>
      <w:keepNext/>
      <w:keepLines/>
      <w:spacing w:before="200"/>
      <w:outlineLvl w:val="3"/>
    </w:pPr>
    <w:rPr>
      <w:rFonts w:asciiTheme="majorHAnsi" w:eastAsiaTheme="majorEastAsia" w:hAnsiTheme="majorHAnsi" w:cstheme="majorBidi"/>
      <w:b/>
      <w:bCs/>
      <w:i/>
      <w:iCs/>
      <w:color w:val="5B9BD5" w:themeColor="accent1"/>
    </w:rPr>
  </w:style>
  <w:style w:type="paragraph" w:styleId="Nagwek7">
    <w:name w:val="heading 7"/>
    <w:basedOn w:val="Normalny"/>
    <w:next w:val="Normalny"/>
    <w:link w:val="Nagwek7Znak"/>
    <w:uiPriority w:val="9"/>
    <w:unhideWhenUsed/>
    <w:qFormat/>
    <w:rsid w:val="00536E00"/>
    <w:pPr>
      <w:keepNext/>
      <w:keepLines/>
      <w:spacing w:before="200"/>
      <w:outlineLvl w:val="6"/>
    </w:pPr>
    <w:rPr>
      <w:rFonts w:asciiTheme="majorHAnsi" w:eastAsiaTheme="majorEastAsia" w:hAnsiTheme="majorHAnsi" w:cstheme="majorBidi"/>
      <w:i/>
      <w:iCs/>
      <w:color w:val="404040" w:themeColor="text1" w:themeTint="BF"/>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rsid w:val="00162EE5"/>
    <w:rPr>
      <w:rFonts w:ascii="Times New Roman" w:eastAsia="Times New Roman" w:hAnsi="Times New Roman" w:cs="Times New Roman"/>
      <w:b/>
      <w:bCs/>
      <w:sz w:val="28"/>
      <w:szCs w:val="28"/>
      <w:lang w:eastAsia="pl-PL"/>
    </w:rPr>
  </w:style>
  <w:style w:type="character" w:customStyle="1" w:styleId="Nagwek2Znak">
    <w:name w:val="Nagłówek 2 Znak"/>
    <w:basedOn w:val="Domylnaczcionkaakapitu"/>
    <w:link w:val="Nagwek2"/>
    <w:rsid w:val="00162EE5"/>
    <w:rPr>
      <w:rFonts w:ascii="Times New Roman" w:eastAsia="Times New Roman" w:hAnsi="Times New Roman" w:cs="Times New Roman"/>
      <w:b/>
      <w:bCs/>
      <w:sz w:val="24"/>
      <w:szCs w:val="24"/>
      <w:lang w:eastAsia="pl-PL"/>
    </w:rPr>
  </w:style>
  <w:style w:type="character" w:customStyle="1" w:styleId="Nagwek4Znak">
    <w:name w:val="Nagłówek 4 Znak"/>
    <w:basedOn w:val="Domylnaczcionkaakapitu"/>
    <w:link w:val="Nagwek4"/>
    <w:rsid w:val="00162EE5"/>
    <w:rPr>
      <w:rFonts w:asciiTheme="majorHAnsi" w:eastAsiaTheme="majorEastAsia" w:hAnsiTheme="majorHAnsi" w:cstheme="majorBidi"/>
      <w:b/>
      <w:bCs/>
      <w:i/>
      <w:iCs/>
      <w:color w:val="5B9BD5" w:themeColor="accent1"/>
      <w:sz w:val="28"/>
      <w:szCs w:val="28"/>
      <w:lang w:eastAsia="pl-PL"/>
    </w:rPr>
  </w:style>
  <w:style w:type="paragraph" w:styleId="Stopka">
    <w:name w:val="footer"/>
    <w:basedOn w:val="Normalny"/>
    <w:link w:val="StopkaZnak"/>
    <w:uiPriority w:val="99"/>
    <w:rsid w:val="00162EE5"/>
    <w:pPr>
      <w:tabs>
        <w:tab w:val="center" w:pos="4536"/>
        <w:tab w:val="right" w:pos="9072"/>
      </w:tabs>
    </w:pPr>
  </w:style>
  <w:style w:type="character" w:customStyle="1" w:styleId="StopkaZnak">
    <w:name w:val="Stopka Znak"/>
    <w:basedOn w:val="Domylnaczcionkaakapitu"/>
    <w:link w:val="Stopka"/>
    <w:uiPriority w:val="99"/>
    <w:rsid w:val="00162EE5"/>
    <w:rPr>
      <w:rFonts w:ascii="Times New Roman" w:eastAsia="Times New Roman" w:hAnsi="Times New Roman" w:cs="Times New Roman"/>
      <w:sz w:val="28"/>
      <w:szCs w:val="28"/>
      <w:lang w:eastAsia="pl-PL"/>
    </w:rPr>
  </w:style>
  <w:style w:type="character" w:styleId="Numerstrony">
    <w:name w:val="page number"/>
    <w:basedOn w:val="Domylnaczcionkaakapitu"/>
    <w:rsid w:val="00162EE5"/>
  </w:style>
  <w:style w:type="paragraph" w:styleId="Nagwek">
    <w:name w:val="header"/>
    <w:basedOn w:val="Normalny"/>
    <w:link w:val="NagwekZnak"/>
    <w:rsid w:val="00162EE5"/>
    <w:pPr>
      <w:tabs>
        <w:tab w:val="center" w:pos="4536"/>
        <w:tab w:val="right" w:pos="9072"/>
      </w:tabs>
    </w:pPr>
  </w:style>
  <w:style w:type="character" w:customStyle="1" w:styleId="NagwekZnak">
    <w:name w:val="Nagłówek Znak"/>
    <w:basedOn w:val="Domylnaczcionkaakapitu"/>
    <w:link w:val="Nagwek"/>
    <w:rsid w:val="00162EE5"/>
    <w:rPr>
      <w:rFonts w:ascii="Times New Roman" w:eastAsia="Times New Roman" w:hAnsi="Times New Roman" w:cs="Times New Roman"/>
      <w:sz w:val="28"/>
      <w:szCs w:val="28"/>
      <w:lang w:eastAsia="pl-PL"/>
    </w:rPr>
  </w:style>
  <w:style w:type="paragraph" w:styleId="Tekstpodstawowywcity">
    <w:name w:val="Body Text Indent"/>
    <w:basedOn w:val="Normalny"/>
    <w:link w:val="TekstpodstawowywcityZnak"/>
    <w:rsid w:val="00162EE5"/>
    <w:pPr>
      <w:spacing w:after="120" w:line="480" w:lineRule="auto"/>
    </w:pPr>
  </w:style>
  <w:style w:type="character" w:customStyle="1" w:styleId="TekstpodstawowywcityZnak">
    <w:name w:val="Tekst podstawowy wcięty Znak"/>
    <w:basedOn w:val="Domylnaczcionkaakapitu"/>
    <w:link w:val="Tekstpodstawowywcity"/>
    <w:rsid w:val="00162EE5"/>
    <w:rPr>
      <w:rFonts w:ascii="Times New Roman" w:eastAsia="Times New Roman" w:hAnsi="Times New Roman" w:cs="Times New Roman"/>
      <w:sz w:val="28"/>
      <w:szCs w:val="28"/>
      <w:lang w:eastAsia="pl-PL"/>
    </w:rPr>
  </w:style>
  <w:style w:type="paragraph" w:styleId="Tekstpodstawowy">
    <w:name w:val="Body Text"/>
    <w:aliases w:val="Tekst wcięty 2 st,(ALT+½)"/>
    <w:basedOn w:val="Normalny"/>
    <w:link w:val="TekstpodstawowyZnak"/>
    <w:rsid w:val="00162EE5"/>
    <w:pPr>
      <w:widowControl/>
      <w:overflowPunct/>
      <w:autoSpaceDE/>
      <w:autoSpaceDN/>
      <w:adjustRightInd/>
      <w:spacing w:after="120" w:line="240" w:lineRule="auto"/>
      <w:jc w:val="left"/>
      <w:textAlignment w:val="auto"/>
    </w:pPr>
    <w:rPr>
      <w:sz w:val="24"/>
      <w:szCs w:val="24"/>
    </w:rPr>
  </w:style>
  <w:style w:type="character" w:customStyle="1" w:styleId="TekstpodstawowyZnak">
    <w:name w:val="Tekst podstawowy Znak"/>
    <w:aliases w:val="Tekst wcięty 2 st Znak,(ALT+½) Znak"/>
    <w:basedOn w:val="Domylnaczcionkaakapitu"/>
    <w:link w:val="Tekstpodstawowy"/>
    <w:rsid w:val="00162EE5"/>
    <w:rPr>
      <w:rFonts w:ascii="Times New Roman" w:eastAsia="Times New Roman" w:hAnsi="Times New Roman" w:cs="Times New Roman"/>
      <w:sz w:val="24"/>
      <w:szCs w:val="24"/>
      <w:lang w:eastAsia="pl-PL"/>
    </w:rPr>
  </w:style>
  <w:style w:type="paragraph" w:styleId="NormalnyWeb">
    <w:name w:val="Normal (Web)"/>
    <w:basedOn w:val="Normalny"/>
    <w:rsid w:val="00162EE5"/>
    <w:pPr>
      <w:overflowPunct/>
      <w:autoSpaceDE/>
      <w:autoSpaceDN/>
      <w:adjustRightInd/>
      <w:spacing w:before="100" w:beforeAutospacing="1" w:after="100" w:afterAutospacing="1"/>
      <w:textAlignment w:val="auto"/>
    </w:pPr>
    <w:rPr>
      <w:sz w:val="20"/>
      <w:szCs w:val="20"/>
    </w:rPr>
  </w:style>
  <w:style w:type="paragraph" w:styleId="Tekstprzypisudolnego">
    <w:name w:val="footnote text"/>
    <w:aliases w:val="Podrozdział,Footnote,Podrozdzia3"/>
    <w:basedOn w:val="Normalny"/>
    <w:link w:val="TekstprzypisudolnegoZnak"/>
    <w:uiPriority w:val="99"/>
    <w:rsid w:val="00162EE5"/>
    <w:pPr>
      <w:widowControl/>
      <w:overflowPunct/>
      <w:autoSpaceDE/>
      <w:autoSpaceDN/>
      <w:adjustRightInd/>
      <w:spacing w:line="240" w:lineRule="auto"/>
      <w:jc w:val="left"/>
      <w:textAlignment w:val="auto"/>
    </w:pPr>
    <w:rPr>
      <w:sz w:val="20"/>
      <w:szCs w:val="20"/>
    </w:rPr>
  </w:style>
  <w:style w:type="character" w:customStyle="1" w:styleId="TekstprzypisudolnegoZnak">
    <w:name w:val="Tekst przypisu dolnego Znak"/>
    <w:aliases w:val="Podrozdział Znak,Footnote Znak,Podrozdzia3 Znak"/>
    <w:basedOn w:val="Domylnaczcionkaakapitu"/>
    <w:link w:val="Tekstprzypisudolnego"/>
    <w:uiPriority w:val="99"/>
    <w:rsid w:val="00162EE5"/>
    <w:rPr>
      <w:rFonts w:ascii="Times New Roman" w:eastAsia="Times New Roman" w:hAnsi="Times New Roman" w:cs="Times New Roman"/>
      <w:sz w:val="20"/>
      <w:szCs w:val="20"/>
      <w:lang w:eastAsia="pl-PL"/>
    </w:rPr>
  </w:style>
  <w:style w:type="character" w:styleId="Odwoanieprzypisudolnego">
    <w:name w:val="footnote reference"/>
    <w:rsid w:val="00162EE5"/>
    <w:rPr>
      <w:vertAlign w:val="superscript"/>
    </w:rPr>
  </w:style>
  <w:style w:type="paragraph" w:styleId="Akapitzlist">
    <w:name w:val="List Paragraph"/>
    <w:basedOn w:val="Normalny"/>
    <w:qFormat/>
    <w:rsid w:val="00162EE5"/>
    <w:pPr>
      <w:widowControl/>
      <w:overflowPunct/>
      <w:autoSpaceDE/>
      <w:autoSpaceDN/>
      <w:adjustRightInd/>
      <w:spacing w:line="240" w:lineRule="auto"/>
      <w:ind w:left="720"/>
      <w:jc w:val="left"/>
      <w:textAlignment w:val="auto"/>
    </w:pPr>
    <w:rPr>
      <w:rFonts w:ascii="Calibri" w:eastAsia="Calibri" w:hAnsi="Calibri"/>
      <w:sz w:val="22"/>
      <w:szCs w:val="22"/>
    </w:rPr>
  </w:style>
  <w:style w:type="paragraph" w:customStyle="1" w:styleId="ListNumbers">
    <w:name w:val="List Numbers"/>
    <w:basedOn w:val="Normalny"/>
    <w:rsid w:val="00162EE5"/>
    <w:pPr>
      <w:widowControl/>
      <w:numPr>
        <w:numId w:val="13"/>
      </w:numPr>
      <w:overflowPunct/>
      <w:autoSpaceDE/>
      <w:autoSpaceDN/>
      <w:adjustRightInd/>
      <w:spacing w:after="140" w:line="290" w:lineRule="auto"/>
      <w:textAlignment w:val="auto"/>
      <w:outlineLvl w:val="0"/>
    </w:pPr>
    <w:rPr>
      <w:rFonts w:ascii="Arial" w:hAnsi="Arial"/>
      <w:kern w:val="20"/>
      <w:sz w:val="20"/>
      <w:szCs w:val="24"/>
      <w:lang w:eastAsia="en-US"/>
    </w:rPr>
  </w:style>
  <w:style w:type="paragraph" w:styleId="Tekstpodstawowy2">
    <w:name w:val="Body Text 2"/>
    <w:basedOn w:val="Normalny"/>
    <w:link w:val="Tekstpodstawowy2Znak"/>
    <w:rsid w:val="00162EE5"/>
    <w:pPr>
      <w:spacing w:after="120" w:line="480" w:lineRule="auto"/>
    </w:pPr>
  </w:style>
  <w:style w:type="character" w:customStyle="1" w:styleId="Tekstpodstawowy2Znak">
    <w:name w:val="Tekst podstawowy 2 Znak"/>
    <w:basedOn w:val="Domylnaczcionkaakapitu"/>
    <w:link w:val="Tekstpodstawowy2"/>
    <w:rsid w:val="00162EE5"/>
    <w:rPr>
      <w:rFonts w:ascii="Times New Roman" w:eastAsia="Times New Roman" w:hAnsi="Times New Roman" w:cs="Times New Roman"/>
      <w:sz w:val="28"/>
      <w:szCs w:val="28"/>
      <w:lang w:eastAsia="pl-PL"/>
    </w:rPr>
  </w:style>
  <w:style w:type="paragraph" w:customStyle="1" w:styleId="Akapitzlist1">
    <w:name w:val="Akapit z listą1"/>
    <w:basedOn w:val="Normalny"/>
    <w:qFormat/>
    <w:rsid w:val="00162EE5"/>
    <w:pPr>
      <w:widowControl/>
      <w:overflowPunct/>
      <w:autoSpaceDE/>
      <w:autoSpaceDN/>
      <w:adjustRightInd/>
      <w:spacing w:line="240" w:lineRule="auto"/>
      <w:ind w:left="720"/>
      <w:jc w:val="left"/>
      <w:textAlignment w:val="auto"/>
    </w:pPr>
    <w:rPr>
      <w:rFonts w:ascii="Calibri" w:eastAsia="Calibri" w:hAnsi="Calibri"/>
      <w:sz w:val="22"/>
      <w:szCs w:val="22"/>
    </w:rPr>
  </w:style>
  <w:style w:type="paragraph" w:styleId="Spistreci1">
    <w:name w:val="toc 1"/>
    <w:basedOn w:val="Nagwek1"/>
    <w:next w:val="Normalny"/>
    <w:semiHidden/>
    <w:rsid w:val="00536E00"/>
    <w:pPr>
      <w:keepNext w:val="0"/>
      <w:widowControl/>
      <w:tabs>
        <w:tab w:val="clear" w:pos="2736"/>
      </w:tabs>
      <w:overflowPunct/>
      <w:autoSpaceDE/>
      <w:autoSpaceDN/>
      <w:adjustRightInd/>
      <w:spacing w:before="40" w:after="40" w:line="240" w:lineRule="auto"/>
      <w:ind w:left="1134" w:hanging="1134"/>
      <w:jc w:val="left"/>
      <w:textAlignment w:val="auto"/>
      <w:outlineLvl w:val="9"/>
    </w:pPr>
    <w:rPr>
      <w:rFonts w:ascii="Arial Narrow" w:hAnsi="Arial Narrow"/>
      <w:caps/>
      <w:kern w:val="16"/>
      <w:sz w:val="18"/>
      <w:szCs w:val="18"/>
    </w:rPr>
  </w:style>
  <w:style w:type="paragraph" w:styleId="Tekstdymka">
    <w:name w:val="Balloon Text"/>
    <w:basedOn w:val="Normalny"/>
    <w:link w:val="TekstdymkaZnak"/>
    <w:uiPriority w:val="99"/>
    <w:semiHidden/>
    <w:unhideWhenUsed/>
    <w:rsid w:val="00536E00"/>
    <w:pPr>
      <w:spacing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536E00"/>
    <w:rPr>
      <w:rFonts w:ascii="Tahoma" w:eastAsia="Times New Roman" w:hAnsi="Tahoma" w:cs="Tahoma"/>
      <w:sz w:val="16"/>
      <w:szCs w:val="16"/>
      <w:lang w:eastAsia="pl-PL"/>
    </w:rPr>
  </w:style>
  <w:style w:type="character" w:customStyle="1" w:styleId="Nagwek7Znak">
    <w:name w:val="Nagłówek 7 Znak"/>
    <w:basedOn w:val="Domylnaczcionkaakapitu"/>
    <w:link w:val="Nagwek7"/>
    <w:uiPriority w:val="9"/>
    <w:rsid w:val="00536E00"/>
    <w:rPr>
      <w:rFonts w:asciiTheme="majorHAnsi" w:eastAsiaTheme="majorEastAsia" w:hAnsiTheme="majorHAnsi" w:cstheme="majorBidi"/>
      <w:i/>
      <w:iCs/>
      <w:color w:val="404040" w:themeColor="text1" w:themeTint="BF"/>
      <w:sz w:val="28"/>
      <w:szCs w:val="28"/>
      <w:lang w:eastAsia="pl-PL"/>
    </w:rPr>
  </w:style>
  <w:style w:type="character" w:styleId="Odwoaniedokomentarza">
    <w:name w:val="annotation reference"/>
    <w:basedOn w:val="Domylnaczcionkaakapitu"/>
    <w:uiPriority w:val="99"/>
    <w:semiHidden/>
    <w:unhideWhenUsed/>
    <w:rsid w:val="00546B09"/>
    <w:rPr>
      <w:sz w:val="16"/>
      <w:szCs w:val="16"/>
    </w:rPr>
  </w:style>
  <w:style w:type="paragraph" w:styleId="Tekstkomentarza">
    <w:name w:val="annotation text"/>
    <w:basedOn w:val="Normalny"/>
    <w:link w:val="TekstkomentarzaZnak"/>
    <w:uiPriority w:val="99"/>
    <w:semiHidden/>
    <w:unhideWhenUsed/>
    <w:rsid w:val="00546B09"/>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546B09"/>
    <w:rPr>
      <w:rFonts w:ascii="Times New Roman" w:eastAsia="Times New Roman" w:hAnsi="Times New Roman" w:cs="Times New Roman"/>
      <w:sz w:val="20"/>
      <w:szCs w:val="20"/>
      <w:lang w:eastAsia="pl-PL"/>
    </w:rPr>
  </w:style>
  <w:style w:type="paragraph" w:styleId="Tematkomentarza">
    <w:name w:val="annotation subject"/>
    <w:basedOn w:val="Tekstkomentarza"/>
    <w:next w:val="Tekstkomentarza"/>
    <w:link w:val="TematkomentarzaZnak"/>
    <w:uiPriority w:val="99"/>
    <w:semiHidden/>
    <w:unhideWhenUsed/>
    <w:rsid w:val="00546B09"/>
    <w:rPr>
      <w:b/>
      <w:bCs/>
    </w:rPr>
  </w:style>
  <w:style w:type="character" w:customStyle="1" w:styleId="TematkomentarzaZnak">
    <w:name w:val="Temat komentarza Znak"/>
    <w:basedOn w:val="TekstkomentarzaZnak"/>
    <w:link w:val="Tematkomentarza"/>
    <w:uiPriority w:val="99"/>
    <w:semiHidden/>
    <w:rsid w:val="00546B09"/>
    <w:rPr>
      <w:rFonts w:ascii="Times New Roman" w:eastAsia="Times New Roman" w:hAnsi="Times New Roman" w:cs="Times New Roman"/>
      <w:b/>
      <w:bCs/>
      <w:sz w:val="20"/>
      <w:szCs w:val="20"/>
      <w:lang w:eastAsia="pl-PL"/>
    </w:rPr>
  </w:style>
  <w:style w:type="character" w:styleId="Hipercze">
    <w:name w:val="Hyperlink"/>
    <w:rsid w:val="00546B09"/>
    <w:rPr>
      <w:color w:val="0000FF"/>
      <w:u w:val="single"/>
    </w:rPr>
  </w:style>
  <w:style w:type="paragraph" w:styleId="Poprawka">
    <w:name w:val="Revision"/>
    <w:hidden/>
    <w:uiPriority w:val="99"/>
    <w:semiHidden/>
    <w:rsid w:val="00546B09"/>
    <w:pPr>
      <w:spacing w:after="0" w:line="240" w:lineRule="auto"/>
    </w:pPr>
    <w:rPr>
      <w:rFonts w:ascii="Times New Roman" w:eastAsia="Times New Roman" w:hAnsi="Times New Roman" w:cs="Times New Roman"/>
      <w:sz w:val="28"/>
      <w:szCs w:val="28"/>
      <w:lang w:eastAsia="pl-PL"/>
    </w:rPr>
  </w:style>
  <w:style w:type="paragraph" w:styleId="Tekstpodstawowywcity3">
    <w:name w:val="Body Text Indent 3"/>
    <w:basedOn w:val="Normalny"/>
    <w:link w:val="Tekstpodstawowywcity3Znak"/>
    <w:rsid w:val="00546B09"/>
    <w:pPr>
      <w:widowControl/>
      <w:overflowPunct/>
      <w:autoSpaceDE/>
      <w:autoSpaceDN/>
      <w:adjustRightInd/>
      <w:spacing w:after="120" w:line="240" w:lineRule="auto"/>
      <w:ind w:left="283"/>
      <w:jc w:val="left"/>
      <w:textAlignment w:val="auto"/>
    </w:pPr>
    <w:rPr>
      <w:sz w:val="16"/>
      <w:szCs w:val="16"/>
    </w:rPr>
  </w:style>
  <w:style w:type="character" w:customStyle="1" w:styleId="Tekstpodstawowywcity3Znak">
    <w:name w:val="Tekst podstawowy wcięty 3 Znak"/>
    <w:basedOn w:val="Domylnaczcionkaakapitu"/>
    <w:link w:val="Tekstpodstawowywcity3"/>
    <w:rsid w:val="00546B09"/>
    <w:rPr>
      <w:rFonts w:ascii="Times New Roman" w:eastAsia="Times New Roman" w:hAnsi="Times New Roman" w:cs="Times New Roman"/>
      <w:sz w:val="16"/>
      <w:szCs w:val="16"/>
      <w:lang w:eastAsia="pl-PL"/>
    </w:rPr>
  </w:style>
  <w:style w:type="paragraph" w:customStyle="1" w:styleId="Default">
    <w:name w:val="Default"/>
    <w:rsid w:val="00546B09"/>
    <w:pPr>
      <w:autoSpaceDE w:val="0"/>
      <w:autoSpaceDN w:val="0"/>
      <w:adjustRightInd w:val="0"/>
      <w:spacing w:after="0" w:line="240" w:lineRule="auto"/>
    </w:pPr>
    <w:rPr>
      <w:rFonts w:ascii="Arial" w:eastAsia="Times New Roman" w:hAnsi="Arial" w:cs="Arial"/>
      <w:color w:val="000000"/>
      <w:sz w:val="24"/>
      <w:szCs w:val="24"/>
      <w:lang w:eastAsia="pl-PL"/>
    </w:rPr>
  </w:style>
  <w:style w:type="paragraph" w:styleId="Tekstpodstawowy3">
    <w:name w:val="Body Text 3"/>
    <w:basedOn w:val="Normalny"/>
    <w:link w:val="Tekstpodstawowy3Znak"/>
    <w:uiPriority w:val="99"/>
    <w:semiHidden/>
    <w:unhideWhenUsed/>
    <w:rsid w:val="007F66CB"/>
    <w:pPr>
      <w:spacing w:after="120"/>
    </w:pPr>
    <w:rPr>
      <w:sz w:val="16"/>
      <w:szCs w:val="16"/>
    </w:rPr>
  </w:style>
  <w:style w:type="character" w:customStyle="1" w:styleId="Tekstpodstawowy3Znak">
    <w:name w:val="Tekst podstawowy 3 Znak"/>
    <w:basedOn w:val="Domylnaczcionkaakapitu"/>
    <w:link w:val="Tekstpodstawowy3"/>
    <w:uiPriority w:val="99"/>
    <w:semiHidden/>
    <w:rsid w:val="007F66CB"/>
    <w:rPr>
      <w:rFonts w:ascii="Times New Roman" w:eastAsia="Times New Roman" w:hAnsi="Times New Roman" w:cs="Times New Roman"/>
      <w:sz w:val="16"/>
      <w:szCs w:val="16"/>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8792806">
      <w:bodyDiv w:val="1"/>
      <w:marLeft w:val="0"/>
      <w:marRight w:val="0"/>
      <w:marTop w:val="0"/>
      <w:marBottom w:val="0"/>
      <w:divBdr>
        <w:top w:val="none" w:sz="0" w:space="0" w:color="auto"/>
        <w:left w:val="none" w:sz="0" w:space="0" w:color="auto"/>
        <w:bottom w:val="none" w:sz="0" w:space="0" w:color="auto"/>
        <w:right w:val="none" w:sz="0" w:space="0" w:color="auto"/>
      </w:divBdr>
    </w:div>
    <w:div w:id="133566586">
      <w:bodyDiv w:val="1"/>
      <w:marLeft w:val="0"/>
      <w:marRight w:val="0"/>
      <w:marTop w:val="0"/>
      <w:marBottom w:val="0"/>
      <w:divBdr>
        <w:top w:val="none" w:sz="0" w:space="0" w:color="auto"/>
        <w:left w:val="none" w:sz="0" w:space="0" w:color="auto"/>
        <w:bottom w:val="none" w:sz="0" w:space="0" w:color="auto"/>
        <w:right w:val="none" w:sz="0" w:space="0" w:color="auto"/>
      </w:divBdr>
    </w:div>
    <w:div w:id="220018189">
      <w:bodyDiv w:val="1"/>
      <w:marLeft w:val="0"/>
      <w:marRight w:val="0"/>
      <w:marTop w:val="0"/>
      <w:marBottom w:val="0"/>
      <w:divBdr>
        <w:top w:val="none" w:sz="0" w:space="0" w:color="auto"/>
        <w:left w:val="none" w:sz="0" w:space="0" w:color="auto"/>
        <w:bottom w:val="none" w:sz="0" w:space="0" w:color="auto"/>
        <w:right w:val="none" w:sz="0" w:space="0" w:color="auto"/>
      </w:divBdr>
    </w:div>
    <w:div w:id="943465939">
      <w:bodyDiv w:val="1"/>
      <w:marLeft w:val="0"/>
      <w:marRight w:val="0"/>
      <w:marTop w:val="0"/>
      <w:marBottom w:val="0"/>
      <w:divBdr>
        <w:top w:val="none" w:sz="0" w:space="0" w:color="auto"/>
        <w:left w:val="none" w:sz="0" w:space="0" w:color="auto"/>
        <w:bottom w:val="none" w:sz="0" w:space="0" w:color="auto"/>
        <w:right w:val="none" w:sz="0" w:space="0" w:color="auto"/>
      </w:divBdr>
    </w:div>
    <w:div w:id="952713663">
      <w:bodyDiv w:val="1"/>
      <w:marLeft w:val="0"/>
      <w:marRight w:val="0"/>
      <w:marTop w:val="0"/>
      <w:marBottom w:val="0"/>
      <w:divBdr>
        <w:top w:val="none" w:sz="0" w:space="0" w:color="auto"/>
        <w:left w:val="none" w:sz="0" w:space="0" w:color="auto"/>
        <w:bottom w:val="none" w:sz="0" w:space="0" w:color="auto"/>
        <w:right w:val="none" w:sz="0" w:space="0" w:color="auto"/>
      </w:divBdr>
    </w:div>
    <w:div w:id="1033916927">
      <w:bodyDiv w:val="1"/>
      <w:marLeft w:val="0"/>
      <w:marRight w:val="0"/>
      <w:marTop w:val="0"/>
      <w:marBottom w:val="0"/>
      <w:divBdr>
        <w:top w:val="none" w:sz="0" w:space="0" w:color="auto"/>
        <w:left w:val="none" w:sz="0" w:space="0" w:color="auto"/>
        <w:bottom w:val="none" w:sz="0" w:space="0" w:color="auto"/>
        <w:right w:val="none" w:sz="0" w:space="0" w:color="auto"/>
      </w:divBdr>
    </w:div>
    <w:div w:id="1060136263">
      <w:bodyDiv w:val="1"/>
      <w:marLeft w:val="0"/>
      <w:marRight w:val="0"/>
      <w:marTop w:val="0"/>
      <w:marBottom w:val="0"/>
      <w:divBdr>
        <w:top w:val="none" w:sz="0" w:space="0" w:color="auto"/>
        <w:left w:val="none" w:sz="0" w:space="0" w:color="auto"/>
        <w:bottom w:val="none" w:sz="0" w:space="0" w:color="auto"/>
        <w:right w:val="none" w:sz="0" w:space="0" w:color="auto"/>
      </w:divBdr>
    </w:div>
    <w:div w:id="1319068538">
      <w:bodyDiv w:val="1"/>
      <w:marLeft w:val="0"/>
      <w:marRight w:val="0"/>
      <w:marTop w:val="0"/>
      <w:marBottom w:val="0"/>
      <w:divBdr>
        <w:top w:val="none" w:sz="0" w:space="0" w:color="auto"/>
        <w:left w:val="none" w:sz="0" w:space="0" w:color="auto"/>
        <w:bottom w:val="none" w:sz="0" w:space="0" w:color="auto"/>
        <w:right w:val="none" w:sz="0" w:space="0" w:color="auto"/>
      </w:divBdr>
    </w:div>
    <w:div w:id="1392729335">
      <w:bodyDiv w:val="1"/>
      <w:marLeft w:val="0"/>
      <w:marRight w:val="0"/>
      <w:marTop w:val="0"/>
      <w:marBottom w:val="0"/>
      <w:divBdr>
        <w:top w:val="none" w:sz="0" w:space="0" w:color="auto"/>
        <w:left w:val="none" w:sz="0" w:space="0" w:color="auto"/>
        <w:bottom w:val="none" w:sz="0" w:space="0" w:color="auto"/>
        <w:right w:val="none" w:sz="0" w:space="0" w:color="auto"/>
      </w:divBdr>
    </w:div>
    <w:div w:id="19236852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A8B0751-A82F-41B5-B5C3-2E19613B4D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9</Pages>
  <Words>3496</Words>
  <Characters>20979</Characters>
  <Application>Microsoft Office Word</Application>
  <DocSecurity>0</DocSecurity>
  <Lines>174</Lines>
  <Paragraphs>48</Paragraphs>
  <ScaleCrop>false</ScaleCrop>
  <HeadingPairs>
    <vt:vector size="4" baseType="variant">
      <vt:variant>
        <vt:lpstr>Tytuł</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24427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Świercz Tomasz</dc:creator>
  <cp:lastModifiedBy>Krzysztof</cp:lastModifiedBy>
  <cp:revision>6</cp:revision>
  <cp:lastPrinted>2017-09-01T09:16:00Z</cp:lastPrinted>
  <dcterms:created xsi:type="dcterms:W3CDTF">2017-09-01T06:33:00Z</dcterms:created>
  <dcterms:modified xsi:type="dcterms:W3CDTF">2017-09-06T21:49:00Z</dcterms:modified>
</cp:coreProperties>
</file>