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C33D1B">
        <w:rPr>
          <w:rFonts w:ascii="Cambria" w:hAnsi="Cambria"/>
        </w:rPr>
        <w:t>25</w:t>
      </w:r>
      <w:r w:rsidRPr="0003548F">
        <w:rPr>
          <w:rFonts w:ascii="Cambria" w:hAnsi="Cambria"/>
        </w:rPr>
        <w:t>.0</w:t>
      </w:r>
      <w:r w:rsidR="009D19AA">
        <w:rPr>
          <w:rFonts w:ascii="Cambria" w:hAnsi="Cambria"/>
        </w:rPr>
        <w:t>8</w:t>
      </w:r>
      <w:r w:rsidRPr="0003548F">
        <w:rPr>
          <w:rFonts w:ascii="Cambria" w:hAnsi="Cambria"/>
        </w:rPr>
        <w:t>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9D19AA">
        <w:rPr>
          <w:rFonts w:ascii="Cambria" w:hAnsi="Cambria"/>
        </w:rPr>
        <w:t>27</w:t>
      </w:r>
      <w:r>
        <w:rPr>
          <w:rFonts w:ascii="Cambria" w:hAnsi="Cambria"/>
        </w:rPr>
        <w:t>.2017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03548F" w:rsidRDefault="00017A39" w:rsidP="009D19AA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 xml:space="preserve">z Zasadą konkurencyjności </w:t>
      </w:r>
      <w:r w:rsidR="0003548F" w:rsidRPr="0003548F">
        <w:rPr>
          <w:rFonts w:ascii="Cambria" w:hAnsi="Cambria"/>
          <w:b/>
        </w:rPr>
        <w:t xml:space="preserve">na zakup i dostawę </w:t>
      </w:r>
      <w:bookmarkStart w:id="0" w:name="_Hlk484782883"/>
      <w:r w:rsidR="003A6C8D">
        <w:rPr>
          <w:rFonts w:ascii="Cambria" w:hAnsi="Cambria"/>
          <w:b/>
        </w:rPr>
        <w:t xml:space="preserve">pomocy dydaktycznych </w:t>
      </w:r>
      <w:bookmarkEnd w:id="0"/>
      <w:r w:rsidR="00C33D1B">
        <w:rPr>
          <w:rFonts w:ascii="Cambria" w:hAnsi="Cambria"/>
          <w:b/>
        </w:rPr>
        <w:t xml:space="preserve">dla Szkoły Podstawowej nr 2 w Gołdapi </w:t>
      </w:r>
      <w:r w:rsidR="0003548F" w:rsidRPr="0003548F">
        <w:rPr>
          <w:rFonts w:ascii="Cambria" w:hAnsi="Cambria"/>
        </w:rPr>
        <w:t>w projekcie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260394" w:rsidRPr="0003548F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9D19AA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9D19AA">
        <w:tc>
          <w:tcPr>
            <w:tcW w:w="9212" w:type="dxa"/>
          </w:tcPr>
          <w:p w:rsidR="003A6C8D" w:rsidRDefault="0003548F" w:rsidP="003A6C8D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color w:val="00000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zakup i dostawa 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pomocy dydaktycznych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 projekc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ie „Dobry start – lepsze jutro”. </w:t>
            </w:r>
            <w:r w:rsidR="003A6C8D" w:rsidRP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Specyfikacja materiałów oraz poszczególne ilości zamieszczone są </w:t>
            </w:r>
            <w:r w:rsidR="009D19A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="003A6C8D" w:rsidRP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</w:t>
            </w:r>
            <w:r w:rsidR="000033DB">
              <w:rPr>
                <w:rFonts w:ascii="Cambria" w:eastAsia="Calibri" w:hAnsi="Cambria" w:cs="Times New Roman"/>
                <w:kern w:val="28"/>
                <w:lang w:eastAsia="pl-PL"/>
              </w:rPr>
              <w:t>wykazie pomocy dydaktycznych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stanowiącym załącznik nr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2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ofertowego.</w:t>
            </w:r>
          </w:p>
          <w:p w:rsidR="0003548F" w:rsidRPr="0003548F" w:rsidRDefault="0003548F" w:rsidP="0059547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9D19AA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9D19AA">
        <w:tc>
          <w:tcPr>
            <w:tcW w:w="9212" w:type="dxa"/>
          </w:tcPr>
          <w:p w:rsidR="00571AF1" w:rsidRDefault="00571AF1" w:rsidP="000033DB">
            <w:p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dostarczyć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zakupione pomoce dydaktyczne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terminie </w:t>
            </w:r>
            <w:r w:rsidRPr="008A5EF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do 14 dni kalendarzowych od podpisania umowy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do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Szko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ły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Podstawowej nr </w:t>
            </w:r>
            <w:r w:rsidR="009D19A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im. </w:t>
            </w:r>
            <w:r w:rsidR="009D19A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Marszałka Józefa Piłsudskiego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Gołdapi.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Termin dostawy zostanie uzgodniony z Zamawiającym.</w:t>
            </w:r>
          </w:p>
          <w:p w:rsidR="00571AF1" w:rsidRPr="00571AF1" w:rsidRDefault="00571AF1" w:rsidP="000033DB">
            <w:pPr>
              <w:suppressAutoHyphens/>
              <w:spacing w:after="0" w:line="240" w:lineRule="auto"/>
              <w:ind w:left="360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9D19AA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9D19AA">
        <w:tc>
          <w:tcPr>
            <w:tcW w:w="9212" w:type="dxa"/>
          </w:tcPr>
          <w:p w:rsidR="00EE0E10" w:rsidRPr="00EE0E10" w:rsidRDefault="003A6C8D" w:rsidP="00EE0E10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CPV: </w:t>
            </w:r>
            <w:r w:rsidRPr="003A6C8D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39162100-6 Pomoce dydaktyczne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9D19AA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9D19AA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C358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C35891" w:rsidRPr="00F24F89" w:rsidRDefault="00C35891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wykonał w okresie ostatnich trzech lat przed upływem terminu składania ofert,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a jeżeli okres prowadzenia działalności jest krótszy – w tym okresie, co najmniej 2 usługi polegające na dostawie </w:t>
            </w:r>
            <w:r w:rsidR="009E1BA3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pomocy dydaktycznych o łącznej wartości 10 000,00 zł brutto – jedna dostawa</w:t>
            </w:r>
          </w:p>
          <w:p w:rsidR="009D2529" w:rsidRPr="00C35891" w:rsidRDefault="009D2529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Weryfikacja na podstawie informacji zawartych w załączniku nr </w:t>
            </w:r>
            <w:r w:rsidR="00152E3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3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Zamawiającym lub osobami upoważnionymi do zaciągania zobowiązań w imieniu Zamawiającego lub osobami wykonującymi w imieniu beneficjenta czynności związane </w:t>
            </w:r>
            <w:r w:rsidR="009D19A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</w:t>
            </w:r>
            <w:r w:rsidR="00152E3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4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9D19AA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9D19AA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9D19AA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9D19AA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9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  <w:tr w:rsidR="00F24F89" w:rsidRPr="00F24F89" w:rsidTr="009D19AA">
              <w:tc>
                <w:tcPr>
                  <w:tcW w:w="6673" w:type="dxa"/>
                  <w:shd w:val="clear" w:color="auto" w:fill="auto"/>
                </w:tcPr>
                <w:p w:rsidR="00F24F89" w:rsidRPr="00F24F89" w:rsidRDefault="009E1BA3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Termin dostawy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P =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+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D65205" w:rsidRDefault="00D65205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gdzie: 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 – całkowita liczba punktów;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ocena punktowa za kryterium „Cena ofertowa”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 ocena punktowa za kryterium „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”.</w:t>
            </w:r>
          </w:p>
          <w:p w:rsidR="00F24F89" w:rsidRDefault="00F24F89" w:rsidP="00260394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zamówienia,</w:t>
            </w:r>
          </w:p>
          <w:p w:rsid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kryterium „Cena ofertowa” zostanie zastosowany wzór: </w:t>
            </w:r>
          </w:p>
          <w:p w:rsidR="00D65205" w:rsidRPr="00F24F89" w:rsidRDefault="00D65205" w:rsidP="006D3D4A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Cs w:val="20"/>
                        <w:lang w:eastAsia="ar-SA"/>
                      </w:rPr>
                      <m:t>ż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sza cena oferowana brutto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cena badanej oferty brutto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kryterium „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” ocena kryterium dokonana zostanie na podstawie zadeklarowanego przez Wykonawcę 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terminu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formularzu ofertowym.</w:t>
            </w:r>
          </w:p>
          <w:p w:rsidR="00F24F89" w:rsidRPr="00F24F89" w:rsidRDefault="00F24F89" w:rsidP="00F24F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Ocena punktowa:</w:t>
            </w:r>
          </w:p>
          <w:p w:rsidR="00260394" w:rsidRPr="00F24F89" w:rsidRDefault="00260394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260394" w:rsidP="00F24F89">
            <w:pPr>
              <w:tabs>
                <w:tab w:val="right" w:pos="0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w:r>
              <w:rPr>
                <w:rFonts w:ascii="Cambria" w:eastAsia="Calibri" w:hAnsi="Cambria" w:cs="Times New Roman"/>
                <w:szCs w:val="20"/>
                <w:lang w:eastAsia="ar-SA"/>
              </w:rPr>
              <w:t xml:space="preserve"> Termin dostawy </w:t>
            </w:r>
            <w:r w:rsidRPr="00260394">
              <w:rPr>
                <w:rFonts w:ascii="Cambria" w:eastAsia="Calibri" w:hAnsi="Cambria" w:cs="Times New Roman"/>
                <w:b/>
                <w:szCs w:val="20"/>
                <w:lang w:eastAsia="ar-SA"/>
              </w:rPr>
              <w:t>do 7 dni</w:t>
            </w:r>
            <w:r>
              <w:rPr>
                <w:rFonts w:ascii="Cambria" w:eastAsia="Calibri" w:hAnsi="Cambria" w:cs="Times New Roman"/>
                <w:szCs w:val="20"/>
                <w:lang w:eastAsia="ar-SA"/>
              </w:rPr>
              <w:t xml:space="preserve"> od dnia podpisania umowy – 10 pkt</w:t>
            </w:r>
          </w:p>
          <w:p w:rsidR="00B15696" w:rsidRDefault="00B15696" w:rsidP="00260394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9D19AA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9D19AA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</w:t>
            </w:r>
            <w:r w:rsidR="00470D8D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- oświadczenie o spełnianiu warunków udziału w postępowaniu (załącznik nr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4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9D19AA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7B23A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6</w:t>
            </w:r>
            <w:r w:rsidR="005C3E0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</w:t>
            </w:r>
            <w:r w:rsidR="009D19A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września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9D19AA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7B23A0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</w:t>
            </w:r>
            <w:bookmarkStart w:id="1" w:name="_GoBack"/>
            <w:bookmarkEnd w:id="1"/>
            <w:r w:rsidR="009D19A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września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lastRenderedPageBreak/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9D19AA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0% łącznego wynagrodzenia Wykonawcy - 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br/>
              <w:t xml:space="preserve">w przypadku nie 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lastRenderedPageBreak/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B2ED6" w:rsidRDefault="002B2ED6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Wykaz pomocy dydaktycznych,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9D19AA" w:rsidRDefault="00EC7A8C" w:rsidP="009D19AA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  <w:p w:rsidR="009D19AA" w:rsidRPr="009D19AA" w:rsidRDefault="009D19AA" w:rsidP="009D19AA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Wzór umowy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zakupu i dostawy </w:t>
      </w:r>
      <w:r w:rsidR="00C33D1B">
        <w:rPr>
          <w:rFonts w:ascii="Cambria" w:hAnsi="Cambria"/>
          <w:b/>
        </w:rPr>
        <w:t>pomocy dydaktycznych dla</w:t>
      </w:r>
      <w:r w:rsidR="00260394">
        <w:rPr>
          <w:rFonts w:ascii="Cambria" w:hAnsi="Cambria"/>
          <w:b/>
        </w:rPr>
        <w:t xml:space="preserve"> </w:t>
      </w:r>
      <w:r w:rsidR="00C33D1B">
        <w:rPr>
          <w:rFonts w:ascii="Cambria" w:hAnsi="Cambria"/>
          <w:b/>
        </w:rPr>
        <w:t>Szkoły Podstawowej nr 2 w Gołdapi</w:t>
      </w:r>
      <w:r w:rsidR="00260394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za zakup i dostawę </w:t>
      </w:r>
      <w:r w:rsidR="00260394">
        <w:rPr>
          <w:rFonts w:ascii="Cambria" w:eastAsia="SimSun" w:hAnsi="Cambria" w:cs="Times New Roman"/>
          <w:lang w:eastAsia="ar-SA"/>
        </w:rPr>
        <w:t xml:space="preserve">pomocy dydaktycznych zgodnie z specyfikacją ujętą w załączniku nr </w:t>
      </w:r>
      <w:r w:rsidR="00C33D1B">
        <w:rPr>
          <w:rFonts w:ascii="Cambria" w:eastAsia="SimSun" w:hAnsi="Cambria" w:cs="Times New Roman"/>
          <w:lang w:eastAsia="ar-SA"/>
        </w:rPr>
        <w:t>2</w:t>
      </w:r>
      <w:r w:rsidR="00260394">
        <w:rPr>
          <w:rFonts w:ascii="Cambria" w:eastAsia="SimSun" w:hAnsi="Cambria" w:cs="Times New Roman"/>
          <w:lang w:eastAsia="ar-SA"/>
        </w:rPr>
        <w:t xml:space="preserve">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Deklaruję, że </w:t>
      </w:r>
      <w:r w:rsidR="00260394">
        <w:rPr>
          <w:rFonts w:ascii="Cambria" w:eastAsia="SimSun" w:hAnsi="Cambria" w:cs="Times New Roman"/>
          <w:lang w:eastAsia="ar-SA"/>
        </w:rPr>
        <w:t>w/w pomoce dostarczę w terminie: do 7 dni od dnia podpisani umowy/ do 14 dni od dnia podpisania umowy</w:t>
      </w:r>
      <w:r w:rsidR="008A5EF2">
        <w:rPr>
          <w:rFonts w:ascii="Cambria" w:eastAsia="SimSun" w:hAnsi="Cambria" w:cs="Times New Roman"/>
          <w:lang w:eastAsia="ar-SA"/>
        </w:rPr>
        <w:t xml:space="preserve"> </w:t>
      </w:r>
      <w:r w:rsidR="00260394">
        <w:rPr>
          <w:rFonts w:ascii="Cambria" w:eastAsia="SimSun" w:hAnsi="Cambria" w:cs="Times New Roman"/>
          <w:lang w:eastAsia="ar-SA"/>
        </w:rPr>
        <w:t xml:space="preserve"> - </w:t>
      </w:r>
      <w:r w:rsidR="00260394" w:rsidRPr="00260394">
        <w:rPr>
          <w:rFonts w:ascii="Cambria" w:eastAsia="SimSun" w:hAnsi="Cambria" w:cs="Times New Roman"/>
          <w:sz w:val="20"/>
          <w:lang w:eastAsia="ar-SA"/>
        </w:rPr>
        <w:t>zaznaczyć właściwe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</w:t>
      </w:r>
      <w:r w:rsidR="00C33D1B">
        <w:rPr>
          <w:rFonts w:ascii="Cambria" w:eastAsia="SimSun" w:hAnsi="Cambria" w:cs="Times New Roman"/>
          <w:lang w:eastAsia="ar-SA"/>
        </w:rPr>
        <w:t>6</w:t>
      </w:r>
      <w:r w:rsidRPr="00C2190C">
        <w:rPr>
          <w:rFonts w:ascii="Cambria" w:eastAsia="SimSun" w:hAnsi="Cambria" w:cs="Times New Roman"/>
          <w:lang w:eastAsia="ar-SA"/>
        </w:rPr>
        <w:t xml:space="preserve">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2B2ED6" w:rsidRDefault="002B2ED6" w:rsidP="0003548F">
      <w:pPr>
        <w:spacing w:after="0" w:line="240" w:lineRule="auto"/>
        <w:rPr>
          <w:rFonts w:ascii="Cambria" w:hAnsi="Cambria"/>
        </w:rPr>
      </w:pPr>
    </w:p>
    <w:p w:rsidR="002B2ED6" w:rsidRDefault="002B2ED6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 w:rsidR="002B2ED6">
        <w:rPr>
          <w:rFonts w:ascii="Cambria" w:eastAsia="SimSun" w:hAnsi="Cambria" w:cs="Times New Roman"/>
          <w:lang w:eastAsia="ar-SA"/>
        </w:rPr>
        <w:t xml:space="preserve">3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F037B5" w:rsidRPr="00F037B5" w:rsidRDefault="00B1518A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 xml:space="preserve"> </w:t>
      </w:r>
      <w:r w:rsidR="00F037B5" w:rsidRPr="00F037B5">
        <w:rPr>
          <w:rFonts w:ascii="Cambria" w:eastAsia="SimSun" w:hAnsi="Cambria" w:cs="Times New Roman"/>
          <w:lang w:eastAsia="ar-SA"/>
        </w:rPr>
        <w:t xml:space="preserve">doświadczenie w realizacji zadań stanowiących przedmiot zamówienia, </w:t>
      </w:r>
      <w:proofErr w:type="spellStart"/>
      <w:r w:rsidR="00F037B5" w:rsidRPr="00F037B5">
        <w:rPr>
          <w:rFonts w:ascii="Cambria" w:eastAsia="SimSun" w:hAnsi="Cambria" w:cs="Times New Roman"/>
          <w:lang w:eastAsia="ar-SA"/>
        </w:rPr>
        <w:t>tj</w:t>
      </w:r>
      <w:proofErr w:type="spellEnd"/>
      <w:r w:rsidR="00F037B5" w:rsidRPr="00F037B5">
        <w:rPr>
          <w:rFonts w:ascii="Cambria" w:eastAsia="SimSun" w:hAnsi="Cambria" w:cs="Times New Roman"/>
          <w:lang w:eastAsia="ar-SA"/>
        </w:rPr>
        <w:t>:</w:t>
      </w:r>
    </w:p>
    <w:p w:rsidR="001169BE" w:rsidRDefault="00F037B5" w:rsidP="002B2ED6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F037B5">
        <w:rPr>
          <w:rFonts w:ascii="Cambria" w:eastAsia="SimSun" w:hAnsi="Cambria" w:cs="Times New Roman"/>
          <w:lang w:eastAsia="ar-SA"/>
        </w:rPr>
        <w:t xml:space="preserve">- </w:t>
      </w:r>
      <w:r>
        <w:rPr>
          <w:rFonts w:ascii="Cambria" w:eastAsia="SimSun" w:hAnsi="Cambria" w:cs="Times New Roman"/>
          <w:lang w:eastAsia="ar-SA"/>
        </w:rPr>
        <w:t>wykonaliśmy</w:t>
      </w:r>
      <w:r w:rsidRPr="00F037B5">
        <w:rPr>
          <w:rFonts w:ascii="Cambria" w:eastAsia="SimSun" w:hAnsi="Cambria" w:cs="Times New Roman"/>
          <w:lang w:eastAsia="ar-SA"/>
        </w:rPr>
        <w:t xml:space="preserve"> </w:t>
      </w:r>
      <w:r w:rsidR="002B2ED6" w:rsidRPr="002B2ED6">
        <w:rPr>
          <w:rFonts w:ascii="Cambria" w:eastAsia="SimSun" w:hAnsi="Cambria" w:cs="Times New Roman"/>
          <w:lang w:eastAsia="ar-SA"/>
        </w:rPr>
        <w:t>w okresie ostatnich trzech lat przed up</w:t>
      </w:r>
      <w:r w:rsidR="002B2ED6">
        <w:rPr>
          <w:rFonts w:ascii="Cambria" w:eastAsia="SimSun" w:hAnsi="Cambria" w:cs="Times New Roman"/>
          <w:lang w:eastAsia="ar-SA"/>
        </w:rPr>
        <w:t xml:space="preserve">ływem terminu składania ofert, </w:t>
      </w:r>
      <w:r w:rsidR="002B2ED6" w:rsidRPr="002B2ED6">
        <w:rPr>
          <w:rFonts w:ascii="Cambria" w:eastAsia="SimSun" w:hAnsi="Cambria" w:cs="Times New Roman"/>
          <w:lang w:eastAsia="ar-SA"/>
        </w:rPr>
        <w:t>a jeżeli okres prowadzenia działalności jest krótszy – w tym okresie, co najmniej 2 usługi polegające na dostawie pomocy dydaktycznych o łącznej wartości 10 000,00 zł brutto – jedna dostawa</w:t>
      </w:r>
      <w:r w:rsidR="002B2ED6">
        <w:rPr>
          <w:rFonts w:ascii="Cambria" w:eastAsia="SimSun" w:hAnsi="Cambria" w:cs="Times New Roman"/>
          <w:lang w:eastAsia="ar-SA"/>
        </w:rPr>
        <w:t>.</w:t>
      </w:r>
    </w:p>
    <w:p w:rsidR="002B2ED6" w:rsidRDefault="002B2ED6" w:rsidP="002B2ED6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 xml:space="preserve">Załącznik nr </w:t>
      </w:r>
      <w:r w:rsidR="002B2ED6">
        <w:rPr>
          <w:rFonts w:ascii="Cambria" w:eastAsia="SimSun" w:hAnsi="Cambria" w:cs="Times New Roman"/>
          <w:lang w:eastAsia="ar-SA"/>
        </w:rPr>
        <w:t>4</w:t>
      </w:r>
      <w:r>
        <w:rPr>
          <w:rFonts w:ascii="Cambria" w:eastAsia="SimSun" w:hAnsi="Cambria" w:cs="Times New Roman"/>
          <w:lang w:eastAsia="ar-SA"/>
        </w:rPr>
        <w:t xml:space="preserve">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9D19AA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9D19AA" w:rsidRDefault="009D19AA" w:rsidP="009D19AA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5 do Zapytania ofertowego</w:t>
      </w:r>
    </w:p>
    <w:p w:rsidR="009D19AA" w:rsidRPr="009D19AA" w:rsidRDefault="009D19AA" w:rsidP="009D19AA">
      <w:pPr>
        <w:spacing w:after="0" w:line="240" w:lineRule="auto"/>
        <w:rPr>
          <w:rFonts w:ascii="Calibri" w:eastAsia="Calibri" w:hAnsi="Calibri" w:cs="Segoe UI"/>
          <w:bCs/>
          <w:caps/>
          <w:szCs w:val="28"/>
        </w:rPr>
      </w:pPr>
    </w:p>
    <w:p w:rsidR="009D19AA" w:rsidRDefault="009D19AA" w:rsidP="009D19AA">
      <w:pPr>
        <w:spacing w:after="0" w:line="240" w:lineRule="auto"/>
        <w:jc w:val="center"/>
        <w:rPr>
          <w:rFonts w:ascii="Calibri" w:eastAsia="Calibri" w:hAnsi="Calibri" w:cs="Segoe UI"/>
          <w:b/>
          <w:bCs/>
          <w:caps/>
          <w:sz w:val="28"/>
          <w:szCs w:val="28"/>
        </w:rPr>
      </w:pPr>
      <w:r>
        <w:rPr>
          <w:rFonts w:ascii="Calibri" w:eastAsia="Calibri" w:hAnsi="Calibri" w:cs="Segoe UI"/>
          <w:b/>
          <w:bCs/>
          <w:caps/>
          <w:sz w:val="28"/>
          <w:szCs w:val="28"/>
        </w:rPr>
        <w:t xml:space="preserve">UmowA na ZAKUP I DOSTAWĘ POMOCY DYDAKTYCZNYCH </w:t>
      </w:r>
    </w:p>
    <w:p w:rsidR="009D19AA" w:rsidRPr="00476B95" w:rsidRDefault="009D19AA" w:rsidP="009D19AA">
      <w:pPr>
        <w:spacing w:after="0" w:line="240" w:lineRule="auto"/>
        <w:jc w:val="center"/>
        <w:rPr>
          <w:rFonts w:ascii="Calibri" w:eastAsia="Calibri" w:hAnsi="Calibri" w:cs="Segoe UI"/>
          <w:bCs/>
          <w:sz w:val="28"/>
          <w:szCs w:val="28"/>
        </w:rPr>
      </w:pPr>
      <w:r w:rsidRPr="00476B95">
        <w:rPr>
          <w:rFonts w:ascii="Calibri" w:eastAsia="Calibri" w:hAnsi="Calibri" w:cs="Segoe UI"/>
          <w:bCs/>
          <w:sz w:val="28"/>
          <w:szCs w:val="28"/>
        </w:rPr>
        <w:t>w ramach projektu „Dobry start – lepsze jutro”</w:t>
      </w:r>
    </w:p>
    <w:p w:rsidR="009D19AA" w:rsidRPr="00AB6E63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AB6E63">
        <w:rPr>
          <w:rFonts w:ascii="Calibri" w:eastAsia="Calibri" w:hAnsi="Calibri" w:cs="Segoe UI"/>
        </w:rPr>
        <w:tab/>
      </w:r>
    </w:p>
    <w:p w:rsidR="009D19AA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AB6E63">
        <w:rPr>
          <w:rFonts w:ascii="Calibri" w:eastAsia="Calibri" w:hAnsi="Calibri" w:cs="Segoe UI"/>
        </w:rPr>
        <w:t xml:space="preserve">zawarta w dniu  </w:t>
      </w:r>
      <w:r>
        <w:rPr>
          <w:rFonts w:ascii="Calibri" w:eastAsia="Calibri" w:hAnsi="Calibri" w:cs="Segoe UI"/>
        </w:rPr>
        <w:t>…………….. r.</w:t>
      </w:r>
      <w:r w:rsidRPr="00AB6E63">
        <w:rPr>
          <w:rFonts w:ascii="Calibri" w:eastAsia="Calibri" w:hAnsi="Calibri" w:cs="Segoe UI"/>
        </w:rPr>
        <w:t xml:space="preserve"> </w:t>
      </w:r>
      <w:r>
        <w:rPr>
          <w:rFonts w:ascii="Calibri" w:eastAsia="Calibri" w:hAnsi="Calibri" w:cs="Segoe UI"/>
        </w:rPr>
        <w:t>w Gołdapi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Gminą Gołdap, Plac Zwycięstwa 14, 19-500 Gołdap, NIP 847-158-70-61 reprezentowaną przez: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Tomasza Rafała Luto – Burmistrza Gołdapi,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przy kontrasygnacie Joanny Łabanowskiej – Skarbnika Gminy Gołdap,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zwaną dalej „Z</w:t>
      </w:r>
      <w:r>
        <w:rPr>
          <w:rFonts w:ascii="Calibri" w:eastAsia="Calibri" w:hAnsi="Calibri" w:cs="Segoe UI"/>
        </w:rPr>
        <w:t>AMAWIAJĄCYM</w:t>
      </w:r>
      <w:r w:rsidRPr="00DC2937">
        <w:rPr>
          <w:rFonts w:ascii="Calibri" w:eastAsia="Calibri" w:hAnsi="Calibri" w:cs="Segoe UI"/>
        </w:rPr>
        <w:t>”,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a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>
        <w:rPr>
          <w:rFonts w:ascii="Calibri" w:eastAsia="Calibri" w:hAnsi="Calibri" w:cs="Segoe UI"/>
          <w:b/>
        </w:rPr>
        <w:t>……………………………………..</w:t>
      </w:r>
      <w:r>
        <w:rPr>
          <w:rFonts w:ascii="Calibri" w:eastAsia="Calibri" w:hAnsi="Calibri" w:cs="Segoe UI"/>
        </w:rPr>
        <w:t xml:space="preserve">, ul. ……………………….., NIP: ………………….., 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– zwaną w dalszej części umowy „</w:t>
      </w:r>
      <w:r>
        <w:rPr>
          <w:rFonts w:ascii="Calibri" w:eastAsia="Calibri" w:hAnsi="Calibri" w:cs="Segoe UI"/>
        </w:rPr>
        <w:t>WYKONAWCĄ</w:t>
      </w:r>
      <w:r w:rsidRPr="00DC2937">
        <w:rPr>
          <w:rFonts w:ascii="Calibri" w:eastAsia="Calibri" w:hAnsi="Calibri" w:cs="Segoe UI"/>
        </w:rPr>
        <w:t>”,</w:t>
      </w:r>
    </w:p>
    <w:p w:rsidR="009D19AA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łącznie zwani „Stronami”</w:t>
      </w:r>
    </w:p>
    <w:p w:rsidR="009D19AA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</w:p>
    <w:p w:rsidR="009D19AA" w:rsidRPr="00AB6E63" w:rsidRDefault="009D19AA" w:rsidP="009D19AA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Segoe UI"/>
        </w:rPr>
      </w:pPr>
    </w:p>
    <w:p w:rsidR="009D19AA" w:rsidRPr="00AB6E63" w:rsidRDefault="009D19AA" w:rsidP="009D19AA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Segoe UI"/>
          <w:b/>
          <w:bCs/>
          <w:lang w:eastAsia="pl-PL"/>
        </w:rPr>
      </w:pPr>
      <w:r w:rsidRPr="00AB6E63">
        <w:rPr>
          <w:rFonts w:ascii="Calibri" w:eastAsia="Calibri" w:hAnsi="Calibri" w:cs="Segoe UI"/>
          <w:b/>
          <w:bCs/>
          <w:lang w:eastAsia="pl-PL"/>
        </w:rPr>
        <w:t>§1</w:t>
      </w:r>
    </w:p>
    <w:p w:rsidR="009D19AA" w:rsidRPr="008332E8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Wykonawca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 xml:space="preserve"> sprzedaje a Zamawiający kupuje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pomoce dydaktyczne 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 xml:space="preserve">w ilości i asortymencie zgodnie z arkuszem cenowym stanowiącym załącznik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nr 1 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>do niniejszej umowy, zwane w dalszej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części umowy „towarem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>”.</w:t>
      </w:r>
    </w:p>
    <w:p w:rsidR="009D19AA" w:rsidRPr="008332E8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Wykonawca oświadcza, że towar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 xml:space="preserve"> pochodzi z bieżącej produkcji i posiada wszelkie wymagane prawem atesty i świadectwa dopuszczające je do obrotu.</w:t>
      </w:r>
    </w:p>
    <w:p w:rsidR="009D19AA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color w:val="000000"/>
          <w:lang w:eastAsia="pl-PL"/>
        </w:rPr>
        <w:t xml:space="preserve">Przedmiot umowy obejmuje dostarczenie towaru, jego rozładunek, wniesienie do placówki Zamawiającego tj. Szkoły Podstawowej nr </w:t>
      </w:r>
      <w:r>
        <w:rPr>
          <w:rFonts w:ascii="Calibri" w:eastAsia="Times New Roman" w:hAnsi="Calibri" w:cs="Times New Roman"/>
          <w:color w:val="000000"/>
          <w:lang w:eastAsia="pl-PL"/>
        </w:rPr>
        <w:t>2 im. Marszałka Józefa Piłsudskiego</w:t>
      </w:r>
      <w:r w:rsidRPr="00426B79">
        <w:rPr>
          <w:rFonts w:ascii="Calibri" w:eastAsia="Times New Roman" w:hAnsi="Calibri" w:cs="Times New Roman"/>
          <w:color w:val="000000"/>
          <w:lang w:eastAsia="pl-PL"/>
        </w:rPr>
        <w:t xml:space="preserve"> w Gołdapi.</w:t>
      </w:r>
    </w:p>
    <w:p w:rsidR="009D19AA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color w:val="000000"/>
          <w:lang w:eastAsia="pl-PL"/>
        </w:rPr>
        <w:t>Wykonawca w ramach wykonania niniejszej umowy dostarczy przedmiot zamówienia na własny koszt (dostawa, rozładunek</w:t>
      </w:r>
      <w:r>
        <w:rPr>
          <w:rFonts w:ascii="Calibri" w:eastAsia="Times New Roman" w:hAnsi="Calibri" w:cs="Times New Roman"/>
          <w:color w:val="000000"/>
          <w:lang w:eastAsia="pl-PL"/>
        </w:rPr>
        <w:t>, wniesienie do placówki</w:t>
      </w:r>
      <w:r w:rsidRPr="00426B79">
        <w:rPr>
          <w:rFonts w:ascii="Calibri" w:eastAsia="Times New Roman" w:hAnsi="Calibri" w:cs="Times New Roman"/>
          <w:color w:val="000000"/>
          <w:lang w:eastAsia="pl-PL"/>
        </w:rPr>
        <w:t>) i ryzyko, w odpowiednim opakowaniu zabezpieczającym go przed zniszczeniem lub uszkodzeniem.</w:t>
      </w:r>
    </w:p>
    <w:p w:rsidR="009D19AA" w:rsidRPr="00426B79" w:rsidRDefault="009D19AA" w:rsidP="009D19A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9D19AA" w:rsidRPr="00AB6E63" w:rsidRDefault="009D19AA" w:rsidP="009D19AA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Segoe UI"/>
          <w:b/>
          <w:bCs/>
          <w:lang w:eastAsia="pl-PL"/>
        </w:rPr>
      </w:pPr>
      <w:r>
        <w:rPr>
          <w:rFonts w:ascii="Calibri" w:eastAsia="Calibri" w:hAnsi="Calibri" w:cs="Segoe UI"/>
          <w:b/>
          <w:bCs/>
          <w:lang w:eastAsia="pl-PL"/>
        </w:rPr>
        <w:t>§2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Wykonawca zobowiązuje się dostarczyć przedmiot zamówienia fabrycznie nowy, oryginalnie zapakowany, wolny od wad i wykonany w ramach bezpiecznych technologii, odpowiadający normom jakościowym, określonym we właściwych aktach prawnych i dopuszczony do stosowania w szkołach i placówkach oświatowych.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Wykonawca zobowiązuje się zrealizować dostawę stanowiącą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 xml:space="preserve">przedmiot zamówienia w ciągu 7 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dni kalendarzowych od dnia zawarcia umowy.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Wykonawca zobowiązuje się zawiadomić Zamawiającego z dwudniowym wyprzedzeniem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o terminie dostarczenia przedmiotu umowy.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Dokumentem potwierdzającym należyte wykonanie przedmiotu niniejszej umowy będzie „Protokół odbioru”, sporządzony przez Zamawiającego i podpisany przez przedstawicieli stron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w trzech jednobrzmiących egzemplarzach, w tym dwa egzemplarze otrzyma Zamawiający i jeden egzemplarz Wykonawca - wzór protokołu stanowi załącznik nr 2 do Umowy.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Zamawiający zastrzega sobie prawo do wymiany albo zwrotu: produktów wadliwych,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o nieodpowiedniej jakości oraz nie odpowiadających opisowi przedmiotu zamówienia. </w:t>
      </w:r>
    </w:p>
    <w:p w:rsidR="009D19AA" w:rsidRPr="00426B79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W przypadku stwierdzenia w ramach odbioru przedmiotu zamówienia, wad ilościowych lub jakościowych, Wykonawca zobowiązuje się do ich usunięcia lub wymiany towaru wadliwego na wolny od wad – w terminie 7 dni od daty stwierdzenia tego faktu.  </w:t>
      </w:r>
    </w:p>
    <w:p w:rsidR="009D19AA" w:rsidRPr="00426B79" w:rsidRDefault="009D19AA" w:rsidP="009D19A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426B79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/>
          <w:bCs/>
          <w:color w:val="000000"/>
          <w:lang w:eastAsia="pl-PL"/>
        </w:rPr>
        <w:t>§3</w:t>
      </w:r>
    </w:p>
    <w:p w:rsidR="009D19AA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lastRenderedPageBreak/>
        <w:t xml:space="preserve">Za wykonanie przedmiotu umowy Zamawiający zapłaci Wykonawcy - zgodnie z Ofertą Wykonawcy - wynagrodzenie w wysokości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>……..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 zł brutto (słownie: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>…………. złotych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 00/100), w tym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>podatek VAT, płatne w terminie 30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 dni od otrzymania prawidłowo wystawionej faktury VAT.</w:t>
      </w:r>
    </w:p>
    <w:p w:rsidR="009D19AA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Kwota wynagrodzenia Wykonawcy, określona w ust. 1, zawiera wszelkie koszty ponoszone przez Wykonawcę, w związku z realizacją przedmiotu umowy, określonego w § 1 niniejszej umowy, tj. wszystkie koszty dostawy własnym transportem Wykonawcy do szkoły wskazanej przez Zamawiającego, koszt załadunku i rozładunku, opakowania, udzielonych gwarancji na dostarczony towar, wymagane prawem podatki i opłaty, w tym podatek VAT i wszystkie inne zobowiązania, bez których należyte wykonanie zamówienia byłoby niemożliwe.</w:t>
      </w:r>
    </w:p>
    <w:p w:rsidR="009D19AA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Podstawą do wystawienia faktury jest Protokół odbioru, podpisany przez obie strony Umowy, potwierdzające zrealizowanie dostawy zgodnie z umową.</w:t>
      </w:r>
    </w:p>
    <w:p w:rsidR="009D19AA" w:rsidRPr="00D67FF0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Wynagrodzenie o którym mowa w ust. 1, jest współfinansowane ze środków Unii Europejskiej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ramach Europejskiego Funduszu Społecznego. </w:t>
      </w: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9D19AA" w:rsidRPr="00426B79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§4</w:t>
      </w:r>
    </w:p>
    <w:p w:rsidR="009D19AA" w:rsidRPr="00D67FF0" w:rsidRDefault="009D19AA" w:rsidP="009D19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bierze na siebie pełną odpowiedzialność za niewykonanie lub nienależyte wykonanie przedmiotu umowy.</w:t>
      </w:r>
    </w:p>
    <w:p w:rsidR="009D19AA" w:rsidRPr="00D67FF0" w:rsidRDefault="009D19AA" w:rsidP="009D19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Wykonawca oświadcza, że posiada stosowne kwalifikacje oraz doświadczenie zawodowe, zapewniające wykonanie przedmiotu umowy na najwyższym poziomie, w sposób staranny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i sumienny, według standardów i norm.</w:t>
      </w:r>
    </w:p>
    <w:p w:rsidR="009D19AA" w:rsidRDefault="009D19AA" w:rsidP="009D19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oświadcza, że w trakcie obowiązywania niniejszej umowy, jak również po jej ustaniu, zachowa pełną poufność w stosunku do wszelkich informacji wynikających z tej umowy – zwłaszcza informacje wrażliwe i nie wyjawi ich osobom trzecim oraz że wykonywane przez niego czynności nie będą naruszać praw osób trzecich i obowiązującego prawa.</w:t>
      </w: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§5</w:t>
      </w:r>
    </w:p>
    <w:p w:rsidR="009D19AA" w:rsidRPr="00D67FF0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zapłaci Zamawiającemu kary umowne:</w:t>
      </w:r>
    </w:p>
    <w:p w:rsidR="009D19AA" w:rsidRPr="00D67FF0" w:rsidRDefault="009D19AA" w:rsidP="009D19A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wysokości 30% łącznego wynagrodzenia Wykonawcy - w przypadku niewykonywania przez Wykonawcę zamówienia w sposób zgodny z postanowieniami umowy oraz bez zachowania należytej staranności,</w:t>
      </w:r>
    </w:p>
    <w:p w:rsidR="009D19AA" w:rsidRDefault="009D19AA" w:rsidP="009D19A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wysokości 0,5% łącznego wynagrodzenia Wykonawcy – w przypadku opóźnienia w realizacji zamówienia za każdy dzień opóźnienia.</w:t>
      </w:r>
    </w:p>
    <w:p w:rsidR="009D19AA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Zamawiającemu przysługuje prawo potrącenia kary umownej z wynagrodzenia Wykonawcy.</w:t>
      </w:r>
    </w:p>
    <w:p w:rsidR="009D19AA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Zapłacenie lub potrącenie kary umownej za opóźnienie w realizacji umowy nie zwalnia Wykonawcy z obowiązku dostarczenia przedmiotu umowy.</w:t>
      </w:r>
    </w:p>
    <w:p w:rsidR="009D19AA" w:rsidRPr="00D67FF0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Zamawiający uprawniony jest do dochodzenia odszkodowania przewyższającego wysokość zastrzeżonej kary umownej na zasadach ogólnych.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/>
          <w:bCs/>
          <w:color w:val="000000"/>
          <w:lang w:eastAsia="pl-PL"/>
        </w:rPr>
        <w:t>§6</w:t>
      </w:r>
    </w:p>
    <w:p w:rsidR="009D19AA" w:rsidRPr="00D67FF0" w:rsidRDefault="009D19AA" w:rsidP="009D19A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razie zaistnienia istotnej zmiany okoliczności powodującej, że wykonanie umowy nie leży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interesie publicznym, czego nie można było przewidzieć w chwili zawarcia umowy, Zamawiający może odstąpić od umowy w terminie 30 dni od powzięcia wiadomości o tych okolicznościach.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takim przypadku Zamawiający zobowiązany jest do zapłaty wynagrodzenia za dostawy, które zostały wykonane do dnia odstąpienia od umowy.</w:t>
      </w:r>
    </w:p>
    <w:p w:rsidR="009D19AA" w:rsidRPr="00D67FF0" w:rsidRDefault="009D19AA" w:rsidP="009D19A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Zamawiający ma prawo rozwiązać niniejszą umowę w trybie natychmiastowym bez zachowania wypowiedzenia w przypadku gdy: 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stosunku do Wykonawcy zostanie wydane prawomocne orzeczenie zakazujące przedsiębiorcy wykonywania działalności gospodarczej, 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wobec Wykonawcy zostanie wszczęte postępowanie upadłościowe lub likwidacyjne, 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lastRenderedPageBreak/>
        <w:t>wobec Wykonawcy zostanie wszczęte postępowanie egzekucyjne, w wyniku którego nastąpi zajęcie majątku Wykonawcy lub jego znacznej części;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 nie wykonuje przedmiotu umowy zgodnie z jej postanowieniami.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/>
          <w:bCs/>
          <w:color w:val="000000"/>
          <w:lang w:eastAsia="pl-PL"/>
        </w:rPr>
        <w:t>§7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Wszelkie zmiany niniejszej umowy wymagają zgody obu stron wyrażonej w formie pisemnego aneksu do umowy pod rygorem nieważności.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/>
          <w:bCs/>
          <w:color w:val="000000"/>
          <w:lang w:eastAsia="pl-PL"/>
        </w:rPr>
        <w:t>§8</w:t>
      </w:r>
    </w:p>
    <w:p w:rsidR="009D19AA" w:rsidRPr="00D67FF0" w:rsidRDefault="009D19AA" w:rsidP="009D19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sprawach nie uregulowanych niniejszą umową stosuje się odpowiednie przepisy Kodeksu cywilnego.</w:t>
      </w:r>
    </w:p>
    <w:p w:rsidR="009D19AA" w:rsidRPr="00D67FF0" w:rsidRDefault="009D19AA" w:rsidP="009D19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Spory wynikłe z niniejszej umowy strony poddają pod rozstrzygniecie sądu właściwego miejscowo i rzeczowo dla Zamawiającego.</w:t>
      </w:r>
    </w:p>
    <w:p w:rsidR="009D19AA" w:rsidRPr="00D67FF0" w:rsidRDefault="009D19AA" w:rsidP="009D19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Umowę sporządzono w 3 jednobrzmiących egzemplarzach – dwa dla Zamawiającego, jeden dla Wykonawcy.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Zamawiający:</w:t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  <w:t>Wykonawca: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2E36" w:rsidRDefault="00152E36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2E36" w:rsidRDefault="00152E36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/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lastRenderedPageBreak/>
        <w:t xml:space="preserve"> Wzór protokołu odbioru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 w:rsidRPr="00EA462B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 xml:space="preserve">Protokół  odbioru nr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…………….</w:t>
      </w:r>
    </w:p>
    <w:p w:rsidR="009D19AA" w:rsidRPr="00EA462B" w:rsidRDefault="009D19AA" w:rsidP="009D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</w:p>
    <w:p w:rsidR="009D19AA" w:rsidRPr="00EA462B" w:rsidRDefault="009D19AA" w:rsidP="009D19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62B">
        <w:rPr>
          <w:rFonts w:ascii="Times New Roman" w:eastAsia="Times New Roman" w:hAnsi="Times New Roman" w:cs="Times New Roman"/>
          <w:lang w:eastAsia="pl-PL"/>
        </w:rPr>
        <w:t xml:space="preserve">spisany w dniu </w:t>
      </w:r>
      <w:r>
        <w:rPr>
          <w:rFonts w:ascii="Times New Roman" w:eastAsia="Times New Roman" w:hAnsi="Times New Roman" w:cs="Times New Roman"/>
          <w:lang w:eastAsia="pl-PL"/>
        </w:rPr>
        <w:t>…………..</w:t>
      </w:r>
      <w:r w:rsidRPr="00EA462B">
        <w:rPr>
          <w:rFonts w:ascii="Times New Roman" w:eastAsia="Times New Roman" w:hAnsi="Times New Roman" w:cs="Times New Roman"/>
          <w:lang w:eastAsia="pl-PL"/>
        </w:rPr>
        <w:t xml:space="preserve"> r. w Gołdapi w sprawie </w:t>
      </w:r>
      <w:r>
        <w:rPr>
          <w:rFonts w:ascii="Times New Roman" w:eastAsia="Times New Roman" w:hAnsi="Times New Roman" w:cs="Times New Roman"/>
          <w:lang w:eastAsia="pl-PL"/>
        </w:rPr>
        <w:t xml:space="preserve">odbioru </w:t>
      </w:r>
      <w:r w:rsidRPr="00EA462B">
        <w:rPr>
          <w:rFonts w:ascii="Times New Roman" w:eastAsia="Times New Roman" w:hAnsi="Times New Roman" w:cs="Times New Roman"/>
          <w:lang w:eastAsia="pl-PL"/>
        </w:rPr>
        <w:t xml:space="preserve"> zakupionych do projektu „Dobry start – lepsze jutro” na podstawie zapytania ofertowego z dnia </w:t>
      </w:r>
      <w:r w:rsidR="00152E36">
        <w:rPr>
          <w:rFonts w:ascii="Times New Roman" w:eastAsia="Times New Roman" w:hAnsi="Times New Roman" w:cs="Times New Roman"/>
          <w:lang w:eastAsia="pl-PL"/>
        </w:rPr>
        <w:t>…….</w:t>
      </w:r>
      <w:r w:rsidRPr="00EA462B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9D19AA" w:rsidRPr="00EA462B" w:rsidRDefault="009D19AA" w:rsidP="009D19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19AA" w:rsidRPr="00EA462B" w:rsidRDefault="009D19AA" w:rsidP="009D19A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D19AA" w:rsidRPr="00EA462B" w:rsidTr="009D19AA">
        <w:tc>
          <w:tcPr>
            <w:tcW w:w="4532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b/>
                <w:lang w:eastAsia="pl-PL"/>
              </w:rPr>
              <w:t>Zamawiający</w:t>
            </w:r>
          </w:p>
        </w:tc>
        <w:tc>
          <w:tcPr>
            <w:tcW w:w="4530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Wykonawca </w:t>
            </w:r>
          </w:p>
        </w:tc>
      </w:tr>
      <w:tr w:rsidR="009D19AA" w:rsidRPr="00EA462B" w:rsidTr="009D19AA">
        <w:tc>
          <w:tcPr>
            <w:tcW w:w="4532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lang w:eastAsia="pl-PL"/>
              </w:rPr>
              <w:t>Gmina Gołdap</w:t>
            </w: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lang w:eastAsia="pl-PL"/>
              </w:rPr>
              <w:t>Plac Zwycięstwa 14</w:t>
            </w: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lang w:eastAsia="pl-PL"/>
              </w:rPr>
              <w:t>19-500 Gołdap</w:t>
            </w: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0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D19AA" w:rsidRPr="00EA462B" w:rsidRDefault="009D19AA" w:rsidP="009D19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19AA" w:rsidRPr="00152E36" w:rsidRDefault="00152E36" w:rsidP="00152E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Przedmiot zamówienia:</w:t>
      </w:r>
    </w:p>
    <w:tbl>
      <w:tblPr>
        <w:tblW w:w="892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678"/>
        <w:gridCol w:w="1134"/>
        <w:gridCol w:w="1107"/>
        <w:gridCol w:w="1303"/>
      </w:tblGrid>
      <w:tr w:rsidR="009D19AA" w:rsidRPr="00C40B9E" w:rsidTr="009D19AA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sztuk zamówiona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sztuk odebrana</w:t>
            </w:r>
          </w:p>
        </w:tc>
      </w:tr>
      <w:tr w:rsidR="009D19AA" w:rsidRPr="00C40B9E" w:rsidTr="00152E36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6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152E36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52E36" w:rsidRDefault="00152E36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Zakres odbioru wykonywanych prac objętych niniejszym protokołem jest zgodny z w/w zamówieniem i umową / w stosunku do w/w zamówienia i umowy wskazuje następujące niezgodności:* …...............................................................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Wykonawca zobowiązuje się zrealizować powyższe zastrzeżenia i uwagi w terminie do*: ……………………………………………………………....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 xml:space="preserve">Protokół stanowi/nie stanowi* podstawę do wystawienia rachunku lub faktury. 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Protokół sporządzono w dwóch  jednobrzmiących egzemplarzach, po jednym dla każdej ze stron.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…………………………………………..</w:t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  <w:t>…………………………..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ab/>
        <w:t xml:space="preserve">Ze strony Zamawiającego                           </w:t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  <w:t>Ze strony Wykonawcy</w:t>
      </w:r>
    </w:p>
    <w:p w:rsidR="009D19AA" w:rsidRPr="00174CB3" w:rsidRDefault="009D19AA" w:rsidP="009D19AA"/>
    <w:p w:rsidR="009D19AA" w:rsidRPr="0003548F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9D19AA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5D" w:rsidRDefault="00D3115D" w:rsidP="007441AC">
      <w:pPr>
        <w:spacing w:after="0" w:line="240" w:lineRule="auto"/>
      </w:pPr>
      <w:r>
        <w:separator/>
      </w:r>
    </w:p>
  </w:endnote>
  <w:endnote w:type="continuationSeparator" w:id="0">
    <w:p w:rsidR="00D3115D" w:rsidRDefault="00D3115D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5D" w:rsidRDefault="00D3115D" w:rsidP="007441AC">
      <w:pPr>
        <w:spacing w:after="0" w:line="240" w:lineRule="auto"/>
      </w:pPr>
      <w:r>
        <w:separator/>
      </w:r>
    </w:p>
  </w:footnote>
  <w:footnote w:type="continuationSeparator" w:id="0">
    <w:p w:rsidR="00D3115D" w:rsidRDefault="00D3115D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AA" w:rsidRDefault="009D19AA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8DA"/>
    <w:multiLevelType w:val="hybridMultilevel"/>
    <w:tmpl w:val="708E8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CA6271"/>
    <w:multiLevelType w:val="hybridMultilevel"/>
    <w:tmpl w:val="86A28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7170"/>
    <w:multiLevelType w:val="hybridMultilevel"/>
    <w:tmpl w:val="5A027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927E5"/>
    <w:multiLevelType w:val="hybridMultilevel"/>
    <w:tmpl w:val="26EED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6435"/>
    <w:multiLevelType w:val="hybridMultilevel"/>
    <w:tmpl w:val="CE8C76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E228F"/>
    <w:multiLevelType w:val="hybridMultilevel"/>
    <w:tmpl w:val="B2D41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F21FAE"/>
    <w:multiLevelType w:val="hybridMultilevel"/>
    <w:tmpl w:val="F6B2A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1564CDA"/>
    <w:multiLevelType w:val="hybridMultilevel"/>
    <w:tmpl w:val="A1048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16C06"/>
    <w:multiLevelType w:val="hybridMultilevel"/>
    <w:tmpl w:val="AD205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"/>
  </w:num>
  <w:num w:numId="5">
    <w:abstractNumId w:val="11"/>
  </w:num>
  <w:num w:numId="6">
    <w:abstractNumId w:val="23"/>
  </w:num>
  <w:num w:numId="7">
    <w:abstractNumId w:val="2"/>
  </w:num>
  <w:num w:numId="8">
    <w:abstractNumId w:val="12"/>
  </w:num>
  <w:num w:numId="9">
    <w:abstractNumId w:val="26"/>
  </w:num>
  <w:num w:numId="10">
    <w:abstractNumId w:val="3"/>
  </w:num>
  <w:num w:numId="11">
    <w:abstractNumId w:val="8"/>
  </w:num>
  <w:num w:numId="12">
    <w:abstractNumId w:val="20"/>
  </w:num>
  <w:num w:numId="13">
    <w:abstractNumId w:val="16"/>
  </w:num>
  <w:num w:numId="14">
    <w:abstractNumId w:val="17"/>
  </w:num>
  <w:num w:numId="15">
    <w:abstractNumId w:val="28"/>
  </w:num>
  <w:num w:numId="16">
    <w:abstractNumId w:val="9"/>
  </w:num>
  <w:num w:numId="17">
    <w:abstractNumId w:val="14"/>
  </w:num>
  <w:num w:numId="18">
    <w:abstractNumId w:val="27"/>
  </w:num>
  <w:num w:numId="19">
    <w:abstractNumId w:val="6"/>
  </w:num>
  <w:num w:numId="20">
    <w:abstractNumId w:val="0"/>
  </w:num>
  <w:num w:numId="21">
    <w:abstractNumId w:val="18"/>
  </w:num>
  <w:num w:numId="22">
    <w:abstractNumId w:val="7"/>
  </w:num>
  <w:num w:numId="23">
    <w:abstractNumId w:val="10"/>
  </w:num>
  <w:num w:numId="24">
    <w:abstractNumId w:val="22"/>
  </w:num>
  <w:num w:numId="25">
    <w:abstractNumId w:val="25"/>
  </w:num>
  <w:num w:numId="26">
    <w:abstractNumId w:val="13"/>
  </w:num>
  <w:num w:numId="27">
    <w:abstractNumId w:val="4"/>
  </w:num>
  <w:num w:numId="28">
    <w:abstractNumId w:val="2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033DB"/>
    <w:rsid w:val="00017A39"/>
    <w:rsid w:val="0003548F"/>
    <w:rsid w:val="00103F8E"/>
    <w:rsid w:val="00110B7A"/>
    <w:rsid w:val="001169BE"/>
    <w:rsid w:val="00131A50"/>
    <w:rsid w:val="00152E36"/>
    <w:rsid w:val="001646EA"/>
    <w:rsid w:val="00242777"/>
    <w:rsid w:val="00260394"/>
    <w:rsid w:val="002711F1"/>
    <w:rsid w:val="002B2ED6"/>
    <w:rsid w:val="00335DC8"/>
    <w:rsid w:val="00376348"/>
    <w:rsid w:val="003A6C8D"/>
    <w:rsid w:val="003E2CD4"/>
    <w:rsid w:val="00433EC6"/>
    <w:rsid w:val="00470D8D"/>
    <w:rsid w:val="004A218C"/>
    <w:rsid w:val="004F0F13"/>
    <w:rsid w:val="005320BD"/>
    <w:rsid w:val="00571AF1"/>
    <w:rsid w:val="0059547E"/>
    <w:rsid w:val="005B77A6"/>
    <w:rsid w:val="005C3E09"/>
    <w:rsid w:val="005D3B41"/>
    <w:rsid w:val="006629B5"/>
    <w:rsid w:val="006D3D4A"/>
    <w:rsid w:val="007441AC"/>
    <w:rsid w:val="007A37E8"/>
    <w:rsid w:val="007B23A0"/>
    <w:rsid w:val="008A5EF2"/>
    <w:rsid w:val="008C7397"/>
    <w:rsid w:val="00963021"/>
    <w:rsid w:val="009D19AA"/>
    <w:rsid w:val="009D2529"/>
    <w:rsid w:val="009E1BA3"/>
    <w:rsid w:val="00A11B5F"/>
    <w:rsid w:val="00AA097C"/>
    <w:rsid w:val="00AF2BF2"/>
    <w:rsid w:val="00B1518A"/>
    <w:rsid w:val="00B15696"/>
    <w:rsid w:val="00BF119E"/>
    <w:rsid w:val="00BF2746"/>
    <w:rsid w:val="00BF3C73"/>
    <w:rsid w:val="00C2190C"/>
    <w:rsid w:val="00C25A61"/>
    <w:rsid w:val="00C33D1B"/>
    <w:rsid w:val="00C35891"/>
    <w:rsid w:val="00C50E80"/>
    <w:rsid w:val="00C63849"/>
    <w:rsid w:val="00D3115D"/>
    <w:rsid w:val="00D43C99"/>
    <w:rsid w:val="00D5243F"/>
    <w:rsid w:val="00D65205"/>
    <w:rsid w:val="00D67966"/>
    <w:rsid w:val="00E07D12"/>
    <w:rsid w:val="00E449C9"/>
    <w:rsid w:val="00E7068C"/>
    <w:rsid w:val="00EC7A8C"/>
    <w:rsid w:val="00EE0E10"/>
    <w:rsid w:val="00F037B5"/>
    <w:rsid w:val="00F051AF"/>
    <w:rsid w:val="00F24F89"/>
    <w:rsid w:val="00F738C3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A6D7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3019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6</cp:revision>
  <dcterms:created xsi:type="dcterms:W3CDTF">2017-08-23T09:35:00Z</dcterms:created>
  <dcterms:modified xsi:type="dcterms:W3CDTF">2017-08-28T06:33:00Z</dcterms:modified>
</cp:coreProperties>
</file>