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A48A9" w14:textId="37EFDCCF" w:rsidR="007B0F0D" w:rsidRPr="007B5982" w:rsidRDefault="007B0F0D" w:rsidP="007B0F0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PROJEKT</w:t>
      </w:r>
    </w:p>
    <w:p w14:paraId="535530E5" w14:textId="77777777" w:rsidR="00760AF0" w:rsidRPr="007B5982" w:rsidRDefault="00760AF0" w:rsidP="00F9443E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2D004347" w14:textId="64BD7598" w:rsidR="00F9443E" w:rsidRPr="007B5982" w:rsidRDefault="003E6891" w:rsidP="00F9443E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7B598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</w:t>
      </w:r>
    </w:p>
    <w:p w14:paraId="65BAD8E7" w14:textId="2EB58838" w:rsidR="00794EAF" w:rsidRPr="00E44238" w:rsidRDefault="00794EAF" w:rsidP="0026268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794D20D2" w14:textId="53E6CA8D" w:rsidR="00C83669" w:rsidRPr="00E44238" w:rsidRDefault="00C83669" w:rsidP="001D368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44238">
        <w:rPr>
          <w:rFonts w:ascii="Times New Roman" w:hAnsi="Times New Roman" w:cs="Times New Roman"/>
          <w:b/>
          <w:bCs/>
        </w:rPr>
        <w:t>UCHWAŁA N</w:t>
      </w:r>
      <w:r w:rsidR="00794EAF" w:rsidRPr="00E44238">
        <w:rPr>
          <w:rFonts w:ascii="Times New Roman" w:hAnsi="Times New Roman" w:cs="Times New Roman"/>
          <w:b/>
          <w:bCs/>
        </w:rPr>
        <w:t>r</w:t>
      </w:r>
      <w:r w:rsidRPr="00E44238">
        <w:rPr>
          <w:rFonts w:ascii="Times New Roman" w:hAnsi="Times New Roman" w:cs="Times New Roman"/>
          <w:b/>
          <w:bCs/>
        </w:rPr>
        <w:t xml:space="preserve"> </w:t>
      </w:r>
      <w:r w:rsidR="005E2A2B" w:rsidRPr="00E44238">
        <w:rPr>
          <w:rFonts w:ascii="Times New Roman" w:hAnsi="Times New Roman" w:cs="Times New Roman"/>
          <w:b/>
          <w:bCs/>
        </w:rPr>
        <w:t>……… /XII/2020</w:t>
      </w:r>
    </w:p>
    <w:p w14:paraId="1EF11C9D" w14:textId="77777777" w:rsidR="00C83669" w:rsidRPr="00E44238" w:rsidRDefault="00C83669" w:rsidP="00C836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4238">
        <w:rPr>
          <w:rFonts w:ascii="Times New Roman" w:hAnsi="Times New Roman" w:cs="Times New Roman"/>
          <w:b/>
          <w:bCs/>
        </w:rPr>
        <w:t xml:space="preserve">RADY MIEJSKIEJ W GOŁDAPI </w:t>
      </w:r>
    </w:p>
    <w:p w14:paraId="22E3847C" w14:textId="0142BAD0" w:rsidR="00C83669" w:rsidRPr="00E44238" w:rsidRDefault="00C83669" w:rsidP="00C83669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E44238">
        <w:rPr>
          <w:rFonts w:ascii="Times New Roman" w:hAnsi="Times New Roman" w:cs="Times New Roman"/>
          <w:b/>
        </w:rPr>
        <w:t>z dnia</w:t>
      </w:r>
      <w:r w:rsidR="005E2A2B" w:rsidRPr="00E44238">
        <w:rPr>
          <w:rFonts w:ascii="Times New Roman" w:hAnsi="Times New Roman" w:cs="Times New Roman"/>
          <w:b/>
        </w:rPr>
        <w:t xml:space="preserve"> ….. </w:t>
      </w:r>
      <w:r w:rsidR="00262681" w:rsidRPr="00E44238">
        <w:rPr>
          <w:rFonts w:ascii="Times New Roman" w:hAnsi="Times New Roman" w:cs="Times New Roman"/>
          <w:b/>
        </w:rPr>
        <w:t>grudnia 20</w:t>
      </w:r>
      <w:r w:rsidR="005E2A2B" w:rsidRPr="00E44238">
        <w:rPr>
          <w:rFonts w:ascii="Times New Roman" w:hAnsi="Times New Roman" w:cs="Times New Roman"/>
          <w:b/>
        </w:rPr>
        <w:t>20</w:t>
      </w:r>
      <w:r w:rsidR="00262681" w:rsidRPr="00E44238">
        <w:rPr>
          <w:rFonts w:ascii="Times New Roman" w:hAnsi="Times New Roman" w:cs="Times New Roman"/>
          <w:b/>
        </w:rPr>
        <w:t xml:space="preserve"> r. </w:t>
      </w:r>
    </w:p>
    <w:p w14:paraId="0D5E4D89" w14:textId="06130430" w:rsidR="00C83669" w:rsidRPr="00E44238" w:rsidRDefault="00C83669" w:rsidP="00C8366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44238">
        <w:rPr>
          <w:rFonts w:ascii="Times New Roman" w:hAnsi="Times New Roman" w:cs="Times New Roman"/>
          <w:b/>
          <w:bCs/>
        </w:rPr>
        <w:t xml:space="preserve">w sprawie przyjęcia Gminnego Programu Profilaktyki i Rozwiązywania Problemów Alkoholowych oraz Przeciwdziałania Narkomanii </w:t>
      </w:r>
      <w:r w:rsidR="003E6891" w:rsidRPr="00E44238">
        <w:rPr>
          <w:rFonts w:ascii="Times New Roman" w:hAnsi="Times New Roman" w:cs="Times New Roman"/>
          <w:b/>
          <w:bCs/>
        </w:rPr>
        <w:t xml:space="preserve">dla Gminy Gołdap </w:t>
      </w:r>
      <w:r w:rsidRPr="00E44238">
        <w:rPr>
          <w:rFonts w:ascii="Times New Roman" w:hAnsi="Times New Roman" w:cs="Times New Roman"/>
          <w:b/>
          <w:bCs/>
        </w:rPr>
        <w:t>na</w:t>
      </w:r>
      <w:r w:rsidR="003E6891" w:rsidRPr="00E44238">
        <w:rPr>
          <w:rFonts w:ascii="Times New Roman" w:hAnsi="Times New Roman" w:cs="Times New Roman"/>
          <w:b/>
          <w:bCs/>
        </w:rPr>
        <w:t xml:space="preserve"> rok 202</w:t>
      </w:r>
      <w:r w:rsidR="005E2A2B" w:rsidRPr="00E44238">
        <w:rPr>
          <w:rFonts w:ascii="Times New Roman" w:hAnsi="Times New Roman" w:cs="Times New Roman"/>
          <w:b/>
          <w:bCs/>
        </w:rPr>
        <w:t>1</w:t>
      </w:r>
    </w:p>
    <w:p w14:paraId="75D134FE" w14:textId="77777777" w:rsidR="00C83669" w:rsidRPr="00E44238" w:rsidRDefault="00C83669" w:rsidP="00C836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EAE543" w14:textId="77777777" w:rsidR="00C83669" w:rsidRPr="00E44238" w:rsidRDefault="00C83669" w:rsidP="00C83669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6A383F" w14:textId="168828CE" w:rsidR="00C83669" w:rsidRPr="00E44238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44238">
        <w:rPr>
          <w:rFonts w:ascii="Times New Roman" w:hAnsi="Times New Roman" w:cs="Times New Roman"/>
        </w:rPr>
        <w:t>Na podstawie</w:t>
      </w:r>
      <w:r w:rsidR="006A5380" w:rsidRPr="00E44238">
        <w:rPr>
          <w:rFonts w:ascii="Times New Roman" w:hAnsi="Times New Roman" w:cs="Times New Roman"/>
        </w:rPr>
        <w:t xml:space="preserve"> art. 18 ust. 2 pkt 15 ustawy z dnia 8 marca 1990 r. o samorządzie gminnym </w:t>
      </w:r>
      <w:r w:rsidR="00871937" w:rsidRPr="00E44238">
        <w:rPr>
          <w:rFonts w:ascii="Times New Roman" w:hAnsi="Times New Roman" w:cs="Times New Roman"/>
        </w:rPr>
        <w:br/>
      </w:r>
      <w:r w:rsidR="006A5380" w:rsidRPr="00E44238">
        <w:rPr>
          <w:rFonts w:ascii="Times New Roman" w:hAnsi="Times New Roman" w:cs="Times New Roman"/>
        </w:rPr>
        <w:t>(</w:t>
      </w:r>
      <w:proofErr w:type="spellStart"/>
      <w:r w:rsidR="006A5380" w:rsidRPr="00E44238">
        <w:rPr>
          <w:rFonts w:ascii="Times New Roman" w:hAnsi="Times New Roman" w:cs="Times New Roman"/>
        </w:rPr>
        <w:t>t.j</w:t>
      </w:r>
      <w:proofErr w:type="spellEnd"/>
      <w:r w:rsidR="00E44238">
        <w:rPr>
          <w:rFonts w:ascii="Times New Roman" w:hAnsi="Times New Roman" w:cs="Times New Roman"/>
        </w:rPr>
        <w:t xml:space="preserve"> </w:t>
      </w:r>
      <w:r w:rsidR="006A5380" w:rsidRPr="00E44238">
        <w:rPr>
          <w:rFonts w:ascii="Times New Roman" w:hAnsi="Times New Roman" w:cs="Times New Roman"/>
        </w:rPr>
        <w:t>.Dz.</w:t>
      </w:r>
      <w:r w:rsidR="00E44238">
        <w:rPr>
          <w:rFonts w:ascii="Times New Roman" w:hAnsi="Times New Roman" w:cs="Times New Roman"/>
        </w:rPr>
        <w:t xml:space="preserve"> </w:t>
      </w:r>
      <w:r w:rsidR="006A5380" w:rsidRPr="00E44238">
        <w:rPr>
          <w:rFonts w:ascii="Times New Roman" w:hAnsi="Times New Roman" w:cs="Times New Roman"/>
        </w:rPr>
        <w:t>U.</w:t>
      </w:r>
      <w:r w:rsidR="00E44238">
        <w:rPr>
          <w:rFonts w:ascii="Times New Roman" w:hAnsi="Times New Roman" w:cs="Times New Roman"/>
        </w:rPr>
        <w:t xml:space="preserve"> </w:t>
      </w:r>
      <w:r w:rsidR="006A5380" w:rsidRPr="00E44238">
        <w:rPr>
          <w:rFonts w:ascii="Times New Roman" w:hAnsi="Times New Roman" w:cs="Times New Roman"/>
        </w:rPr>
        <w:t>z</w:t>
      </w:r>
      <w:r w:rsidR="00E44238">
        <w:rPr>
          <w:rFonts w:ascii="Times New Roman" w:hAnsi="Times New Roman" w:cs="Times New Roman"/>
        </w:rPr>
        <w:t xml:space="preserve"> </w:t>
      </w:r>
      <w:r w:rsidR="006A5380" w:rsidRPr="00E44238">
        <w:rPr>
          <w:rFonts w:ascii="Times New Roman" w:hAnsi="Times New Roman" w:cs="Times New Roman"/>
        </w:rPr>
        <w:t>20</w:t>
      </w:r>
      <w:r w:rsidR="00F740CF" w:rsidRPr="00E44238">
        <w:rPr>
          <w:rFonts w:ascii="Times New Roman" w:hAnsi="Times New Roman" w:cs="Times New Roman"/>
        </w:rPr>
        <w:t>20</w:t>
      </w:r>
      <w:r w:rsidR="00E44238">
        <w:rPr>
          <w:rFonts w:ascii="Times New Roman" w:hAnsi="Times New Roman" w:cs="Times New Roman"/>
        </w:rPr>
        <w:t xml:space="preserve"> </w:t>
      </w:r>
      <w:r w:rsidR="006A5380" w:rsidRPr="00E44238">
        <w:rPr>
          <w:rFonts w:ascii="Times New Roman" w:hAnsi="Times New Roman" w:cs="Times New Roman"/>
        </w:rPr>
        <w:t>r.poz.</w:t>
      </w:r>
      <w:r w:rsidR="00F740CF" w:rsidRPr="00E44238">
        <w:rPr>
          <w:rFonts w:ascii="Times New Roman" w:hAnsi="Times New Roman" w:cs="Times New Roman"/>
        </w:rPr>
        <w:t>713</w:t>
      </w:r>
      <w:r w:rsidR="006A5380" w:rsidRPr="00E44238">
        <w:rPr>
          <w:rFonts w:ascii="Times New Roman" w:hAnsi="Times New Roman" w:cs="Times New Roman"/>
        </w:rPr>
        <w:t>,</w:t>
      </w:r>
      <w:r w:rsidR="00E44238">
        <w:rPr>
          <w:rFonts w:ascii="Times New Roman" w:hAnsi="Times New Roman" w:cs="Times New Roman"/>
        </w:rPr>
        <w:t xml:space="preserve"> </w:t>
      </w:r>
      <w:r w:rsidR="006A5380" w:rsidRPr="00E44238">
        <w:rPr>
          <w:rFonts w:ascii="Times New Roman" w:hAnsi="Times New Roman" w:cs="Times New Roman"/>
        </w:rPr>
        <w:t>z</w:t>
      </w:r>
      <w:r w:rsidR="00E44238">
        <w:rPr>
          <w:rFonts w:ascii="Times New Roman" w:hAnsi="Times New Roman" w:cs="Times New Roman"/>
        </w:rPr>
        <w:t xml:space="preserve"> </w:t>
      </w:r>
      <w:proofErr w:type="spellStart"/>
      <w:r w:rsidR="006A5380" w:rsidRPr="00E44238">
        <w:rPr>
          <w:rFonts w:ascii="Times New Roman" w:hAnsi="Times New Roman" w:cs="Times New Roman"/>
        </w:rPr>
        <w:t>późn</w:t>
      </w:r>
      <w:proofErr w:type="spellEnd"/>
      <w:r w:rsidR="006A5380" w:rsidRPr="00E44238">
        <w:rPr>
          <w:rFonts w:ascii="Times New Roman" w:hAnsi="Times New Roman" w:cs="Times New Roman"/>
        </w:rPr>
        <w:t>.</w:t>
      </w:r>
      <w:r w:rsidR="00E44238">
        <w:rPr>
          <w:rFonts w:ascii="Times New Roman" w:hAnsi="Times New Roman" w:cs="Times New Roman"/>
        </w:rPr>
        <w:t xml:space="preserve"> </w:t>
      </w:r>
      <w:r w:rsidR="006A5380" w:rsidRPr="00E44238">
        <w:rPr>
          <w:rFonts w:ascii="Times New Roman" w:hAnsi="Times New Roman" w:cs="Times New Roman"/>
        </w:rPr>
        <w:t>zm.)</w:t>
      </w:r>
      <w:r w:rsidR="00F740CF" w:rsidRPr="00E44238">
        <w:rPr>
          <w:rFonts w:ascii="Times New Roman" w:hAnsi="Times New Roman" w:cs="Times New Roman"/>
        </w:rPr>
        <w:t>oraz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art.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4</w:t>
      </w:r>
      <w:r w:rsidRPr="00E44238">
        <w:rPr>
          <w:rFonts w:ascii="Times New Roman" w:hAnsi="Times New Roman" w:cs="Times New Roman"/>
          <w:vertAlign w:val="superscript"/>
        </w:rPr>
        <w:t>1</w:t>
      </w:r>
      <w:r w:rsidR="00E44238">
        <w:rPr>
          <w:rFonts w:ascii="Times New Roman" w:hAnsi="Times New Roman" w:cs="Times New Roman"/>
          <w:vertAlign w:val="superscript"/>
        </w:rPr>
        <w:t xml:space="preserve"> </w:t>
      </w:r>
      <w:r w:rsidRPr="00E44238">
        <w:rPr>
          <w:rFonts w:ascii="Times New Roman" w:hAnsi="Times New Roman" w:cs="Times New Roman"/>
        </w:rPr>
        <w:t>ust.</w:t>
      </w:r>
      <w:r w:rsidR="00E44238">
        <w:rPr>
          <w:rFonts w:ascii="Times New Roman" w:hAnsi="Times New Roman" w:cs="Times New Roman"/>
        </w:rPr>
        <w:t xml:space="preserve"> </w:t>
      </w:r>
      <w:r w:rsidR="00321A15" w:rsidRPr="00E44238">
        <w:rPr>
          <w:rFonts w:ascii="Times New Roman" w:hAnsi="Times New Roman" w:cs="Times New Roman"/>
        </w:rPr>
        <w:t>2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ustawy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z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dnia 26</w:t>
      </w:r>
      <w:r w:rsidR="006A5380" w:rsidRPr="00E44238">
        <w:rPr>
          <w:rFonts w:ascii="Times New Roman" w:hAnsi="Times New Roman" w:cs="Times New Roman"/>
        </w:rPr>
        <w:t xml:space="preserve"> października 1982 r. </w:t>
      </w:r>
      <w:r w:rsidRPr="00E44238">
        <w:rPr>
          <w:rFonts w:ascii="Times New Roman" w:hAnsi="Times New Roman" w:cs="Times New Roman"/>
        </w:rPr>
        <w:t>o wychowaniu w trzeźwości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i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przeciwdziałaniu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alkoholizmowi (t. j. Dz. U. z 201</w:t>
      </w:r>
      <w:r w:rsidR="00A610A8" w:rsidRPr="00E44238">
        <w:rPr>
          <w:rFonts w:ascii="Times New Roman" w:hAnsi="Times New Roman" w:cs="Times New Roman"/>
        </w:rPr>
        <w:t>9</w:t>
      </w:r>
      <w:r w:rsidRPr="00E44238">
        <w:rPr>
          <w:rFonts w:ascii="Times New Roman" w:hAnsi="Times New Roman" w:cs="Times New Roman"/>
        </w:rPr>
        <w:t xml:space="preserve"> r. poz. </w:t>
      </w:r>
      <w:r w:rsidR="00A610A8" w:rsidRPr="00E44238">
        <w:rPr>
          <w:rFonts w:ascii="Times New Roman" w:hAnsi="Times New Roman" w:cs="Times New Roman"/>
        </w:rPr>
        <w:t>2277</w:t>
      </w:r>
      <w:r w:rsidRPr="00E44238">
        <w:rPr>
          <w:rFonts w:ascii="Times New Roman" w:hAnsi="Times New Roman" w:cs="Times New Roman"/>
        </w:rPr>
        <w:t xml:space="preserve">) i art. 10 </w:t>
      </w:r>
      <w:r w:rsidR="006A5380" w:rsidRPr="00E44238">
        <w:rPr>
          <w:rFonts w:ascii="Times New Roman" w:hAnsi="Times New Roman" w:cs="Times New Roman"/>
        </w:rPr>
        <w:t xml:space="preserve">ust. 1-3 </w:t>
      </w:r>
      <w:r w:rsidRPr="00E44238">
        <w:rPr>
          <w:rFonts w:ascii="Times New Roman" w:hAnsi="Times New Roman" w:cs="Times New Roman"/>
        </w:rPr>
        <w:t>ustawy z dnia 29 lipca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2005</w:t>
      </w:r>
      <w:r w:rsidR="00E44238">
        <w:rPr>
          <w:rFonts w:ascii="Times New Roman" w:hAnsi="Times New Roman" w:cs="Times New Roman"/>
        </w:rPr>
        <w:t xml:space="preserve"> </w:t>
      </w:r>
      <w:r w:rsidRPr="00E44238">
        <w:rPr>
          <w:rFonts w:ascii="Times New Roman" w:hAnsi="Times New Roman" w:cs="Times New Roman"/>
        </w:rPr>
        <w:t>r. o przeciwdziałaniu narkomanii (t. j. Dz. U. z 201</w:t>
      </w:r>
      <w:r w:rsidR="00A610A8" w:rsidRPr="00E44238">
        <w:rPr>
          <w:rFonts w:ascii="Times New Roman" w:hAnsi="Times New Roman" w:cs="Times New Roman"/>
        </w:rPr>
        <w:t>9</w:t>
      </w:r>
      <w:r w:rsidRPr="00E44238">
        <w:rPr>
          <w:rFonts w:ascii="Times New Roman" w:hAnsi="Times New Roman" w:cs="Times New Roman"/>
        </w:rPr>
        <w:t xml:space="preserve"> r. poz. </w:t>
      </w:r>
      <w:r w:rsidR="00A610A8" w:rsidRPr="00E44238">
        <w:rPr>
          <w:rFonts w:ascii="Times New Roman" w:hAnsi="Times New Roman" w:cs="Times New Roman"/>
        </w:rPr>
        <w:t>852</w:t>
      </w:r>
      <w:r w:rsidRPr="00E44238">
        <w:rPr>
          <w:rFonts w:ascii="Times New Roman" w:hAnsi="Times New Roman" w:cs="Times New Roman"/>
        </w:rPr>
        <w:t xml:space="preserve">, z </w:t>
      </w:r>
      <w:proofErr w:type="spellStart"/>
      <w:r w:rsidRPr="00E44238">
        <w:rPr>
          <w:rFonts w:ascii="Times New Roman" w:hAnsi="Times New Roman" w:cs="Times New Roman"/>
        </w:rPr>
        <w:t>późn</w:t>
      </w:r>
      <w:proofErr w:type="spellEnd"/>
      <w:r w:rsidRPr="00E44238">
        <w:rPr>
          <w:rFonts w:ascii="Times New Roman" w:hAnsi="Times New Roman" w:cs="Times New Roman"/>
        </w:rPr>
        <w:t>. zm.)</w:t>
      </w:r>
      <w:r w:rsidR="00F740CF" w:rsidRPr="00E44238">
        <w:rPr>
          <w:rFonts w:ascii="Times New Roman" w:hAnsi="Times New Roman" w:cs="Times New Roman"/>
        </w:rPr>
        <w:t>,</w:t>
      </w:r>
      <w:r w:rsidRPr="00E44238">
        <w:rPr>
          <w:rFonts w:ascii="Times New Roman" w:hAnsi="Times New Roman" w:cs="Times New Roman"/>
        </w:rPr>
        <w:t xml:space="preserve"> Rada Miejska </w:t>
      </w:r>
      <w:r w:rsidR="00321A15" w:rsidRPr="00E44238">
        <w:rPr>
          <w:rFonts w:ascii="Times New Roman" w:hAnsi="Times New Roman" w:cs="Times New Roman"/>
        </w:rPr>
        <w:br/>
      </w:r>
      <w:r w:rsidRPr="00E44238">
        <w:rPr>
          <w:rFonts w:ascii="Times New Roman" w:hAnsi="Times New Roman" w:cs="Times New Roman"/>
        </w:rPr>
        <w:t>w Gołdapi uchwala, co następuje:</w:t>
      </w:r>
    </w:p>
    <w:p w14:paraId="01162BEB" w14:textId="668B6FC3" w:rsidR="00F740CF" w:rsidRPr="00E44238" w:rsidRDefault="00F740CF" w:rsidP="00F740CF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Hlk56766927"/>
      <w:r w:rsidRPr="00E44238">
        <w:rPr>
          <w:rFonts w:ascii="Times New Roman" w:hAnsi="Times New Roman" w:cs="Times New Roman"/>
          <w:b/>
          <w:bCs/>
        </w:rPr>
        <w:t>§ 1.</w:t>
      </w:r>
    </w:p>
    <w:bookmarkEnd w:id="0"/>
    <w:p w14:paraId="46F4568B" w14:textId="77777777" w:rsidR="00F740CF" w:rsidRPr="00E44238" w:rsidRDefault="00F740CF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44238">
        <w:rPr>
          <w:rFonts w:ascii="Times New Roman" w:hAnsi="Times New Roman" w:cs="Times New Roman"/>
        </w:rPr>
        <w:t>1.</w:t>
      </w:r>
      <w:r w:rsidRPr="00E44238">
        <w:rPr>
          <w:rFonts w:ascii="Times New Roman" w:hAnsi="Times New Roman" w:cs="Times New Roman"/>
          <w:b/>
          <w:bCs/>
        </w:rPr>
        <w:t xml:space="preserve"> </w:t>
      </w:r>
      <w:r w:rsidR="00C83669" w:rsidRPr="00E44238">
        <w:rPr>
          <w:rFonts w:ascii="Times New Roman" w:hAnsi="Times New Roman" w:cs="Times New Roman"/>
        </w:rPr>
        <w:t xml:space="preserve">Przyjmuje się Gminny Program Profilaktyki i Rozwiązywania Problemów Alkoholowych oraz Przeciwdziałania Narkomanii </w:t>
      </w:r>
      <w:r w:rsidR="00A610A8" w:rsidRPr="00E44238">
        <w:rPr>
          <w:rFonts w:ascii="Times New Roman" w:hAnsi="Times New Roman" w:cs="Times New Roman"/>
        </w:rPr>
        <w:t>dla Gminy Gołdap na rok 202</w:t>
      </w:r>
      <w:r w:rsidRPr="00E44238">
        <w:rPr>
          <w:rFonts w:ascii="Times New Roman" w:hAnsi="Times New Roman" w:cs="Times New Roman"/>
        </w:rPr>
        <w:t xml:space="preserve">1. </w:t>
      </w:r>
    </w:p>
    <w:p w14:paraId="38FC9AEF" w14:textId="1BFACBFD" w:rsidR="00C83669" w:rsidRPr="00E44238" w:rsidRDefault="00F740CF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44238">
        <w:rPr>
          <w:rFonts w:ascii="Times New Roman" w:hAnsi="Times New Roman" w:cs="Times New Roman"/>
        </w:rPr>
        <w:t xml:space="preserve">2. Program, o którym mowa w § 1, stanowi Załącznik </w:t>
      </w:r>
      <w:r w:rsidR="00C83669" w:rsidRPr="00E44238">
        <w:rPr>
          <w:rFonts w:ascii="Times New Roman" w:hAnsi="Times New Roman" w:cs="Times New Roman"/>
        </w:rPr>
        <w:t>Nr 1 do niniejszej uchwały.</w:t>
      </w:r>
    </w:p>
    <w:p w14:paraId="7F705CAF" w14:textId="4446FD9E" w:rsidR="00F740CF" w:rsidRPr="00E44238" w:rsidRDefault="00F740CF" w:rsidP="00F740CF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E44238">
        <w:rPr>
          <w:rFonts w:ascii="Times New Roman" w:hAnsi="Times New Roman" w:cs="Times New Roman"/>
          <w:b/>
          <w:bCs/>
        </w:rPr>
        <w:t>§ 2.</w:t>
      </w:r>
    </w:p>
    <w:p w14:paraId="4DD098B1" w14:textId="4B993E06" w:rsidR="00C83669" w:rsidRPr="00E44238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44238">
        <w:rPr>
          <w:rFonts w:ascii="Times New Roman" w:hAnsi="Times New Roman" w:cs="Times New Roman"/>
        </w:rPr>
        <w:t>Wykonanie uchwały powierza się Burmistrzowi Gołdapi.</w:t>
      </w:r>
    </w:p>
    <w:p w14:paraId="50ED49EA" w14:textId="725E8AC4" w:rsidR="00F740CF" w:rsidRPr="00E44238" w:rsidRDefault="00F740CF" w:rsidP="00F740CF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</w:rPr>
      </w:pPr>
      <w:r w:rsidRPr="00E44238">
        <w:rPr>
          <w:rFonts w:ascii="Times New Roman" w:hAnsi="Times New Roman" w:cs="Times New Roman"/>
          <w:b/>
          <w:bCs/>
        </w:rPr>
        <w:t>§ 3.</w:t>
      </w:r>
    </w:p>
    <w:p w14:paraId="567E9E48" w14:textId="077CBFA6" w:rsidR="00C83669" w:rsidRPr="00E44238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E44238">
        <w:rPr>
          <w:rFonts w:ascii="Times New Roman" w:hAnsi="Times New Roman" w:cs="Times New Roman"/>
        </w:rPr>
        <w:t>Uchwała wchodzi w życie z dniem podjęcia i obowiązuje w 20</w:t>
      </w:r>
      <w:r w:rsidR="00A610A8" w:rsidRPr="00E44238">
        <w:rPr>
          <w:rFonts w:ascii="Times New Roman" w:hAnsi="Times New Roman" w:cs="Times New Roman"/>
        </w:rPr>
        <w:t>2</w:t>
      </w:r>
      <w:r w:rsidR="00F740CF" w:rsidRPr="00E44238">
        <w:rPr>
          <w:rFonts w:ascii="Times New Roman" w:hAnsi="Times New Roman" w:cs="Times New Roman"/>
        </w:rPr>
        <w:t xml:space="preserve">1 r. </w:t>
      </w:r>
    </w:p>
    <w:p w14:paraId="31778059" w14:textId="77777777" w:rsidR="00F740CF" w:rsidRPr="00E44238" w:rsidRDefault="00F740CF" w:rsidP="00F740CF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6355C455" w14:textId="77777777" w:rsidR="00F740CF" w:rsidRPr="00E44238" w:rsidRDefault="00F740CF" w:rsidP="00F740CF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1A004EF" w14:textId="4DB0605B" w:rsidR="00C83669" w:rsidRPr="00E44238" w:rsidRDefault="00F740CF" w:rsidP="00F740CF">
      <w:pPr>
        <w:spacing w:before="120" w:after="120" w:line="360" w:lineRule="auto"/>
        <w:jc w:val="both"/>
        <w:rPr>
          <w:rFonts w:ascii="Times New Roman" w:hAnsi="Times New Roman" w:cs="Times New Roman"/>
          <w:i/>
          <w:iCs/>
        </w:rPr>
      </w:pPr>
      <w:r w:rsidRPr="00E44238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E44238">
        <w:rPr>
          <w:rFonts w:ascii="Times New Roman" w:hAnsi="Times New Roman" w:cs="Times New Roman"/>
        </w:rPr>
        <w:tab/>
      </w:r>
      <w:r w:rsidR="00E44238">
        <w:rPr>
          <w:rFonts w:ascii="Times New Roman" w:hAnsi="Times New Roman" w:cs="Times New Roman"/>
        </w:rPr>
        <w:tab/>
      </w:r>
      <w:r w:rsidR="00E44238">
        <w:rPr>
          <w:rFonts w:ascii="Times New Roman" w:hAnsi="Times New Roman" w:cs="Times New Roman"/>
        </w:rPr>
        <w:tab/>
      </w:r>
      <w:r w:rsidRPr="00E44238">
        <w:rPr>
          <w:rFonts w:ascii="Times New Roman" w:hAnsi="Times New Roman" w:cs="Times New Roman"/>
        </w:rPr>
        <w:t xml:space="preserve"> </w:t>
      </w:r>
      <w:r w:rsidR="00C83669" w:rsidRPr="00E44238">
        <w:rPr>
          <w:rFonts w:ascii="Times New Roman" w:hAnsi="Times New Roman" w:cs="Times New Roman"/>
          <w:i/>
          <w:iCs/>
        </w:rPr>
        <w:t>Przewodniczący Rady Miejski</w:t>
      </w:r>
      <w:r w:rsidRPr="00E44238">
        <w:rPr>
          <w:rFonts w:ascii="Times New Roman" w:hAnsi="Times New Roman" w:cs="Times New Roman"/>
          <w:i/>
          <w:iCs/>
        </w:rPr>
        <w:t>ej w Gołdapi</w:t>
      </w:r>
      <w:r w:rsidR="00E833A2" w:rsidRPr="00E44238">
        <w:rPr>
          <w:rFonts w:ascii="Times New Roman" w:hAnsi="Times New Roman" w:cs="Times New Roman"/>
          <w:i/>
          <w:iCs/>
        </w:rPr>
        <w:t xml:space="preserve">       </w:t>
      </w:r>
      <w:r w:rsidR="00C83669" w:rsidRPr="00E44238">
        <w:rPr>
          <w:rFonts w:ascii="Times New Roman" w:hAnsi="Times New Roman" w:cs="Times New Roman"/>
          <w:i/>
          <w:iCs/>
        </w:rPr>
        <w:t xml:space="preserve"> </w:t>
      </w:r>
    </w:p>
    <w:p w14:paraId="7A467A0B" w14:textId="58F337B8" w:rsidR="00E833A2" w:rsidRPr="00E44238" w:rsidRDefault="00E833A2" w:rsidP="00C83669">
      <w:pPr>
        <w:spacing w:before="120" w:after="120" w:line="360" w:lineRule="auto"/>
        <w:ind w:left="5664"/>
        <w:jc w:val="both"/>
        <w:rPr>
          <w:rFonts w:ascii="Times New Roman" w:hAnsi="Times New Roman" w:cs="Times New Roman"/>
          <w:i/>
          <w:iCs/>
        </w:rPr>
      </w:pPr>
      <w:r w:rsidRPr="00E44238">
        <w:rPr>
          <w:rFonts w:ascii="Times New Roman" w:hAnsi="Times New Roman" w:cs="Times New Roman"/>
          <w:i/>
          <w:iCs/>
        </w:rPr>
        <w:t xml:space="preserve">   </w:t>
      </w:r>
      <w:r w:rsidR="00E44238">
        <w:rPr>
          <w:rFonts w:ascii="Times New Roman" w:hAnsi="Times New Roman" w:cs="Times New Roman"/>
          <w:i/>
          <w:iCs/>
        </w:rPr>
        <w:tab/>
      </w:r>
      <w:r w:rsidRPr="00E44238">
        <w:rPr>
          <w:rFonts w:ascii="Times New Roman" w:hAnsi="Times New Roman" w:cs="Times New Roman"/>
          <w:i/>
          <w:iCs/>
        </w:rPr>
        <w:t xml:space="preserve">Wojciech </w:t>
      </w:r>
      <w:proofErr w:type="spellStart"/>
      <w:r w:rsidRPr="00E44238">
        <w:rPr>
          <w:rFonts w:ascii="Times New Roman" w:hAnsi="Times New Roman" w:cs="Times New Roman"/>
          <w:i/>
          <w:iCs/>
        </w:rPr>
        <w:t>Hołdyński</w:t>
      </w:r>
      <w:proofErr w:type="spellEnd"/>
      <w:r w:rsidRPr="00E44238">
        <w:rPr>
          <w:rFonts w:ascii="Times New Roman" w:hAnsi="Times New Roman" w:cs="Times New Roman"/>
          <w:i/>
          <w:iCs/>
        </w:rPr>
        <w:t xml:space="preserve"> </w:t>
      </w:r>
    </w:p>
    <w:p w14:paraId="42E9FC59" w14:textId="77777777" w:rsidR="00C83669" w:rsidRPr="00E44238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  <w:i/>
          <w:iCs/>
        </w:rPr>
      </w:pPr>
    </w:p>
    <w:p w14:paraId="2582ACAA" w14:textId="77777777" w:rsidR="00C83669" w:rsidRPr="00E44238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24C6E7D" w14:textId="77777777" w:rsidR="00C83669" w:rsidRPr="00E44238" w:rsidRDefault="00C83669" w:rsidP="00C83669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5B8FC892" w14:textId="77777777" w:rsidR="00C83669" w:rsidRPr="00E44238" w:rsidRDefault="00C83669" w:rsidP="00C83669">
      <w:pPr>
        <w:spacing w:before="120" w:after="120" w:line="360" w:lineRule="auto"/>
        <w:rPr>
          <w:rFonts w:ascii="Times New Roman" w:hAnsi="Times New Roman" w:cs="Times New Roman"/>
        </w:rPr>
      </w:pPr>
    </w:p>
    <w:p w14:paraId="2FBB0C92" w14:textId="77777777" w:rsidR="0080493D" w:rsidRPr="00E44238" w:rsidRDefault="0080493D">
      <w:pPr>
        <w:suppressAutoHyphens w:val="0"/>
        <w:spacing w:after="160" w:line="259" w:lineRule="auto"/>
        <w:rPr>
          <w:rFonts w:ascii="Times New Roman" w:hAnsi="Times New Roman" w:cs="Times New Roman"/>
          <w:b/>
          <w:bCs/>
        </w:rPr>
      </w:pPr>
      <w:r w:rsidRPr="00E44238">
        <w:rPr>
          <w:rFonts w:ascii="Times New Roman" w:hAnsi="Times New Roman" w:cs="Times New Roman"/>
          <w:b/>
          <w:bCs/>
        </w:rPr>
        <w:br w:type="page"/>
      </w:r>
    </w:p>
    <w:p w14:paraId="56C86244" w14:textId="260883F5" w:rsidR="005A7644" w:rsidRPr="00E44238" w:rsidRDefault="00321A15" w:rsidP="005D4DB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44238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3D29121F" w14:textId="77777777" w:rsidR="005D4DBE" w:rsidRPr="00E44238" w:rsidRDefault="005D4DBE" w:rsidP="005D4DBE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E6BFE6F" w14:textId="5DB08B29" w:rsidR="00F82EB5" w:rsidRPr="00E44238" w:rsidRDefault="00F82EB5" w:rsidP="005D4DBE">
      <w:pPr>
        <w:pStyle w:val="Tekstpodstawowy2"/>
        <w:spacing w:before="0" w:line="360" w:lineRule="auto"/>
        <w:jc w:val="both"/>
        <w:rPr>
          <w:b w:val="0"/>
          <w:sz w:val="22"/>
          <w:szCs w:val="22"/>
        </w:rPr>
      </w:pPr>
      <w:r w:rsidRPr="00E44238">
        <w:rPr>
          <w:sz w:val="22"/>
          <w:szCs w:val="22"/>
        </w:rPr>
        <w:t xml:space="preserve"> </w:t>
      </w:r>
      <w:r w:rsidR="005D4DBE" w:rsidRPr="00E44238">
        <w:rPr>
          <w:sz w:val="22"/>
          <w:szCs w:val="22"/>
        </w:rPr>
        <w:tab/>
      </w:r>
      <w:r w:rsidRPr="00E44238">
        <w:rPr>
          <w:b w:val="0"/>
          <w:sz w:val="22"/>
          <w:szCs w:val="22"/>
        </w:rPr>
        <w:t>Ustawa o wychowaniu w trzeźwości i przeciwdziałaniu alkoholizmowi nakłada na gminę obowiązek podejmowania działań zmierzających do ograniczenia spożycia napojów alkoholowych, inicjowania i wspierania przedsięwzięć</w:t>
      </w:r>
      <w:r w:rsidR="00E44238">
        <w:rPr>
          <w:b w:val="0"/>
          <w:sz w:val="22"/>
          <w:szCs w:val="22"/>
        </w:rPr>
        <w:t xml:space="preserve"> </w:t>
      </w:r>
      <w:r w:rsidRPr="00E44238">
        <w:rPr>
          <w:b w:val="0"/>
          <w:sz w:val="22"/>
          <w:szCs w:val="22"/>
        </w:rPr>
        <w:t>mających</w:t>
      </w:r>
      <w:r w:rsidR="00E44238">
        <w:rPr>
          <w:b w:val="0"/>
          <w:sz w:val="22"/>
          <w:szCs w:val="22"/>
        </w:rPr>
        <w:t xml:space="preserve"> </w:t>
      </w:r>
      <w:r w:rsidRPr="00E44238">
        <w:rPr>
          <w:b w:val="0"/>
          <w:sz w:val="22"/>
          <w:szCs w:val="22"/>
        </w:rPr>
        <w:t>na</w:t>
      </w:r>
      <w:r w:rsidR="00E44238">
        <w:rPr>
          <w:b w:val="0"/>
          <w:sz w:val="22"/>
          <w:szCs w:val="22"/>
        </w:rPr>
        <w:t xml:space="preserve"> </w:t>
      </w:r>
      <w:r w:rsidRPr="00E44238">
        <w:rPr>
          <w:b w:val="0"/>
          <w:sz w:val="22"/>
          <w:szCs w:val="22"/>
        </w:rPr>
        <w:t>celu</w:t>
      </w:r>
      <w:r w:rsidR="00E44238">
        <w:rPr>
          <w:b w:val="0"/>
          <w:sz w:val="22"/>
          <w:szCs w:val="22"/>
        </w:rPr>
        <w:t xml:space="preserve"> </w:t>
      </w:r>
      <w:r w:rsidRPr="00E44238">
        <w:rPr>
          <w:b w:val="0"/>
          <w:sz w:val="22"/>
          <w:szCs w:val="22"/>
        </w:rPr>
        <w:t>zmianę</w:t>
      </w:r>
      <w:r w:rsidR="00E44238">
        <w:rPr>
          <w:b w:val="0"/>
          <w:sz w:val="22"/>
          <w:szCs w:val="22"/>
        </w:rPr>
        <w:t xml:space="preserve"> </w:t>
      </w:r>
      <w:r w:rsidRPr="00E44238">
        <w:rPr>
          <w:b w:val="0"/>
          <w:sz w:val="22"/>
          <w:szCs w:val="22"/>
        </w:rPr>
        <w:t>obyczajów w zakresie sposobu spożycia tych napojów, przeciwdziałania powstawaniu i usuwaniu następstw nadużywania alkoholu, oddziaływania na osoby nadużywające alkoholu oraz udzielania pomocy ich rodzinom. Alkohol jest legalnym towarem rynkowym i powoduje określone szkody społeczne, ekonomiczne i zdrowotne zwłaszcza spożywany w nadmiernych ilościach. Alkohol jest przedmiotem zainteresowania ustawodawcy, który przez regulacje prawne wpływa na minimalizowanie powstawania szkód.</w:t>
      </w:r>
    </w:p>
    <w:p w14:paraId="600C9880" w14:textId="58D79E1A" w:rsidR="00F82EB5" w:rsidRPr="00E44238" w:rsidRDefault="00F82EB5" w:rsidP="005D4DBE">
      <w:pPr>
        <w:pStyle w:val="Tekstpodstawowy2"/>
        <w:spacing w:before="0" w:line="360" w:lineRule="auto"/>
        <w:ind w:firstLine="708"/>
        <w:jc w:val="both"/>
        <w:rPr>
          <w:b w:val="0"/>
          <w:sz w:val="22"/>
          <w:szCs w:val="22"/>
        </w:rPr>
      </w:pPr>
      <w:r w:rsidRPr="00E44238">
        <w:rPr>
          <w:b w:val="0"/>
          <w:sz w:val="22"/>
          <w:szCs w:val="22"/>
        </w:rPr>
        <w:t xml:space="preserve">Ustawa o przeciwdziałaniu narkomanii również wymienia katalog zadań, za realizację których odpowiedzialna staje się gmina. Skupiają się one wokół  szeroko rozumianej pomocy osobom uzależnionym </w:t>
      </w:r>
      <w:r w:rsidR="00E44238">
        <w:rPr>
          <w:b w:val="0"/>
          <w:sz w:val="22"/>
          <w:szCs w:val="22"/>
        </w:rPr>
        <w:br/>
      </w:r>
      <w:r w:rsidRPr="00E44238">
        <w:rPr>
          <w:b w:val="0"/>
          <w:sz w:val="22"/>
          <w:szCs w:val="22"/>
        </w:rPr>
        <w:t>i zagrożonym uzależnieniem oraz ich rodzinom a także profilaktyce adresowanej do różnych grup wiekowych,  zwłaszcza dzieci i młodzieży.</w:t>
      </w:r>
    </w:p>
    <w:p w14:paraId="4402FE6E" w14:textId="50A90D65" w:rsidR="00F82EB5" w:rsidRPr="00E44238" w:rsidRDefault="00F82EB5" w:rsidP="005D4DBE">
      <w:pPr>
        <w:pStyle w:val="Tekstpodstawowy2"/>
        <w:spacing w:before="0" w:line="360" w:lineRule="auto"/>
        <w:ind w:firstLine="708"/>
        <w:jc w:val="both"/>
        <w:rPr>
          <w:b w:val="0"/>
          <w:bCs w:val="0"/>
          <w:sz w:val="22"/>
          <w:szCs w:val="22"/>
        </w:rPr>
      </w:pPr>
      <w:r w:rsidRPr="00E44238">
        <w:rPr>
          <w:b w:val="0"/>
          <w:sz w:val="22"/>
          <w:szCs w:val="22"/>
        </w:rPr>
        <w:t>Zgodnie z art. 18² ustawy</w:t>
      </w:r>
      <w:r w:rsidR="00871937" w:rsidRPr="00E44238">
        <w:rPr>
          <w:b w:val="0"/>
          <w:sz w:val="22"/>
          <w:szCs w:val="22"/>
        </w:rPr>
        <w:t xml:space="preserve"> z dnia 26 października 1982 r. o</w:t>
      </w:r>
      <w:r w:rsidRPr="00E44238">
        <w:rPr>
          <w:b w:val="0"/>
          <w:sz w:val="22"/>
          <w:szCs w:val="22"/>
        </w:rPr>
        <w:t xml:space="preserve"> wychowaniu w trzeźwości </w:t>
      </w:r>
      <w:r w:rsidR="00871937" w:rsidRPr="00E44238">
        <w:rPr>
          <w:b w:val="0"/>
          <w:sz w:val="22"/>
          <w:szCs w:val="22"/>
        </w:rPr>
        <w:br/>
      </w:r>
      <w:r w:rsidRPr="00E44238">
        <w:rPr>
          <w:b w:val="0"/>
          <w:sz w:val="22"/>
          <w:szCs w:val="22"/>
        </w:rPr>
        <w:t>i</w:t>
      </w:r>
      <w:r w:rsidR="00E44238">
        <w:rPr>
          <w:b w:val="0"/>
          <w:sz w:val="22"/>
          <w:szCs w:val="22"/>
        </w:rPr>
        <w:t xml:space="preserve"> </w:t>
      </w:r>
      <w:r w:rsidRPr="00E44238">
        <w:rPr>
          <w:b w:val="0"/>
          <w:sz w:val="22"/>
          <w:szCs w:val="22"/>
        </w:rPr>
        <w:t>przeciwdziałaniu</w:t>
      </w:r>
      <w:r w:rsidR="00E44238">
        <w:rPr>
          <w:b w:val="0"/>
          <w:sz w:val="22"/>
          <w:szCs w:val="22"/>
        </w:rPr>
        <w:t xml:space="preserve"> </w:t>
      </w:r>
      <w:r w:rsidRPr="00E44238">
        <w:rPr>
          <w:b w:val="0"/>
          <w:sz w:val="22"/>
          <w:szCs w:val="22"/>
        </w:rPr>
        <w:t>alkoholizmowi</w:t>
      </w:r>
      <w:r w:rsidR="00871937" w:rsidRPr="00E44238">
        <w:rPr>
          <w:b w:val="0"/>
          <w:sz w:val="22"/>
          <w:szCs w:val="22"/>
        </w:rPr>
        <w:t>(</w:t>
      </w:r>
      <w:r w:rsidR="00E44238">
        <w:rPr>
          <w:b w:val="0"/>
          <w:sz w:val="22"/>
          <w:szCs w:val="22"/>
        </w:rPr>
        <w:t xml:space="preserve"> </w:t>
      </w:r>
      <w:proofErr w:type="spellStart"/>
      <w:r w:rsidR="00871937" w:rsidRPr="00E44238">
        <w:rPr>
          <w:b w:val="0"/>
          <w:sz w:val="22"/>
          <w:szCs w:val="22"/>
        </w:rPr>
        <w:t>t.j</w:t>
      </w:r>
      <w:proofErr w:type="spellEnd"/>
      <w:r w:rsidR="00871937" w:rsidRPr="00E44238">
        <w:rPr>
          <w:b w:val="0"/>
          <w:sz w:val="22"/>
          <w:szCs w:val="22"/>
        </w:rPr>
        <w:t>.</w:t>
      </w:r>
      <w:r w:rsidR="00E44238">
        <w:rPr>
          <w:b w:val="0"/>
          <w:sz w:val="22"/>
          <w:szCs w:val="22"/>
        </w:rPr>
        <w:t xml:space="preserve"> </w:t>
      </w:r>
      <w:r w:rsidR="00871937" w:rsidRPr="00E44238">
        <w:rPr>
          <w:b w:val="0"/>
          <w:sz w:val="22"/>
          <w:szCs w:val="22"/>
        </w:rPr>
        <w:t>Dz.</w:t>
      </w:r>
      <w:r w:rsidR="00E44238">
        <w:rPr>
          <w:b w:val="0"/>
          <w:sz w:val="22"/>
          <w:szCs w:val="22"/>
        </w:rPr>
        <w:t xml:space="preserve"> </w:t>
      </w:r>
      <w:r w:rsidR="00871937" w:rsidRPr="00E44238">
        <w:rPr>
          <w:b w:val="0"/>
          <w:sz w:val="22"/>
          <w:szCs w:val="22"/>
        </w:rPr>
        <w:t>U.</w:t>
      </w:r>
      <w:r w:rsidR="00E44238">
        <w:rPr>
          <w:b w:val="0"/>
          <w:sz w:val="22"/>
          <w:szCs w:val="22"/>
        </w:rPr>
        <w:t xml:space="preserve"> </w:t>
      </w:r>
      <w:r w:rsidR="00871937" w:rsidRPr="00E44238">
        <w:rPr>
          <w:b w:val="0"/>
          <w:sz w:val="22"/>
          <w:szCs w:val="22"/>
        </w:rPr>
        <w:t>z</w:t>
      </w:r>
      <w:r w:rsidR="00E44238">
        <w:rPr>
          <w:b w:val="0"/>
          <w:sz w:val="22"/>
          <w:szCs w:val="22"/>
        </w:rPr>
        <w:t xml:space="preserve"> </w:t>
      </w:r>
      <w:r w:rsidR="00871937" w:rsidRPr="00E44238">
        <w:rPr>
          <w:b w:val="0"/>
          <w:sz w:val="22"/>
          <w:szCs w:val="22"/>
        </w:rPr>
        <w:t>2019</w:t>
      </w:r>
      <w:r w:rsidR="00E44238">
        <w:rPr>
          <w:b w:val="0"/>
          <w:sz w:val="22"/>
          <w:szCs w:val="22"/>
        </w:rPr>
        <w:t xml:space="preserve"> </w:t>
      </w:r>
      <w:r w:rsidR="00871937" w:rsidRPr="00E44238">
        <w:rPr>
          <w:b w:val="0"/>
          <w:sz w:val="22"/>
          <w:szCs w:val="22"/>
        </w:rPr>
        <w:t>r.</w:t>
      </w:r>
      <w:r w:rsidR="00E44238">
        <w:rPr>
          <w:b w:val="0"/>
          <w:sz w:val="22"/>
          <w:szCs w:val="22"/>
        </w:rPr>
        <w:t xml:space="preserve"> </w:t>
      </w:r>
      <w:r w:rsidR="00871937" w:rsidRPr="00E44238">
        <w:rPr>
          <w:b w:val="0"/>
          <w:sz w:val="22"/>
          <w:szCs w:val="22"/>
        </w:rPr>
        <w:t>poz.</w:t>
      </w:r>
      <w:r w:rsidR="00E44238">
        <w:rPr>
          <w:b w:val="0"/>
          <w:sz w:val="22"/>
          <w:szCs w:val="22"/>
        </w:rPr>
        <w:t xml:space="preserve"> </w:t>
      </w:r>
      <w:r w:rsidR="00871937" w:rsidRPr="00E44238">
        <w:rPr>
          <w:b w:val="0"/>
          <w:sz w:val="22"/>
          <w:szCs w:val="22"/>
        </w:rPr>
        <w:t>2277)</w:t>
      </w:r>
      <w:r w:rsidR="00E44238">
        <w:rPr>
          <w:b w:val="0"/>
          <w:sz w:val="22"/>
          <w:szCs w:val="22"/>
        </w:rPr>
        <w:t xml:space="preserve"> </w:t>
      </w:r>
      <w:r w:rsidR="001934D0" w:rsidRPr="00E44238">
        <w:rPr>
          <w:b w:val="0"/>
          <w:sz w:val="22"/>
          <w:szCs w:val="22"/>
        </w:rPr>
        <w:t>d</w:t>
      </w:r>
      <w:r w:rsidRPr="00E44238">
        <w:rPr>
          <w:b w:val="0"/>
          <w:bCs w:val="0"/>
          <w:sz w:val="22"/>
          <w:szCs w:val="22"/>
        </w:rPr>
        <w:t>ochody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z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 xml:space="preserve">opłat za zezwolenia wydane </w:t>
      </w:r>
      <w:r w:rsidR="00E44238">
        <w:rPr>
          <w:b w:val="0"/>
          <w:bCs w:val="0"/>
          <w:sz w:val="22"/>
          <w:szCs w:val="22"/>
        </w:rPr>
        <w:br/>
      </w:r>
      <w:r w:rsidRPr="00E44238">
        <w:rPr>
          <w:b w:val="0"/>
          <w:bCs w:val="0"/>
          <w:sz w:val="22"/>
          <w:szCs w:val="22"/>
        </w:rPr>
        <w:t>na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podstawie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art.18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lub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art.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18</w:t>
      </w:r>
      <w:r w:rsidRPr="00E44238">
        <w:rPr>
          <w:b w:val="0"/>
          <w:bCs w:val="0"/>
          <w:sz w:val="22"/>
          <w:szCs w:val="22"/>
          <w:vertAlign w:val="superscript"/>
        </w:rPr>
        <w:t>1</w:t>
      </w:r>
      <w:r w:rsidR="00E44238">
        <w:rPr>
          <w:b w:val="0"/>
          <w:bCs w:val="0"/>
          <w:sz w:val="22"/>
          <w:szCs w:val="22"/>
          <w:vertAlign w:val="superscript"/>
        </w:rPr>
        <w:t xml:space="preserve"> </w:t>
      </w:r>
      <w:r w:rsidRPr="00E44238">
        <w:rPr>
          <w:b w:val="0"/>
          <w:bCs w:val="0"/>
          <w:sz w:val="22"/>
          <w:szCs w:val="22"/>
        </w:rPr>
        <w:t>oraz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dochody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z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opłat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określonych w art. 11</w:t>
      </w:r>
      <w:r w:rsidRPr="00E44238">
        <w:rPr>
          <w:b w:val="0"/>
          <w:bCs w:val="0"/>
          <w:sz w:val="22"/>
          <w:szCs w:val="22"/>
          <w:vertAlign w:val="superscript"/>
        </w:rPr>
        <w:t>1</w:t>
      </w:r>
      <w:r w:rsidRPr="00E44238">
        <w:rPr>
          <w:b w:val="0"/>
          <w:bCs w:val="0"/>
          <w:sz w:val="22"/>
          <w:szCs w:val="22"/>
        </w:rPr>
        <w:t xml:space="preserve"> wykorzystywane będą na realizację</w:t>
      </w:r>
      <w:r w:rsidR="001934D0" w:rsidRP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gminnych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>programów</w:t>
      </w:r>
      <w:r w:rsidR="00E44238">
        <w:rPr>
          <w:b w:val="0"/>
          <w:bCs w:val="0"/>
          <w:sz w:val="22"/>
          <w:szCs w:val="22"/>
        </w:rPr>
        <w:t xml:space="preserve"> </w:t>
      </w:r>
      <w:r w:rsidRPr="00E44238">
        <w:rPr>
          <w:b w:val="0"/>
          <w:bCs w:val="0"/>
          <w:sz w:val="22"/>
          <w:szCs w:val="22"/>
        </w:rPr>
        <w:t xml:space="preserve">profilaktyki i rozwiązywania problemów alkoholowych oraz Gminnych Programów, </w:t>
      </w:r>
      <w:r w:rsidR="00E44238">
        <w:rPr>
          <w:b w:val="0"/>
          <w:bCs w:val="0"/>
          <w:sz w:val="22"/>
          <w:szCs w:val="22"/>
        </w:rPr>
        <w:br/>
      </w:r>
      <w:r w:rsidRPr="00E44238">
        <w:rPr>
          <w:b w:val="0"/>
          <w:bCs w:val="0"/>
          <w:sz w:val="22"/>
          <w:szCs w:val="22"/>
        </w:rPr>
        <w:t xml:space="preserve">o których mowa w </w:t>
      </w:r>
      <w:hyperlink r:id="rId5" w:anchor="/document/17219465?unitId=art(10)ust(2)&amp;cm=DOCUMENT" w:history="1">
        <w:r w:rsidRPr="00E44238">
          <w:rPr>
            <w:b w:val="0"/>
            <w:bCs w:val="0"/>
            <w:sz w:val="22"/>
            <w:szCs w:val="22"/>
          </w:rPr>
          <w:t>art. 10 ust. 2</w:t>
        </w:r>
      </w:hyperlink>
      <w:r w:rsidRPr="00E44238">
        <w:rPr>
          <w:b w:val="0"/>
          <w:bCs w:val="0"/>
          <w:sz w:val="22"/>
          <w:szCs w:val="22"/>
        </w:rPr>
        <w:t xml:space="preserve"> ustawy z dnia 29 lipca 2005 r. o przeciwdziałaniu narkomanii</w:t>
      </w:r>
      <w:r w:rsidR="00871937" w:rsidRPr="00E44238">
        <w:rPr>
          <w:b w:val="0"/>
          <w:bCs w:val="0"/>
          <w:sz w:val="22"/>
          <w:szCs w:val="22"/>
        </w:rPr>
        <w:t xml:space="preserve"> (t. j. Dz. U. </w:t>
      </w:r>
      <w:r w:rsidR="00E44238">
        <w:rPr>
          <w:b w:val="0"/>
          <w:bCs w:val="0"/>
          <w:sz w:val="22"/>
          <w:szCs w:val="22"/>
        </w:rPr>
        <w:br/>
      </w:r>
      <w:r w:rsidR="00871937" w:rsidRPr="00E44238">
        <w:rPr>
          <w:b w:val="0"/>
          <w:bCs w:val="0"/>
          <w:sz w:val="22"/>
          <w:szCs w:val="22"/>
        </w:rPr>
        <w:t xml:space="preserve">z 2019 r. poz. 852, z </w:t>
      </w:r>
      <w:proofErr w:type="spellStart"/>
      <w:r w:rsidR="00871937" w:rsidRPr="00E44238">
        <w:rPr>
          <w:b w:val="0"/>
          <w:bCs w:val="0"/>
          <w:sz w:val="22"/>
          <w:szCs w:val="22"/>
        </w:rPr>
        <w:t>późn</w:t>
      </w:r>
      <w:proofErr w:type="spellEnd"/>
      <w:r w:rsidR="00871937" w:rsidRPr="00E44238">
        <w:rPr>
          <w:b w:val="0"/>
          <w:bCs w:val="0"/>
          <w:sz w:val="22"/>
          <w:szCs w:val="22"/>
        </w:rPr>
        <w:t>. zm.)</w:t>
      </w:r>
      <w:r w:rsidRPr="00E44238">
        <w:rPr>
          <w:b w:val="0"/>
          <w:bCs w:val="0"/>
          <w:sz w:val="22"/>
          <w:szCs w:val="22"/>
        </w:rPr>
        <w:t>,</w:t>
      </w:r>
      <w:r w:rsidR="001934D0" w:rsidRPr="00E44238">
        <w:rPr>
          <w:b w:val="0"/>
          <w:bCs w:val="0"/>
          <w:sz w:val="22"/>
          <w:szCs w:val="22"/>
        </w:rPr>
        <w:t xml:space="preserve"> stąd przedmiotowa regulacja nie powoduje obciążeń finansowych dla Gminy Gołdap.</w:t>
      </w:r>
    </w:p>
    <w:p w14:paraId="0EDD71BB" w14:textId="5E435ED5" w:rsidR="005D01CE" w:rsidRPr="00E44238" w:rsidRDefault="005D01CE" w:rsidP="005D4DBE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5D01CE" w:rsidRPr="00E44238" w:rsidSect="00E44238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8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B9"/>
    <w:rsid w:val="000A34CD"/>
    <w:rsid w:val="001934D0"/>
    <w:rsid w:val="001D368D"/>
    <w:rsid w:val="00262681"/>
    <w:rsid w:val="002A491F"/>
    <w:rsid w:val="00321A15"/>
    <w:rsid w:val="00382F25"/>
    <w:rsid w:val="003E6891"/>
    <w:rsid w:val="005A7644"/>
    <w:rsid w:val="005D01CE"/>
    <w:rsid w:val="005D4DBE"/>
    <w:rsid w:val="005E2A2B"/>
    <w:rsid w:val="006A5380"/>
    <w:rsid w:val="006D0EB9"/>
    <w:rsid w:val="00760AF0"/>
    <w:rsid w:val="00794EAF"/>
    <w:rsid w:val="007B0F0D"/>
    <w:rsid w:val="007B5982"/>
    <w:rsid w:val="007E7683"/>
    <w:rsid w:val="0080493D"/>
    <w:rsid w:val="00871937"/>
    <w:rsid w:val="00A610A8"/>
    <w:rsid w:val="00BE6574"/>
    <w:rsid w:val="00C83669"/>
    <w:rsid w:val="00E44238"/>
    <w:rsid w:val="00E833A2"/>
    <w:rsid w:val="00F740CF"/>
    <w:rsid w:val="00F75B88"/>
    <w:rsid w:val="00F82EB5"/>
    <w:rsid w:val="00F9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47DF6"/>
  <w15:chartTrackingRefBased/>
  <w15:docId w15:val="{B4C9734D-8CC5-4591-8D2B-D0344C9F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69"/>
    <w:pPr>
      <w:suppressAutoHyphens/>
      <w:spacing w:after="200" w:line="276" w:lineRule="auto"/>
    </w:pPr>
    <w:rPr>
      <w:rFonts w:ascii="Calibri" w:eastAsia="SimSun" w:hAnsi="Calibri" w:cs="font40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F82EB5"/>
    <w:pPr>
      <w:suppressAutoHyphens w:val="0"/>
      <w:spacing w:before="240"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82EB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53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58916-C5D2-449B-8788-7087E241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malgorzata.tobolska</dc:creator>
  <cp:keywords/>
  <dc:description/>
  <cp:lastModifiedBy>Katarzyna Krusznis</cp:lastModifiedBy>
  <cp:revision>3</cp:revision>
  <cp:lastPrinted>2020-12-03T12:14:00Z</cp:lastPrinted>
  <dcterms:created xsi:type="dcterms:W3CDTF">2020-12-10T09:28:00Z</dcterms:created>
  <dcterms:modified xsi:type="dcterms:W3CDTF">2020-12-10T10:05:00Z</dcterms:modified>
</cp:coreProperties>
</file>